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946F8" w14:textId="77777777" w:rsidR="004820E0" w:rsidRDefault="00000000">
      <w:pPr>
        <w:pStyle w:val="af"/>
        <w:shd w:val="clear" w:color="auto" w:fill="FFFFFF"/>
        <w:spacing w:after="0" w:line="435" w:lineRule="atLeast"/>
        <w:jc w:val="right"/>
        <w:rPr>
          <w:rFonts w:ascii="Times New Roman" w:eastAsia="黑体" w:hAnsi="Times New Roman"/>
          <w:bCs/>
          <w:color w:val="000000"/>
          <w:sz w:val="72"/>
          <w:szCs w:val="72"/>
          <w14:shadow w14:blurRad="38100" w14:dist="19050" w14:dir="2700000" w14:sx="100000" w14:sy="100000" w14:kx="0" w14:ky="0" w14:algn="tl">
            <w14:srgbClr w14:val="000000">
              <w14:alpha w14:val="60000"/>
            </w14:srgbClr>
          </w14:shadow>
        </w:rPr>
      </w:pPr>
      <w:r>
        <w:rPr>
          <w:rFonts w:ascii="方正楷体简体" w:eastAsia="方正楷体简体" w:hint="eastAsia"/>
          <w:sz w:val="28"/>
        </w:rPr>
        <w:t xml:space="preserve">合同模板编号： </w:t>
      </w:r>
      <w:r>
        <w:rPr>
          <w:rFonts w:ascii="Times New Roman" w:eastAsia="方正楷体简体" w:hAnsi="Times New Roman" w:cs="Times New Roman"/>
          <w:sz w:val="28"/>
        </w:rPr>
        <w:t>2024018-0</w:t>
      </w:r>
      <w:r>
        <w:rPr>
          <w:rFonts w:ascii="Times New Roman" w:eastAsia="方正楷体简体" w:hAnsi="Times New Roman" w:cs="Times New Roman" w:hint="eastAsia"/>
          <w:sz w:val="28"/>
        </w:rPr>
        <w:t>4</w:t>
      </w:r>
    </w:p>
    <w:p w14:paraId="02047CCD" w14:textId="77777777" w:rsidR="004820E0" w:rsidRDefault="004820E0">
      <w:pPr>
        <w:tabs>
          <w:tab w:val="left" w:pos="720"/>
        </w:tabs>
        <w:spacing w:after="0" w:line="240" w:lineRule="auto"/>
        <w:jc w:val="center"/>
        <w:rPr>
          <w:rFonts w:ascii="方正楷体简体" w:eastAsia="华文中宋" w:hAnsi="宋体" w:cs="Times New Roman" w:hint="eastAsia"/>
          <w:spacing w:val="-20"/>
          <w:sz w:val="44"/>
          <w:szCs w:val="16"/>
          <w14:ligatures w14:val="none"/>
        </w:rPr>
      </w:pPr>
    </w:p>
    <w:p w14:paraId="01347CBF" w14:textId="77777777" w:rsidR="004820E0" w:rsidRDefault="00000000">
      <w:pPr>
        <w:tabs>
          <w:tab w:val="left" w:pos="720"/>
        </w:tabs>
        <w:spacing w:after="0" w:line="240" w:lineRule="auto"/>
        <w:jc w:val="center"/>
        <w:rPr>
          <w:rFonts w:ascii="方正楷体简体" w:eastAsia="华文中宋" w:hAnsi="宋体" w:cs="Times New Roman" w:hint="eastAsia"/>
          <w:spacing w:val="-20"/>
          <w:sz w:val="80"/>
          <w14:ligatures w14:val="none"/>
        </w:rPr>
      </w:pPr>
      <w:r>
        <w:rPr>
          <w:rFonts w:ascii="方正楷体简体" w:eastAsia="华文中宋" w:hAnsi="宋体" w:cs="Times New Roman" w:hint="eastAsia"/>
          <w:spacing w:val="-20"/>
          <w:sz w:val="80"/>
          <w14:ligatures w14:val="none"/>
        </w:rPr>
        <w:t>展</w:t>
      </w:r>
      <w:r>
        <w:rPr>
          <w:rFonts w:ascii="方正楷体简体" w:eastAsia="华文中宋" w:hAnsi="宋体" w:cs="Times New Roman" w:hint="eastAsia"/>
          <w:spacing w:val="-20"/>
          <w:sz w:val="80"/>
          <w14:ligatures w14:val="none"/>
        </w:rPr>
        <w:t xml:space="preserve"> </w:t>
      </w:r>
      <w:proofErr w:type="gramStart"/>
      <w:r>
        <w:rPr>
          <w:rFonts w:ascii="方正楷体简体" w:eastAsia="华文中宋" w:hAnsi="宋体" w:cs="Times New Roman" w:hint="eastAsia"/>
          <w:spacing w:val="-20"/>
          <w:sz w:val="80"/>
          <w14:ligatures w14:val="none"/>
        </w:rPr>
        <w:t>览</w:t>
      </w:r>
      <w:proofErr w:type="gramEnd"/>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展</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示</w:t>
      </w:r>
    </w:p>
    <w:p w14:paraId="55A26EAC" w14:textId="77777777" w:rsidR="004820E0" w:rsidRDefault="00000000">
      <w:pPr>
        <w:tabs>
          <w:tab w:val="left" w:pos="720"/>
        </w:tabs>
        <w:spacing w:after="0" w:line="240" w:lineRule="auto"/>
        <w:jc w:val="center"/>
        <w:rPr>
          <w:rFonts w:ascii="方正楷体简体" w:eastAsia="华文中宋" w:hAnsi="宋体" w:cs="Times New Roman" w:hint="eastAsia"/>
          <w:sz w:val="60"/>
          <w14:ligatures w14:val="none"/>
        </w:rPr>
      </w:pPr>
      <w:r>
        <w:rPr>
          <w:rFonts w:ascii="方正楷体简体" w:eastAsia="华文中宋" w:hAnsi="宋体" w:cs="Times New Roman" w:hint="eastAsia"/>
          <w:spacing w:val="-20"/>
          <w:sz w:val="80"/>
          <w14:ligatures w14:val="none"/>
        </w:rPr>
        <w:t>仓</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储</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物</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维</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护</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定</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作</w:t>
      </w:r>
    </w:p>
    <w:p w14:paraId="537CB1AA" w14:textId="77777777" w:rsidR="004820E0" w:rsidRDefault="00000000">
      <w:pPr>
        <w:spacing w:after="0" w:line="240" w:lineRule="auto"/>
        <w:jc w:val="center"/>
        <w:rPr>
          <w:rFonts w:ascii="方正小标宋简体" w:eastAsia="华文中宋" w:hAnsi="宋体" w:cs="Times New Roman" w:hint="eastAsia"/>
          <w:sz w:val="86"/>
          <w14:ligatures w14:val="none"/>
        </w:rPr>
      </w:pPr>
      <w:r>
        <w:rPr>
          <w:rFonts w:ascii="方正小标宋简体" w:eastAsia="华文中宋" w:hAnsi="宋体" w:cs="Times New Roman" w:hint="eastAsia"/>
          <w:sz w:val="86"/>
          <w14:ligatures w14:val="none"/>
        </w:rPr>
        <w:t>服</w:t>
      </w:r>
    </w:p>
    <w:p w14:paraId="71B8B726" w14:textId="77777777" w:rsidR="004820E0" w:rsidRDefault="00000000">
      <w:pPr>
        <w:spacing w:after="0" w:line="1280" w:lineRule="exact"/>
        <w:ind w:left="-11"/>
        <w:jc w:val="center"/>
        <w:rPr>
          <w:rFonts w:ascii="方正小标宋简体" w:eastAsia="华文中宋" w:hAnsi="宋体" w:cs="Times New Roman" w:hint="eastAsia"/>
          <w:sz w:val="86"/>
          <w14:ligatures w14:val="none"/>
        </w:rPr>
      </w:pPr>
      <w:proofErr w:type="gramStart"/>
      <w:r>
        <w:rPr>
          <w:rFonts w:ascii="方正小标宋简体" w:eastAsia="华文中宋" w:hAnsi="宋体" w:cs="Times New Roman" w:hint="eastAsia"/>
          <w:sz w:val="86"/>
          <w14:ligatures w14:val="none"/>
        </w:rPr>
        <w:t>务</w:t>
      </w:r>
      <w:proofErr w:type="gramEnd"/>
    </w:p>
    <w:p w14:paraId="56571853" w14:textId="77777777" w:rsidR="004820E0" w:rsidRDefault="00000000">
      <w:pPr>
        <w:spacing w:after="0" w:line="1280" w:lineRule="exact"/>
        <w:ind w:left="-11"/>
        <w:jc w:val="center"/>
        <w:rPr>
          <w:rFonts w:ascii="方正小标宋简体" w:eastAsia="华文中宋" w:hAnsi="宋体" w:cs="Times New Roman" w:hint="eastAsia"/>
          <w:sz w:val="86"/>
          <w14:ligatures w14:val="none"/>
        </w:rPr>
      </w:pPr>
      <w:r>
        <w:rPr>
          <w:rFonts w:ascii="方正小标宋简体" w:eastAsia="华文中宋" w:hAnsi="宋体" w:cs="Times New Roman" w:hint="eastAsia"/>
          <w:sz w:val="86"/>
          <w14:ligatures w14:val="none"/>
        </w:rPr>
        <w:t>合</w:t>
      </w:r>
    </w:p>
    <w:p w14:paraId="664D1B2A" w14:textId="77777777" w:rsidR="004820E0" w:rsidRDefault="00000000">
      <w:pPr>
        <w:spacing w:after="0" w:line="240" w:lineRule="auto"/>
        <w:jc w:val="center"/>
        <w:rPr>
          <w:rFonts w:ascii="宋体" w:eastAsia="宋体" w:hAnsi="宋体" w:cs="Times New Roman" w:hint="eastAsia"/>
          <w:sz w:val="100"/>
          <w14:ligatures w14:val="none"/>
        </w:rPr>
      </w:pPr>
      <w:r>
        <w:rPr>
          <w:rFonts w:ascii="方正小标宋简体" w:eastAsia="华文中宋" w:hAnsi="宋体" w:cs="Times New Roman" w:hint="eastAsia"/>
          <w:sz w:val="86"/>
          <w14:ligatures w14:val="none"/>
        </w:rPr>
        <w:t>同</w:t>
      </w:r>
    </w:p>
    <w:p w14:paraId="3718137E" w14:textId="77777777" w:rsidR="004820E0" w:rsidRDefault="004820E0">
      <w:pPr>
        <w:spacing w:after="0" w:line="240" w:lineRule="auto"/>
        <w:jc w:val="center"/>
        <w:rPr>
          <w:rFonts w:ascii="微软雅黑" w:eastAsia="微软雅黑" w:hAnsi="微软雅黑" w:cs="微软雅黑" w:hint="eastAsia"/>
          <w:b/>
          <w:sz w:val="32"/>
          <w:szCs w:val="32"/>
          <w14:ligatures w14:val="none"/>
        </w:rPr>
      </w:pPr>
    </w:p>
    <w:tbl>
      <w:tblPr>
        <w:tblW w:w="0" w:type="auto"/>
        <w:jc w:val="center"/>
        <w:tblLook w:val="04A0" w:firstRow="1" w:lastRow="0" w:firstColumn="1" w:lastColumn="0" w:noHBand="0" w:noVBand="1"/>
      </w:tblPr>
      <w:tblGrid>
        <w:gridCol w:w="3114"/>
        <w:gridCol w:w="5876"/>
      </w:tblGrid>
      <w:tr w:rsidR="004820E0" w14:paraId="62DACD0C" w14:textId="77777777">
        <w:trPr>
          <w:jc w:val="center"/>
        </w:trPr>
        <w:tc>
          <w:tcPr>
            <w:tcW w:w="3114" w:type="dxa"/>
          </w:tcPr>
          <w:p w14:paraId="31B09E91" w14:textId="77777777" w:rsidR="004820E0" w:rsidRDefault="00000000">
            <w:pPr>
              <w:spacing w:after="0" w:line="760" w:lineRule="exact"/>
              <w:rPr>
                <w:rFonts w:ascii="微软雅黑" w:eastAsia="微软雅黑" w:hAnsi="微软雅黑" w:cs="微软雅黑" w:hint="eastAsia"/>
                <w:b/>
                <w:position w:val="-8"/>
                <w:sz w:val="24"/>
                <w:szCs w:val="22"/>
                <w:u w:val="single"/>
                <w14:ligatures w14:val="none"/>
              </w:rPr>
            </w:pPr>
            <w:proofErr w:type="gramStart"/>
            <w:r>
              <w:rPr>
                <w:rFonts w:ascii="微软雅黑" w:eastAsia="微软雅黑" w:hAnsi="微软雅黑" w:cs="微软雅黑" w:hint="eastAsia"/>
                <w:b/>
                <w:position w:val="-8"/>
                <w:sz w:val="24"/>
                <w:szCs w:val="22"/>
                <w14:ligatures w14:val="none"/>
              </w:rPr>
              <w:t>定作</w:t>
            </w:r>
            <w:proofErr w:type="gramEnd"/>
            <w:r>
              <w:rPr>
                <w:rFonts w:ascii="微软雅黑" w:eastAsia="微软雅黑" w:hAnsi="微软雅黑" w:cs="微软雅黑" w:hint="eastAsia"/>
                <w:b/>
                <w:position w:val="-8"/>
                <w:sz w:val="24"/>
                <w:szCs w:val="22"/>
                <w14:ligatures w14:val="none"/>
              </w:rPr>
              <w:t>人（甲方）（盖章）：</w:t>
            </w:r>
          </w:p>
        </w:tc>
        <w:tc>
          <w:tcPr>
            <w:tcW w:w="5876" w:type="dxa"/>
            <w:tcBorders>
              <w:bottom w:val="single" w:sz="4" w:space="0" w:color="auto"/>
            </w:tcBorders>
            <w:vAlign w:val="center"/>
          </w:tcPr>
          <w:p w14:paraId="5FBFF9B0" w14:textId="77777777" w:rsidR="004820E0" w:rsidRDefault="00000000">
            <w:pPr>
              <w:spacing w:after="0" w:line="760" w:lineRule="exact"/>
              <w:jc w:val="center"/>
              <w:rPr>
                <w:rFonts w:ascii="微软雅黑" w:eastAsia="微软雅黑" w:hAnsi="微软雅黑" w:cs="微软雅黑" w:hint="eastAsia"/>
                <w:b/>
                <w:sz w:val="24"/>
                <w:szCs w:val="22"/>
                <w14:ligatures w14:val="none"/>
              </w:rPr>
            </w:pPr>
            <w:permStart w:id="2062572796" w:edGrp="everyone"/>
            <w:r>
              <w:rPr>
                <w:rFonts w:ascii="微软雅黑" w:eastAsia="微软雅黑" w:hAnsi="微软雅黑" w:cs="微软雅黑" w:hint="eastAsia"/>
                <w:b/>
                <w:sz w:val="24"/>
                <w:szCs w:val="22"/>
                <w14:ligatures w14:val="none"/>
              </w:rPr>
              <w:t xml:space="preserve">  </w:t>
            </w:r>
            <w:permEnd w:id="2062572796"/>
          </w:p>
        </w:tc>
      </w:tr>
      <w:tr w:rsidR="004820E0" w14:paraId="3371AF7B" w14:textId="77777777">
        <w:trPr>
          <w:jc w:val="center"/>
        </w:trPr>
        <w:tc>
          <w:tcPr>
            <w:tcW w:w="3114" w:type="dxa"/>
          </w:tcPr>
          <w:p w14:paraId="7EF925B7" w14:textId="77777777" w:rsidR="004820E0" w:rsidRDefault="00000000">
            <w:pPr>
              <w:spacing w:after="0" w:line="760" w:lineRule="exact"/>
              <w:rPr>
                <w:rFonts w:ascii="微软雅黑" w:eastAsia="微软雅黑" w:hAnsi="微软雅黑" w:cs="微软雅黑" w:hint="eastAsia"/>
                <w:b/>
                <w:position w:val="-8"/>
                <w:sz w:val="24"/>
                <w:szCs w:val="22"/>
                <w14:ligatures w14:val="none"/>
              </w:rPr>
            </w:pPr>
            <w:r>
              <w:rPr>
                <w:rFonts w:ascii="微软雅黑" w:eastAsia="微软雅黑" w:hAnsi="微软雅黑" w:cs="微软雅黑" w:hint="eastAsia"/>
                <w:b/>
                <w:position w:val="-8"/>
                <w:sz w:val="24"/>
                <w:szCs w:val="22"/>
                <w14:ligatures w14:val="none"/>
              </w:rPr>
              <w:t>承揽人（乙方）（盖章）：</w:t>
            </w:r>
          </w:p>
        </w:tc>
        <w:tc>
          <w:tcPr>
            <w:tcW w:w="5876" w:type="dxa"/>
            <w:tcBorders>
              <w:top w:val="single" w:sz="4" w:space="0" w:color="auto"/>
              <w:bottom w:val="single" w:sz="4" w:space="0" w:color="auto"/>
            </w:tcBorders>
            <w:vAlign w:val="center"/>
          </w:tcPr>
          <w:p w14:paraId="3728CDF3" w14:textId="77777777" w:rsidR="004820E0" w:rsidRDefault="00000000">
            <w:pPr>
              <w:spacing w:after="0" w:line="760" w:lineRule="exact"/>
              <w:jc w:val="center"/>
              <w:rPr>
                <w:rFonts w:ascii="微软雅黑" w:eastAsia="微软雅黑" w:hAnsi="微软雅黑" w:cs="微软雅黑" w:hint="eastAsia"/>
                <w:b/>
                <w:sz w:val="24"/>
                <w:szCs w:val="22"/>
                <w14:ligatures w14:val="none"/>
              </w:rPr>
            </w:pPr>
            <w:permStart w:id="2108501708" w:edGrp="everyone"/>
            <w:r>
              <w:rPr>
                <w:rFonts w:ascii="微软雅黑" w:eastAsia="微软雅黑" w:hAnsi="微软雅黑" w:cs="微软雅黑" w:hint="eastAsia"/>
                <w:b/>
                <w:sz w:val="24"/>
                <w:szCs w:val="22"/>
                <w14:ligatures w14:val="none"/>
              </w:rPr>
              <w:t xml:space="preserve"> </w:t>
            </w:r>
            <w:permEnd w:id="2108501708"/>
          </w:p>
        </w:tc>
      </w:tr>
    </w:tbl>
    <w:p w14:paraId="2B65D11C" w14:textId="77777777" w:rsidR="004820E0" w:rsidRDefault="004820E0">
      <w:pPr>
        <w:spacing w:after="0" w:line="240" w:lineRule="auto"/>
        <w:jc w:val="center"/>
        <w:rPr>
          <w:rFonts w:ascii="微软雅黑" w:eastAsia="微软雅黑" w:hAnsi="微软雅黑" w:cs="微软雅黑" w:hint="eastAsia"/>
          <w:b/>
          <w:sz w:val="32"/>
          <w:szCs w:val="32"/>
          <w14:ligatures w14:val="none"/>
        </w:rPr>
      </w:pPr>
    </w:p>
    <w:p w14:paraId="7C13E753" w14:textId="77777777" w:rsidR="004820E0" w:rsidRDefault="00000000">
      <w:pPr>
        <w:spacing w:after="0" w:line="240" w:lineRule="auto"/>
        <w:jc w:val="center"/>
        <w:rPr>
          <w:rFonts w:ascii="微软雅黑" w:eastAsia="微软雅黑" w:hAnsi="微软雅黑" w:cs="微软雅黑" w:hint="eastAsia"/>
          <w:b/>
          <w:sz w:val="32"/>
          <w:szCs w:val="32"/>
          <w14:ligatures w14:val="none"/>
        </w:rPr>
      </w:pPr>
      <w:r>
        <w:rPr>
          <w:rFonts w:ascii="微软雅黑" w:eastAsia="微软雅黑" w:hAnsi="微软雅黑" w:cs="微软雅黑" w:hint="eastAsia"/>
          <w:b/>
          <w:sz w:val="32"/>
          <w:szCs w:val="32"/>
          <w14:ligatures w14:val="none"/>
        </w:rPr>
        <w:t xml:space="preserve">广州会展产业商会 编制 </w:t>
      </w:r>
    </w:p>
    <w:p w14:paraId="229E5849" w14:textId="77777777" w:rsidR="004820E0" w:rsidRDefault="00000000">
      <w:pPr>
        <w:spacing w:after="0" w:line="240" w:lineRule="auto"/>
        <w:jc w:val="center"/>
        <w:rPr>
          <w:rFonts w:ascii="微软雅黑" w:eastAsia="微软雅黑" w:hAnsi="微软雅黑" w:cs="微软雅黑" w:hint="eastAsia"/>
          <w:b/>
          <w:sz w:val="32"/>
          <w:szCs w:val="32"/>
          <w14:ligatures w14:val="none"/>
        </w:rPr>
      </w:pPr>
      <w:bookmarkStart w:id="0" w:name="OLE_LINK2"/>
      <w:r>
        <w:rPr>
          <w:rFonts w:ascii="Times New Roman" w:eastAsia="微软雅黑" w:hAnsi="Times New Roman" w:cs="Times New Roman"/>
          <w:b/>
          <w:sz w:val="32"/>
          <w:szCs w:val="32"/>
        </w:rPr>
        <w:t>2025</w:t>
      </w:r>
      <w:r>
        <w:rPr>
          <w:rFonts w:ascii="微软雅黑" w:eastAsia="微软雅黑" w:hAnsi="微软雅黑" w:cs="微软雅黑" w:hint="eastAsia"/>
          <w:b/>
          <w:sz w:val="32"/>
          <w:szCs w:val="32"/>
        </w:rPr>
        <w:t>年</w:t>
      </w:r>
      <w:r>
        <w:rPr>
          <w:rFonts w:ascii="Times New Roman" w:eastAsia="微软雅黑" w:hAnsi="Times New Roman" w:cs="Times New Roman" w:hint="eastAsia"/>
          <w:b/>
          <w:sz w:val="32"/>
          <w:szCs w:val="32"/>
        </w:rPr>
        <w:t>9</w:t>
      </w:r>
      <w:r>
        <w:rPr>
          <w:rFonts w:ascii="微软雅黑" w:eastAsia="微软雅黑" w:hAnsi="微软雅黑" w:cs="微软雅黑" w:hint="eastAsia"/>
          <w:b/>
          <w:sz w:val="32"/>
          <w:szCs w:val="32"/>
        </w:rPr>
        <w:t>月</w:t>
      </w:r>
      <w:r>
        <w:rPr>
          <w:rFonts w:ascii="Times New Roman" w:eastAsia="微软雅黑" w:hAnsi="Times New Roman" w:cs="Times New Roman" w:hint="eastAsia"/>
          <w:b/>
          <w:sz w:val="32"/>
          <w:szCs w:val="32"/>
        </w:rPr>
        <w:t>28</w:t>
      </w:r>
      <w:r>
        <w:rPr>
          <w:rFonts w:ascii="微软雅黑" w:eastAsia="微软雅黑" w:hAnsi="微软雅黑" w:cs="微软雅黑" w:hint="eastAsia"/>
          <w:b/>
          <w:sz w:val="32"/>
          <w:szCs w:val="32"/>
        </w:rPr>
        <w:t>日</w:t>
      </w:r>
      <w:bookmarkEnd w:id="0"/>
      <w:r>
        <w:rPr>
          <w:rFonts w:ascii="微软雅黑" w:eastAsia="微软雅黑" w:hAnsi="微软雅黑" w:cs="微软雅黑" w:hint="eastAsia"/>
          <w:b/>
          <w:sz w:val="32"/>
          <w:szCs w:val="32"/>
        </w:rPr>
        <w:t>起生</w:t>
      </w:r>
      <w:r>
        <w:rPr>
          <w:rFonts w:ascii="微软雅黑" w:eastAsia="微软雅黑" w:hAnsi="微软雅黑" w:cs="微软雅黑" w:hint="eastAsia"/>
          <w:b/>
          <w:sz w:val="32"/>
          <w:szCs w:val="32"/>
          <w14:ligatures w14:val="none"/>
        </w:rPr>
        <w:t>效</w:t>
      </w:r>
    </w:p>
    <w:p w14:paraId="2FADA92F" w14:textId="77777777" w:rsidR="004820E0" w:rsidRDefault="00000000">
      <w:pPr>
        <w:adjustRightInd w:val="0"/>
        <w:spacing w:after="0" w:line="460" w:lineRule="exact"/>
        <w:jc w:val="center"/>
        <w:rPr>
          <w:rFonts w:ascii="方正小标宋简体" w:eastAsia="方正小标宋简体" w:hAnsi="宋体" w:cs="Times New Roman" w:hint="eastAsia"/>
          <w:sz w:val="44"/>
          <w14:ligatures w14:val="none"/>
        </w:rPr>
      </w:pPr>
      <w:r>
        <w:rPr>
          <w:rFonts w:ascii="方正小标宋简体" w:eastAsia="方正小标宋简体" w:hAnsi="宋体" w:cs="Times New Roman" w:hint="eastAsia"/>
          <w:sz w:val="44"/>
          <w14:ligatures w14:val="none"/>
        </w:rPr>
        <w:lastRenderedPageBreak/>
        <w:t>使 用 说 明</w:t>
      </w:r>
    </w:p>
    <w:p w14:paraId="3440408C" w14:textId="77777777" w:rsidR="004820E0"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“《展览展示仓储物维护</w:t>
      </w:r>
      <w:proofErr w:type="gramStart"/>
      <w:r>
        <w:rPr>
          <w:rFonts w:ascii="宋体" w:eastAsia="宋体" w:hAnsi="宋体" w:cs="Times New Roman" w:hint="eastAsia"/>
          <w:sz w:val="20"/>
          <w:szCs w:val="20"/>
          <w14:ligatures w14:val="none"/>
        </w:rPr>
        <w:t>定作</w:t>
      </w:r>
      <w:proofErr w:type="gramEnd"/>
      <w:r>
        <w:rPr>
          <w:rFonts w:ascii="宋体" w:eastAsia="宋体" w:hAnsi="宋体" w:cs="Times New Roman" w:hint="eastAsia"/>
          <w:sz w:val="20"/>
          <w:szCs w:val="20"/>
          <w14:ligatures w14:val="none"/>
        </w:rPr>
        <w:t>服务合同》”（以下可简称为“</w:t>
      </w:r>
      <w:r>
        <w:rPr>
          <w:rFonts w:ascii="宋体" w:eastAsia="宋体" w:hAnsi="宋体" w:cs="Times New Roman" w:hint="eastAsia"/>
          <w:b/>
          <w:bCs/>
          <w:sz w:val="20"/>
          <w:szCs w:val="20"/>
          <w14:ligatures w14:val="none"/>
        </w:rPr>
        <w:t>本合同</w:t>
      </w:r>
      <w:r>
        <w:rPr>
          <w:rFonts w:ascii="宋体" w:eastAsia="宋体" w:hAnsi="宋体" w:cs="Times New Roman" w:hint="eastAsia"/>
          <w:sz w:val="20"/>
          <w:szCs w:val="20"/>
          <w14:ligatures w14:val="none"/>
        </w:rPr>
        <w:t>”）中的术语引用自“《</w:t>
      </w:r>
      <w:r>
        <w:rPr>
          <w:rFonts w:ascii="Times New Roman" w:eastAsia="宋体" w:hAnsi="Times New Roman" w:cs="Times New Roman"/>
          <w:sz w:val="20"/>
          <w:szCs w:val="20"/>
          <w14:ligatures w14:val="none"/>
        </w:rPr>
        <w:t>GB/T 26165-2010</w:t>
      </w:r>
      <w:r>
        <w:rPr>
          <w:rFonts w:ascii="宋体" w:eastAsia="宋体" w:hAnsi="宋体" w:cs="Times New Roman" w:hint="eastAsia"/>
          <w:sz w:val="20"/>
          <w:szCs w:val="20"/>
          <w14:ligatures w14:val="none"/>
        </w:rPr>
        <w:t>经济贸易展览活动术语》、《</w:t>
      </w:r>
      <w:r>
        <w:rPr>
          <w:rFonts w:ascii="Times New Roman" w:eastAsia="宋体" w:hAnsi="Times New Roman" w:cs="Times New Roman"/>
          <w:sz w:val="20"/>
          <w:szCs w:val="20"/>
          <w14:ligatures w14:val="none"/>
        </w:rPr>
        <w:t xml:space="preserve">SB/T 10853-2012 </w:t>
      </w:r>
      <w:r>
        <w:rPr>
          <w:rFonts w:ascii="宋体" w:eastAsia="宋体" w:hAnsi="宋体" w:cs="Times New Roman" w:hint="eastAsia"/>
          <w:sz w:val="20"/>
          <w:szCs w:val="20"/>
          <w14:ligatures w14:val="none"/>
        </w:rPr>
        <w:t>展览服务（布展工程）单位经营服务规范》、《</w:t>
      </w:r>
      <w:r>
        <w:rPr>
          <w:rFonts w:ascii="Times New Roman" w:eastAsia="宋体" w:hAnsi="Times New Roman" w:cs="Times New Roman"/>
          <w:sz w:val="20"/>
          <w:szCs w:val="20"/>
          <w14:ligatures w14:val="none"/>
        </w:rPr>
        <w:t>GB/T 33490-2017</w:t>
      </w:r>
      <w:r>
        <w:rPr>
          <w:rFonts w:ascii="宋体" w:eastAsia="宋体" w:hAnsi="宋体" w:cs="Times New Roman" w:hint="eastAsia"/>
          <w:sz w:val="20"/>
          <w:szCs w:val="20"/>
          <w14:ligatures w14:val="none"/>
        </w:rPr>
        <w:t>展览展示工程服务基本要求》的术语”（以下可简称为“术语”），非术语的文字表述以“由广州会展产业商会正式对外发布并处于生效期内的《展览展示经营服务行业指导标准》</w:t>
      </w:r>
      <w:r>
        <w:rPr>
          <w:rFonts w:ascii="宋体" w:eastAsia="宋体" w:hAnsi="宋体" w:cs="Times New Roman"/>
          <w:sz w:val="20"/>
          <w:szCs w:val="20"/>
          <w14:ligatures w14:val="none"/>
        </w:rPr>
        <w:t>”</w:t>
      </w:r>
      <w:r>
        <w:rPr>
          <w:rFonts w:ascii="宋体" w:eastAsia="宋体" w:hAnsi="宋体" w:cs="Times New Roman" w:hint="eastAsia"/>
          <w:sz w:val="20"/>
          <w:szCs w:val="20"/>
          <w14:ligatures w14:val="none"/>
        </w:rPr>
        <w:t>（以下可简称为“</w:t>
      </w:r>
      <w:r>
        <w:rPr>
          <w:rFonts w:ascii="宋体" w:eastAsia="宋体" w:hAnsi="宋体" w:cs="Times New Roman" w:hint="eastAsia"/>
          <w:b/>
          <w:bCs/>
          <w:sz w:val="20"/>
          <w:szCs w:val="20"/>
          <w14:ligatures w14:val="none"/>
        </w:rPr>
        <w:t>展览展示指导文件</w:t>
      </w:r>
      <w:r>
        <w:rPr>
          <w:rFonts w:ascii="宋体" w:eastAsia="宋体" w:hAnsi="宋体" w:cs="Times New Roman" w:hint="eastAsia"/>
          <w:sz w:val="20"/>
          <w:szCs w:val="20"/>
          <w14:ligatures w14:val="none"/>
        </w:rPr>
        <w:t>”）和《展览展示仓储物维护</w:t>
      </w:r>
      <w:proofErr w:type="gramStart"/>
      <w:r>
        <w:rPr>
          <w:rFonts w:ascii="宋体" w:eastAsia="宋体" w:hAnsi="宋体" w:cs="Times New Roman" w:hint="eastAsia"/>
          <w:sz w:val="20"/>
          <w:szCs w:val="20"/>
          <w14:ligatures w14:val="none"/>
        </w:rPr>
        <w:t>定作</w:t>
      </w:r>
      <w:proofErr w:type="gramEnd"/>
      <w:r>
        <w:rPr>
          <w:rFonts w:ascii="宋体" w:eastAsia="宋体" w:hAnsi="宋体" w:cs="Times New Roman" w:hint="eastAsia"/>
          <w:sz w:val="20"/>
          <w:szCs w:val="20"/>
          <w14:ligatures w14:val="none"/>
        </w:rPr>
        <w:t>服务合同》参考文本中的文字表述为准。</w:t>
      </w:r>
    </w:p>
    <w:p w14:paraId="1FF917D9" w14:textId="77777777" w:rsidR="004820E0"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proofErr w:type="gramStart"/>
      <w:r>
        <w:rPr>
          <w:rFonts w:ascii="宋体" w:eastAsia="宋体" w:hAnsi="宋体" w:cs="Times New Roman" w:hint="eastAsia"/>
          <w:sz w:val="20"/>
          <w:szCs w:val="20"/>
          <w14:ligatures w14:val="none"/>
        </w:rPr>
        <w:t>定作</w:t>
      </w:r>
      <w:proofErr w:type="gramEnd"/>
      <w:r>
        <w:rPr>
          <w:rFonts w:ascii="宋体" w:eastAsia="宋体" w:hAnsi="宋体" w:cs="Times New Roman" w:hint="eastAsia"/>
          <w:sz w:val="20"/>
          <w:szCs w:val="20"/>
          <w14:ligatures w14:val="none"/>
        </w:rPr>
        <w:t>人与承揽人在签订本合同时，双方应认真阅读合同条款。本合同由封面、使用说明页、基本信息页、正文部分、双方签署部分共五部分组成。本合同一经依法签订即具有法律效力，双方必须严格履行。</w:t>
      </w:r>
    </w:p>
    <w:p w14:paraId="3214A345" w14:textId="77777777" w:rsidR="004820E0"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本合同必须由</w:t>
      </w:r>
      <w:proofErr w:type="gramStart"/>
      <w:r>
        <w:rPr>
          <w:rFonts w:ascii="宋体" w:eastAsia="宋体" w:hAnsi="宋体" w:cs="Times New Roman" w:hint="eastAsia"/>
          <w:sz w:val="20"/>
          <w:szCs w:val="20"/>
          <w14:ligatures w14:val="none"/>
        </w:rPr>
        <w:t>定作</w:t>
      </w:r>
      <w:proofErr w:type="gramEnd"/>
      <w:r>
        <w:rPr>
          <w:rFonts w:ascii="宋体" w:eastAsia="宋体" w:hAnsi="宋体" w:cs="Times New Roman" w:hint="eastAsia"/>
          <w:sz w:val="20"/>
          <w:szCs w:val="20"/>
          <w14:ligatures w14:val="none"/>
        </w:rPr>
        <w:t>人（甲方）的法定代表人（或者委托代理人）或自然人与承揽人（乙方）的法定代表人（或者委托代理人）亲自在纸质</w:t>
      </w:r>
      <w:proofErr w:type="gramStart"/>
      <w:r>
        <w:rPr>
          <w:rFonts w:ascii="宋体" w:eastAsia="宋体" w:hAnsi="宋体" w:cs="Times New Roman" w:hint="eastAsia"/>
          <w:sz w:val="20"/>
          <w:szCs w:val="20"/>
          <w14:ligatures w14:val="none"/>
        </w:rPr>
        <w:t>版合同</w:t>
      </w:r>
      <w:proofErr w:type="gramEnd"/>
      <w:r>
        <w:rPr>
          <w:rFonts w:ascii="宋体" w:eastAsia="宋体" w:hAnsi="宋体" w:cs="Times New Roman" w:hint="eastAsia"/>
          <w:sz w:val="20"/>
          <w:szCs w:val="20"/>
          <w14:ligatures w14:val="none"/>
        </w:rPr>
        <w:t>文件内签字，并加盖双方公章（或者合同专用章）或自然人指模后方为最终有效（约定非纸质合同同等有效时，可以</w:t>
      </w:r>
      <w:proofErr w:type="gramStart"/>
      <w:r>
        <w:rPr>
          <w:rFonts w:ascii="宋体" w:eastAsia="宋体" w:hAnsi="宋体" w:cs="Times New Roman" w:hint="eastAsia"/>
          <w:sz w:val="20"/>
          <w:szCs w:val="20"/>
          <w14:ligatures w14:val="none"/>
        </w:rPr>
        <w:t>第一签署</w:t>
      </w:r>
      <w:proofErr w:type="gramEnd"/>
      <w:r>
        <w:rPr>
          <w:rFonts w:ascii="宋体" w:eastAsia="宋体" w:hAnsi="宋体" w:cs="Times New Roman" w:hint="eastAsia"/>
          <w:sz w:val="20"/>
          <w:szCs w:val="20"/>
          <w14:ligatures w14:val="none"/>
        </w:rPr>
        <w:t>方盖章生效）。本合同中注明由甲方填写或选定的</w:t>
      </w:r>
      <w:r>
        <w:rPr>
          <w:rFonts w:ascii="宋体" w:eastAsia="宋体" w:hAnsi="宋体" w:hint="eastAsia"/>
          <w:sz w:val="20"/>
          <w:szCs w:val="20"/>
        </w:rPr>
        <w:t>节、条、款、项等</w:t>
      </w:r>
      <w:r>
        <w:rPr>
          <w:rFonts w:ascii="宋体" w:eastAsia="宋体" w:hAnsi="宋体" w:cs="Times New Roman" w:hint="eastAsia"/>
          <w:sz w:val="20"/>
          <w:szCs w:val="20"/>
          <w14:ligatures w14:val="none"/>
        </w:rPr>
        <w:t>内容必须由甲方填写及选定，且不论是否为乙方代为填写及选定，自合同生效后均作为甲方委托开展展览展示仓储物维护</w:t>
      </w:r>
      <w:proofErr w:type="gramStart"/>
      <w:r>
        <w:rPr>
          <w:rFonts w:ascii="宋体" w:eastAsia="宋体" w:hAnsi="宋体" w:cs="Times New Roman" w:hint="eastAsia"/>
          <w:sz w:val="20"/>
          <w:szCs w:val="20"/>
          <w14:ligatures w14:val="none"/>
        </w:rPr>
        <w:t>定作</w:t>
      </w:r>
      <w:proofErr w:type="gramEnd"/>
      <w:r>
        <w:rPr>
          <w:rFonts w:ascii="宋体" w:eastAsia="宋体" w:hAnsi="宋体" w:cs="Times New Roman" w:hint="eastAsia"/>
          <w:sz w:val="20"/>
          <w:szCs w:val="20"/>
          <w14:ligatures w14:val="none"/>
        </w:rPr>
        <w:t>服务时签订的内容依据。</w:t>
      </w:r>
    </w:p>
    <w:p w14:paraId="5CC853D3" w14:textId="77777777" w:rsidR="004820E0"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本合同中：</w:t>
      </w:r>
      <w:bookmarkStart w:id="1" w:name="_Hlk200617582"/>
      <w:r>
        <w:rPr>
          <w:rFonts w:ascii="宋体" w:eastAsia="宋体" w:hAnsi="宋体" w:hint="eastAsia"/>
          <w:sz w:val="20"/>
          <w:szCs w:val="20"/>
        </w:rPr>
        <w:t>空栏由双方协商确定后填写清楚，无需填写的</w:t>
      </w:r>
      <w:proofErr w:type="gramStart"/>
      <w:r>
        <w:rPr>
          <w:rFonts w:ascii="宋体" w:eastAsia="宋体" w:hAnsi="宋体" w:hint="eastAsia"/>
          <w:sz w:val="20"/>
          <w:szCs w:val="20"/>
        </w:rPr>
        <w:t>空栏请</w:t>
      </w:r>
      <w:proofErr w:type="gramEnd"/>
      <w:r>
        <w:rPr>
          <w:rFonts w:ascii="宋体" w:eastAsia="宋体" w:hAnsi="宋体" w:hint="eastAsia"/>
          <w:sz w:val="20"/>
          <w:szCs w:val="20"/>
        </w:rPr>
        <w:t>填写或打上“无”或“/”；地址须按“国家、省、市、区、路、门牌号并以‘房间号’（如有）结束”的格式清晰填写；固定电话号码须填写区号；本合同中以“</w:t>
      </w:r>
      <w:r>
        <w:rPr>
          <w:rFonts w:ascii="Calibri" w:eastAsia="宋体" w:hAnsi="Calibri" w:hint="eastAsia"/>
          <w:b/>
          <w:szCs w:val="18"/>
          <w:u w:val="single"/>
        </w:rPr>
        <w:t>□</w:t>
      </w:r>
      <w:r>
        <w:rPr>
          <w:rFonts w:ascii="宋体" w:eastAsia="宋体" w:hAnsi="宋体" w:hint="eastAsia"/>
          <w:sz w:val="18"/>
          <w:szCs w:val="18"/>
        </w:rPr>
        <w:t>/</w:t>
      </w:r>
      <w:r>
        <w:rPr>
          <w:rFonts w:ascii="Calibri" w:eastAsia="宋体" w:hAnsi="Calibri" w:hint="eastAsia"/>
          <w:b/>
          <w:szCs w:val="18"/>
          <w:u w:val="single"/>
        </w:rPr>
        <w:t>□</w:t>
      </w:r>
      <w:r>
        <w:rPr>
          <w:rFonts w:ascii="宋体" w:eastAsia="宋体" w:hAnsi="宋体" w:hint="eastAsia"/>
          <w:sz w:val="20"/>
          <w:szCs w:val="20"/>
        </w:rPr>
        <w:t>”形式需签订选择内容的，选择项由双方协商确定后在所选定选择项起始处的“</w:t>
      </w:r>
      <w:r>
        <w:rPr>
          <w:rFonts w:ascii="Calibri" w:eastAsia="宋体" w:hAnsi="Calibri" w:hint="eastAsia"/>
          <w:b/>
          <w:szCs w:val="18"/>
          <w:u w:val="single"/>
        </w:rPr>
        <w:t>□</w:t>
      </w:r>
      <w:r>
        <w:rPr>
          <w:rFonts w:ascii="宋体" w:eastAsia="宋体" w:hAnsi="宋体" w:hint="eastAsia"/>
          <w:sz w:val="20"/>
          <w:szCs w:val="20"/>
        </w:rPr>
        <w:t>”内填写或打上“√”；具体时间按“</w:t>
      </w:r>
      <w:r>
        <w:rPr>
          <w:rFonts w:ascii="Times New Roman" w:eastAsia="宋体" w:hAnsi="Times New Roman" w:cs="Times New Roman"/>
          <w:sz w:val="20"/>
          <w:szCs w:val="20"/>
        </w:rPr>
        <w:t>0</w:t>
      </w:r>
      <w:r>
        <w:rPr>
          <w:rFonts w:ascii="Times New Roman" w:eastAsia="宋体" w:hAnsi="Times New Roman" w:cs="Times New Roman"/>
          <w:sz w:val="20"/>
          <w:szCs w:val="20"/>
        </w:rPr>
        <w:t>：</w:t>
      </w:r>
      <w:r>
        <w:rPr>
          <w:rFonts w:ascii="Times New Roman" w:eastAsia="宋体" w:hAnsi="Times New Roman" w:cs="Times New Roman"/>
          <w:sz w:val="20"/>
          <w:szCs w:val="20"/>
        </w:rPr>
        <w:t>00 – 23</w:t>
      </w:r>
      <w:r>
        <w:rPr>
          <w:rFonts w:ascii="Times New Roman" w:eastAsia="宋体" w:hAnsi="Times New Roman" w:cs="Times New Roman"/>
          <w:sz w:val="20"/>
          <w:szCs w:val="20"/>
        </w:rPr>
        <w:t>：</w:t>
      </w:r>
      <w:r>
        <w:rPr>
          <w:rFonts w:ascii="Times New Roman" w:eastAsia="宋体" w:hAnsi="Times New Roman" w:cs="Times New Roman"/>
          <w:sz w:val="20"/>
          <w:szCs w:val="20"/>
        </w:rPr>
        <w:t>59</w:t>
      </w:r>
      <w:r>
        <w:rPr>
          <w:rFonts w:ascii="宋体" w:eastAsia="宋体" w:hAnsi="宋体" w:hint="eastAsia"/>
          <w:sz w:val="20"/>
          <w:szCs w:val="20"/>
        </w:rPr>
        <w:t>”或</w:t>
      </w:r>
      <w:r>
        <w:rPr>
          <w:rFonts w:ascii="Times New Roman" w:eastAsia="宋体" w:hAnsi="Times New Roman" w:cs="Times New Roman"/>
          <w:sz w:val="20"/>
          <w:szCs w:val="20"/>
        </w:rPr>
        <w:t>24</w:t>
      </w:r>
      <w:r>
        <w:rPr>
          <w:rFonts w:ascii="宋体" w:eastAsia="宋体" w:hAnsi="宋体" w:hint="eastAsia"/>
          <w:sz w:val="20"/>
          <w:szCs w:val="20"/>
        </w:rPr>
        <w:t>小时制格式填写</w:t>
      </w:r>
      <w:bookmarkEnd w:id="1"/>
      <w:r>
        <w:rPr>
          <w:rFonts w:ascii="宋体" w:eastAsia="宋体" w:hAnsi="宋体" w:cs="Times New Roman" w:hint="eastAsia"/>
          <w:sz w:val="20"/>
          <w:szCs w:val="20"/>
          <w14:ligatures w14:val="none"/>
        </w:rPr>
        <w:t>。</w:t>
      </w:r>
    </w:p>
    <w:p w14:paraId="0C44A39E" w14:textId="77777777" w:rsidR="004820E0"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承揽人与</w:t>
      </w:r>
      <w:proofErr w:type="gramStart"/>
      <w:r>
        <w:rPr>
          <w:rFonts w:ascii="宋体" w:eastAsia="宋体" w:hAnsi="宋体" w:cs="Times New Roman" w:hint="eastAsia"/>
          <w:sz w:val="20"/>
          <w:szCs w:val="20"/>
          <w14:ligatures w14:val="none"/>
        </w:rPr>
        <w:t>定作</w:t>
      </w:r>
      <w:proofErr w:type="gramEnd"/>
      <w:r>
        <w:rPr>
          <w:rFonts w:ascii="宋体" w:eastAsia="宋体" w:hAnsi="宋体" w:cs="Times New Roman" w:hint="eastAsia"/>
          <w:sz w:val="20"/>
          <w:szCs w:val="20"/>
          <w14:ligatures w14:val="none"/>
        </w:rPr>
        <w:t>人进行本合同签订时，承揽人需同时符合签署日期当日展览展示指导文件中所列的从业经营要求，并按展览展示指导文件所列服务工序和服务要求履行合同服务。</w:t>
      </w:r>
    </w:p>
    <w:p w14:paraId="40458F55" w14:textId="77777777" w:rsidR="004820E0"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本合同中第</w:t>
      </w:r>
      <w:r>
        <w:rPr>
          <w:rFonts w:ascii="Times New Roman" w:eastAsia="宋体" w:hAnsi="Times New Roman" w:cs="Times New Roman"/>
          <w:sz w:val="20"/>
          <w:szCs w:val="20"/>
          <w14:ligatures w14:val="none"/>
        </w:rPr>
        <w:t>1.2</w:t>
      </w:r>
      <w:r>
        <w:rPr>
          <w:rFonts w:ascii="宋体" w:eastAsia="宋体" w:hAnsi="宋体" w:cs="Times New Roman" w:hint="eastAsia"/>
          <w:sz w:val="20"/>
          <w:szCs w:val="20"/>
          <w14:ligatures w14:val="none"/>
        </w:rPr>
        <w:t>节所签订的日期及时间和本合同中未尽约定的展览活动开放日中的专业观众开放日期、展览活动开放日等存在关联关系的具体日期开始时间和结束时间，其对应的具体日期、具体时间以本合同签订生效时本合同中第</w:t>
      </w:r>
      <w:bookmarkStart w:id="2" w:name="_Hlk201140481"/>
      <w:r>
        <w:rPr>
          <w:rFonts w:ascii="Times New Roman" w:eastAsia="宋体" w:hAnsi="Times New Roman" w:cs="Times New Roman"/>
          <w:sz w:val="20"/>
          <w:szCs w:val="20"/>
          <w14:ligatures w14:val="none"/>
        </w:rPr>
        <w:t>1.2</w:t>
      </w:r>
      <w:bookmarkEnd w:id="2"/>
      <w:r>
        <w:rPr>
          <w:rFonts w:ascii="宋体" w:eastAsia="宋体" w:hAnsi="宋体" w:cs="Times New Roman" w:hint="eastAsia"/>
          <w:sz w:val="20"/>
          <w:szCs w:val="20"/>
          <w14:ligatures w14:val="none"/>
        </w:rPr>
        <w:t>节所签订的展览活动主/承办单位正式公布的具体日期、具体时间为准，本合同中未尽约定的展览活动布展日、展览活动开放日、展览活动撤展日中每日具体闭馆时间认定方式为具体日期当日结束时间起至次日开始时间</w:t>
      </w:r>
      <w:proofErr w:type="gramStart"/>
      <w:r>
        <w:rPr>
          <w:rFonts w:ascii="宋体" w:eastAsia="宋体" w:hAnsi="宋体" w:cs="Times New Roman" w:hint="eastAsia"/>
          <w:sz w:val="20"/>
          <w:szCs w:val="20"/>
          <w14:ligatures w14:val="none"/>
        </w:rPr>
        <w:t>止</w:t>
      </w:r>
      <w:proofErr w:type="gramEnd"/>
      <w:r>
        <w:rPr>
          <w:rFonts w:ascii="宋体" w:eastAsia="宋体" w:hAnsi="宋体" w:cs="Times New Roman" w:hint="eastAsia"/>
          <w:sz w:val="20"/>
          <w:szCs w:val="20"/>
          <w14:ligatures w14:val="none"/>
        </w:rPr>
        <w:t>之间的时间段。上述具体日期、具体时间通过参照本合同签订生效</w:t>
      </w:r>
      <w:proofErr w:type="gramStart"/>
      <w:r>
        <w:rPr>
          <w:rFonts w:ascii="宋体" w:eastAsia="宋体" w:hAnsi="宋体" w:cs="Times New Roman" w:hint="eastAsia"/>
          <w:sz w:val="20"/>
          <w:szCs w:val="20"/>
          <w14:ligatures w14:val="none"/>
        </w:rPr>
        <w:t>时如下</w:t>
      </w:r>
      <w:proofErr w:type="gramEnd"/>
      <w:r>
        <w:rPr>
          <w:rFonts w:ascii="宋体" w:eastAsia="宋体" w:hAnsi="宋体" w:cs="Times New Roman" w:hint="eastAsia"/>
          <w:sz w:val="20"/>
          <w:szCs w:val="20"/>
          <w14:ligatures w14:val="none"/>
        </w:rPr>
        <w:t>载体的明确记录为认定依据：本合同中第</w:t>
      </w:r>
      <w:r>
        <w:rPr>
          <w:rFonts w:ascii="Times New Roman" w:eastAsia="宋体" w:hAnsi="Times New Roman" w:cs="Times New Roman"/>
          <w:sz w:val="20"/>
          <w:szCs w:val="20"/>
          <w14:ligatures w14:val="none"/>
        </w:rPr>
        <w:t>1.2</w:t>
      </w:r>
      <w:r>
        <w:rPr>
          <w:rFonts w:ascii="宋体" w:eastAsia="宋体" w:hAnsi="宋体" w:cs="Times New Roman" w:hint="eastAsia"/>
          <w:sz w:val="20"/>
          <w:szCs w:val="20"/>
          <w14:ligatures w14:val="none"/>
        </w:rPr>
        <w:t>节所签订的展览活动主/承办单位或其授权开展展览活动招商工作的协办单位以宣传、招展、招商为传播目的、通过主动公开发布和以商业广告投放形式于依法运营且具备大众传播性的无形载体或依法开办的媒介或依法出版的报纸、杂志、期刊中登载等方式记载的记录；经甲乙双方盖章生效并作为本合同附件生效的、</w:t>
      </w:r>
      <w:r>
        <w:rPr>
          <w:rFonts w:ascii="宋体" w:eastAsia="宋体" w:hAnsi="宋体" w:hint="eastAsia"/>
          <w:sz w:val="20"/>
          <w:szCs w:val="20"/>
        </w:rPr>
        <w:t>以在线打印方式获取的记载记录有本合同中第</w:t>
      </w:r>
      <w:r>
        <w:rPr>
          <w:rFonts w:ascii="Times New Roman" w:eastAsia="宋体" w:hAnsi="Times New Roman" w:cs="Times New Roman"/>
          <w:sz w:val="20"/>
          <w:szCs w:val="20"/>
          <w14:ligatures w14:val="none"/>
        </w:rPr>
        <w:t>1.2</w:t>
      </w:r>
      <w:r>
        <w:rPr>
          <w:rFonts w:ascii="宋体" w:eastAsia="宋体" w:hAnsi="宋体" w:hint="eastAsia"/>
          <w:sz w:val="20"/>
          <w:szCs w:val="20"/>
        </w:rPr>
        <w:t>节签订的展览展览活动官方网址和展览活动日期的网页页面且需保留页脚的网页统一资源定位符（即</w:t>
      </w:r>
      <w:r>
        <w:rPr>
          <w:rFonts w:ascii="Times New Roman" w:eastAsia="宋体" w:hAnsi="Times New Roman" w:cs="Times New Roman"/>
          <w:sz w:val="20"/>
          <w:szCs w:val="20"/>
        </w:rPr>
        <w:t>URL</w:t>
      </w:r>
      <w:r>
        <w:rPr>
          <w:rFonts w:ascii="宋体" w:eastAsia="宋体" w:hAnsi="宋体" w:hint="eastAsia"/>
          <w:sz w:val="20"/>
          <w:szCs w:val="20"/>
        </w:rPr>
        <w:t>）</w:t>
      </w:r>
      <w:r>
        <w:rPr>
          <w:rFonts w:ascii="宋体" w:eastAsia="宋体" w:hAnsi="宋体"/>
          <w:sz w:val="20"/>
          <w:szCs w:val="20"/>
        </w:rPr>
        <w:t>等信息</w:t>
      </w:r>
      <w:r>
        <w:rPr>
          <w:rFonts w:ascii="宋体" w:eastAsia="宋体" w:hAnsi="宋体" w:hint="eastAsia"/>
          <w:sz w:val="20"/>
          <w:szCs w:val="20"/>
        </w:rPr>
        <w:t>资料的纸质原件或其原件扫描件、复印件</w:t>
      </w:r>
      <w:r>
        <w:rPr>
          <w:rFonts w:ascii="宋体" w:eastAsia="宋体" w:hAnsi="宋体" w:cs="Times New Roman" w:hint="eastAsia"/>
          <w:sz w:val="20"/>
          <w:szCs w:val="20"/>
          <w14:ligatures w14:val="none"/>
        </w:rPr>
        <w:t>；本合同生效时由甲方盖章确认明确记载对应具体日期、具体时间的展览活动信息说明文件；甲方向乙方发送的沟通记录。</w:t>
      </w:r>
    </w:p>
    <w:p w14:paraId="47988CCA" w14:textId="77777777" w:rsidR="004820E0"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双方经协商一致后，对本合同条款的修改或未尽事宜的约定，可在本合同第</w:t>
      </w:r>
      <w:r>
        <w:rPr>
          <w:rFonts w:ascii="Times New Roman" w:eastAsia="宋体" w:hAnsi="Times New Roman" w:cs="Times New Roman"/>
          <w:sz w:val="20"/>
          <w:szCs w:val="20"/>
          <w14:ligatures w14:val="none"/>
        </w:rPr>
        <w:t>7.6</w:t>
      </w:r>
      <w:r>
        <w:rPr>
          <w:rFonts w:ascii="宋体" w:eastAsia="宋体" w:hAnsi="宋体" w:cs="Times New Roman" w:hint="eastAsia"/>
          <w:sz w:val="20"/>
          <w:szCs w:val="20"/>
          <w14:ligatures w14:val="none"/>
        </w:rPr>
        <w:t>节中明确，或经协商一致另行签订补充协议；另行签订的补充协议，作为本合同的附件一并履行。</w:t>
      </w:r>
    </w:p>
    <w:p w14:paraId="425E0437" w14:textId="77777777" w:rsidR="004820E0"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使用本合同进行业务签署时，</w:t>
      </w:r>
      <w:bookmarkStart w:id="3" w:name="_Hlk201244873"/>
      <w:r>
        <w:rPr>
          <w:rFonts w:ascii="宋体" w:eastAsia="宋体" w:hAnsi="宋体" w:cs="Times New Roman" w:hint="eastAsia"/>
          <w:sz w:val="20"/>
          <w:szCs w:val="20"/>
          <w14:ligatures w14:val="none"/>
        </w:rPr>
        <w:t>合同起草方</w:t>
      </w:r>
      <w:bookmarkEnd w:id="3"/>
      <w:r>
        <w:rPr>
          <w:rFonts w:ascii="宋体" w:eastAsia="宋体" w:hAnsi="宋体" w:cs="Times New Roman" w:hint="eastAsia"/>
          <w:sz w:val="20"/>
          <w:szCs w:val="20"/>
          <w14:ligatures w14:val="none"/>
        </w:rPr>
        <w:t>必须使用纸质文件原件且书写签订时须使用不可擦钢笔或签字笔填写，</w:t>
      </w:r>
      <w:r>
        <w:rPr>
          <w:rFonts w:ascii="宋体" w:eastAsia="宋体" w:hAnsi="宋体" w:hint="eastAsia"/>
          <w:sz w:val="20"/>
          <w:szCs w:val="20"/>
        </w:rPr>
        <w:t>字迹清晰，并不得单方涂改</w:t>
      </w:r>
      <w:r>
        <w:rPr>
          <w:rFonts w:ascii="宋体" w:eastAsia="宋体" w:hAnsi="宋体" w:cs="Times New Roman" w:hint="eastAsia"/>
          <w:sz w:val="20"/>
          <w:szCs w:val="20"/>
          <w14:ligatures w14:val="none"/>
        </w:rPr>
        <w:t>。</w:t>
      </w:r>
    </w:p>
    <w:p w14:paraId="2BD47BDC" w14:textId="77777777" w:rsidR="004820E0"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为避免影响本合同书写逻辑导致发生不必要的混肴和造成误导，</w:t>
      </w:r>
      <w:proofErr w:type="gramStart"/>
      <w:r>
        <w:rPr>
          <w:rFonts w:ascii="宋体" w:eastAsia="宋体" w:hAnsi="宋体" w:cs="Times New Roman" w:hint="eastAsia"/>
          <w:sz w:val="20"/>
          <w:szCs w:val="20"/>
          <w14:ligatures w14:val="none"/>
        </w:rPr>
        <w:t>本使用</w:t>
      </w:r>
      <w:proofErr w:type="gramEnd"/>
      <w:r>
        <w:rPr>
          <w:rFonts w:ascii="宋体" w:eastAsia="宋体" w:hAnsi="宋体" w:cs="Times New Roman" w:hint="eastAsia"/>
          <w:sz w:val="20"/>
          <w:szCs w:val="20"/>
          <w14:ligatures w14:val="none"/>
        </w:rPr>
        <w:t>说明的第一节及本合同中所列、展览展示指导文件和</w:t>
      </w:r>
      <w:r>
        <w:rPr>
          <w:rFonts w:ascii="Times New Roman" w:eastAsia="宋体" w:hAnsi="Times New Roman" w:cs="Times New Roman" w:hint="eastAsia"/>
          <w:sz w:val="20"/>
          <w:szCs w:val="20"/>
          <w14:ligatures w14:val="none"/>
        </w:rPr>
        <w:t>《展览展示经营单位服务参考文本集</w:t>
      </w:r>
      <w:r>
        <w:rPr>
          <w:rFonts w:ascii="宋体" w:eastAsia="宋体" w:hAnsi="宋体" w:cs="Times New Roman" w:hint="eastAsia"/>
          <w:sz w:val="20"/>
          <w:szCs w:val="20"/>
          <w14:ligatures w14:val="none"/>
        </w:rPr>
        <w:t>》等相关联的服务签署文本内容、术语以外统一简称的文字描述文本、工序描述文本不得以全部或部分或通过增减文本条款、约定认定内容和性质、调整计算比例等形式进行仿写、直接引用、间接引用至同类型具备公开发布性质、行业指导性质和教学性质的标准、指导文件和合同、协议、协定类的范本及范本条例中使用。</w:t>
      </w:r>
    </w:p>
    <w:p w14:paraId="11A08483" w14:textId="77777777" w:rsidR="004820E0"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本合同以</w:t>
      </w:r>
      <w:r>
        <w:rPr>
          <w:rFonts w:ascii="Times New Roman" w:eastAsia="宋体" w:hAnsi="Times New Roman" w:cs="Times New Roman" w:hint="eastAsia"/>
          <w:sz w:val="20"/>
          <w:szCs w:val="20"/>
          <w14:ligatures w14:val="none"/>
        </w:rPr>
        <w:t>《展览展示经营单位服务参考文本集</w:t>
      </w:r>
      <w:r>
        <w:rPr>
          <w:rFonts w:ascii="宋体" w:eastAsia="宋体" w:hAnsi="宋体" w:cs="Times New Roman" w:hint="eastAsia"/>
          <w:sz w:val="20"/>
          <w:szCs w:val="20"/>
          <w14:ligatures w14:val="none"/>
        </w:rPr>
        <w:t>》的《展览展示仓储物维护</w:t>
      </w:r>
      <w:proofErr w:type="gramStart"/>
      <w:r>
        <w:rPr>
          <w:rFonts w:ascii="宋体" w:eastAsia="宋体" w:hAnsi="宋体" w:cs="Times New Roman" w:hint="eastAsia"/>
          <w:sz w:val="20"/>
          <w:szCs w:val="20"/>
          <w14:ligatures w14:val="none"/>
        </w:rPr>
        <w:t>定作</w:t>
      </w:r>
      <w:proofErr w:type="gramEnd"/>
      <w:r>
        <w:rPr>
          <w:rFonts w:ascii="宋体" w:eastAsia="宋体" w:hAnsi="宋体" w:cs="Times New Roman" w:hint="eastAsia"/>
          <w:sz w:val="20"/>
          <w:szCs w:val="20"/>
          <w14:ligatures w14:val="none"/>
        </w:rPr>
        <w:t>服务合同》参考文本（编号：</w:t>
      </w:r>
      <w:r>
        <w:rPr>
          <w:rFonts w:ascii="Times New Roman" w:eastAsia="宋体" w:hAnsi="Times New Roman" w:cs="Times New Roman"/>
          <w:sz w:val="20"/>
          <w:szCs w:val="20"/>
          <w14:ligatures w14:val="none"/>
        </w:rPr>
        <w:t>2024018-04</w:t>
      </w:r>
      <w:r>
        <w:rPr>
          <w:rFonts w:ascii="宋体" w:eastAsia="宋体" w:hAnsi="宋体" w:cs="Times New Roman" w:hint="eastAsia"/>
          <w:sz w:val="20"/>
          <w:szCs w:val="20"/>
          <w14:ligatures w14:val="none"/>
        </w:rPr>
        <w:t>）为模板</w:t>
      </w:r>
      <w:bookmarkStart w:id="4" w:name="_Hlk201570790"/>
      <w:r>
        <w:rPr>
          <w:rFonts w:ascii="宋体" w:eastAsia="宋体" w:hAnsi="宋体" w:cs="Times New Roman" w:hint="eastAsia"/>
          <w:sz w:val="20"/>
          <w:szCs w:val="20"/>
          <w14:ligatures w14:val="none"/>
        </w:rPr>
        <w:t>起草而成</w:t>
      </w:r>
      <w:bookmarkEnd w:id="4"/>
      <w:r>
        <w:rPr>
          <w:rFonts w:ascii="宋体" w:eastAsia="宋体" w:hAnsi="宋体" w:cs="Times New Roman" w:hint="eastAsia"/>
          <w:sz w:val="20"/>
          <w:szCs w:val="20"/>
          <w14:ligatures w14:val="none"/>
        </w:rPr>
        <w:t>、由广州会展产业商会无偿发布并用于展览展示仓储物维护</w:t>
      </w:r>
      <w:proofErr w:type="gramStart"/>
      <w:r>
        <w:rPr>
          <w:rFonts w:ascii="宋体" w:eastAsia="宋体" w:hAnsi="宋体" w:cs="Times New Roman" w:hint="eastAsia"/>
          <w:sz w:val="20"/>
          <w:szCs w:val="20"/>
          <w14:ligatures w14:val="none"/>
        </w:rPr>
        <w:t>定作</w:t>
      </w:r>
      <w:proofErr w:type="gramEnd"/>
      <w:r>
        <w:rPr>
          <w:rFonts w:ascii="宋体" w:eastAsia="宋体" w:hAnsi="宋体" w:cs="Times New Roman" w:hint="eastAsia"/>
          <w:sz w:val="20"/>
          <w:szCs w:val="20"/>
          <w14:ligatures w14:val="none"/>
        </w:rPr>
        <w:t>服务业务签署的参考。由此面外的使用范围需取得广州会展产业商会书面同意授予具体使用事项的授权书原件，且因由此出具的授权书原件的扫描</w:t>
      </w:r>
      <w:proofErr w:type="gramStart"/>
      <w:r>
        <w:rPr>
          <w:rFonts w:ascii="宋体" w:eastAsia="宋体" w:hAnsi="宋体" w:cs="Times New Roman" w:hint="eastAsia"/>
          <w:sz w:val="20"/>
          <w:szCs w:val="20"/>
          <w14:ligatures w14:val="none"/>
        </w:rPr>
        <w:t>件需发布</w:t>
      </w:r>
      <w:proofErr w:type="gramEnd"/>
      <w:r>
        <w:rPr>
          <w:rFonts w:ascii="宋体" w:eastAsia="宋体" w:hAnsi="宋体" w:cs="Times New Roman" w:hint="eastAsia"/>
          <w:sz w:val="20"/>
          <w:szCs w:val="20"/>
          <w14:ligatures w14:val="none"/>
        </w:rPr>
        <w:t>公示在广州会展产业商会官方网址</w:t>
      </w:r>
      <w:r>
        <w:rPr>
          <w:rFonts w:ascii="Times New Roman" w:eastAsia="宋体" w:hAnsi="Times New Roman" w:cs="Times New Roman"/>
          <w:sz w:val="20"/>
          <w:szCs w:val="20"/>
          <w14:ligatures w14:val="none"/>
        </w:rPr>
        <w:t>www.micecc.org</w:t>
      </w:r>
      <w:r>
        <w:rPr>
          <w:rFonts w:ascii="宋体" w:eastAsia="宋体" w:hAnsi="宋体" w:cs="Times New Roman" w:hint="eastAsia"/>
          <w:sz w:val="20"/>
          <w:szCs w:val="20"/>
          <w14:ligatures w14:val="none"/>
        </w:rPr>
        <w:t>二级栏目“其它公示”时使用授权方为生效。每年的</w:t>
      </w:r>
      <w:r>
        <w:rPr>
          <w:rFonts w:ascii="Times New Roman" w:eastAsia="宋体" w:hAnsi="Times New Roman" w:cs="Times New Roman"/>
          <w:sz w:val="20"/>
          <w:szCs w:val="20"/>
          <w14:ligatures w14:val="none"/>
        </w:rPr>
        <w:t>1</w:t>
      </w:r>
      <w:r>
        <w:rPr>
          <w:rFonts w:ascii="宋体" w:eastAsia="宋体" w:hAnsi="宋体" w:cs="Times New Roman" w:hint="eastAsia"/>
          <w:sz w:val="20"/>
          <w:szCs w:val="20"/>
          <w14:ligatures w14:val="none"/>
        </w:rPr>
        <w:t>月</w:t>
      </w:r>
      <w:r>
        <w:rPr>
          <w:rFonts w:ascii="Times New Roman" w:eastAsia="宋体" w:hAnsi="Times New Roman" w:cs="Times New Roman"/>
          <w:sz w:val="20"/>
          <w:szCs w:val="20"/>
          <w14:ligatures w14:val="none"/>
        </w:rPr>
        <w:t>21</w:t>
      </w:r>
      <w:r>
        <w:rPr>
          <w:rFonts w:ascii="宋体" w:eastAsia="宋体" w:hAnsi="宋体" w:cs="Times New Roman" w:hint="eastAsia"/>
          <w:sz w:val="20"/>
          <w:szCs w:val="20"/>
          <w14:ligatures w14:val="none"/>
        </w:rPr>
        <w:t>日至次年的</w:t>
      </w:r>
      <w:r>
        <w:rPr>
          <w:rFonts w:ascii="Times New Roman" w:eastAsia="宋体" w:hAnsi="Times New Roman" w:cs="Times New Roman"/>
          <w:sz w:val="20"/>
          <w:szCs w:val="20"/>
          <w14:ligatures w14:val="none"/>
        </w:rPr>
        <w:t>1</w:t>
      </w:r>
      <w:r>
        <w:rPr>
          <w:rFonts w:ascii="宋体" w:eastAsia="宋体" w:hAnsi="宋体" w:cs="Times New Roman" w:hint="eastAsia"/>
          <w:sz w:val="20"/>
          <w:szCs w:val="20"/>
          <w14:ligatures w14:val="none"/>
        </w:rPr>
        <w:t>月</w:t>
      </w:r>
      <w:r>
        <w:rPr>
          <w:rFonts w:ascii="Times New Roman" w:eastAsia="宋体" w:hAnsi="Times New Roman" w:cs="Times New Roman"/>
          <w:sz w:val="20"/>
          <w:szCs w:val="20"/>
          <w14:ligatures w14:val="none"/>
        </w:rPr>
        <w:t>20</w:t>
      </w:r>
      <w:r>
        <w:rPr>
          <w:rFonts w:ascii="宋体" w:eastAsia="宋体" w:hAnsi="宋体" w:cs="Times New Roman" w:hint="eastAsia"/>
          <w:sz w:val="20"/>
          <w:szCs w:val="20"/>
          <w14:ligatures w14:val="none"/>
        </w:rPr>
        <w:t>日期间，广州会展产业商会所有会员单位凭贴有当年已年审标贴的会员机构证书正本或副本，可直接使用</w:t>
      </w:r>
      <w:r>
        <w:rPr>
          <w:rFonts w:ascii="Times New Roman" w:eastAsia="宋体" w:hAnsi="Times New Roman" w:cs="Times New Roman" w:hint="eastAsia"/>
          <w:sz w:val="20"/>
          <w:szCs w:val="20"/>
          <w14:ligatures w14:val="none"/>
        </w:rPr>
        <w:t>《展览展示经营单位服务参考文本集</w:t>
      </w:r>
      <w:r>
        <w:rPr>
          <w:rFonts w:ascii="宋体" w:eastAsia="宋体" w:hAnsi="宋体" w:cs="Times New Roman" w:hint="eastAsia"/>
          <w:sz w:val="20"/>
          <w:szCs w:val="20"/>
          <w14:ligatures w14:val="none"/>
        </w:rPr>
        <w:t>》内所有参考文本且无需再取得使用授权书原件。广州会展产业商会保留向未经授权的使用行为追究法律责任的权利。</w:t>
      </w:r>
    </w:p>
    <w:p w14:paraId="5608440B" w14:textId="77777777" w:rsidR="004820E0"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《展览展示仓储物维护</w:t>
      </w:r>
      <w:proofErr w:type="gramStart"/>
      <w:r>
        <w:rPr>
          <w:rFonts w:ascii="宋体" w:eastAsia="宋体" w:hAnsi="宋体" w:cs="Times New Roman" w:hint="eastAsia"/>
          <w:sz w:val="20"/>
          <w:szCs w:val="20"/>
          <w14:ligatures w14:val="none"/>
        </w:rPr>
        <w:t>定作</w:t>
      </w:r>
      <w:proofErr w:type="gramEnd"/>
      <w:r>
        <w:rPr>
          <w:rFonts w:ascii="宋体" w:eastAsia="宋体" w:hAnsi="宋体" w:cs="Times New Roman" w:hint="eastAsia"/>
          <w:sz w:val="20"/>
          <w:szCs w:val="20"/>
          <w14:ligatures w14:val="none"/>
        </w:rPr>
        <w:t>服务合同》参考文本</w:t>
      </w:r>
      <w:r>
        <w:rPr>
          <w:rFonts w:ascii="宋体" w:eastAsia="宋体" w:hAnsi="宋体" w:hint="eastAsia"/>
          <w:sz w:val="20"/>
          <w:szCs w:val="20"/>
        </w:rPr>
        <w:t>与</w:t>
      </w:r>
      <w:r>
        <w:rPr>
          <w:rFonts w:eastAsia="宋体" w:hint="eastAsia"/>
          <w:sz w:val="20"/>
          <w:szCs w:val="20"/>
        </w:rPr>
        <w:t>《展览展示经营单位服务参考文本集</w:t>
      </w:r>
      <w:r>
        <w:rPr>
          <w:rFonts w:ascii="宋体" w:eastAsia="宋体" w:hAnsi="宋体" w:hint="eastAsia"/>
          <w:sz w:val="20"/>
          <w:szCs w:val="20"/>
        </w:rPr>
        <w:t>》内所有参考文本有</w:t>
      </w:r>
      <w:proofErr w:type="gramStart"/>
      <w:r>
        <w:rPr>
          <w:rFonts w:ascii="宋体" w:eastAsia="宋体" w:hAnsi="宋体" w:hint="eastAsia"/>
          <w:sz w:val="20"/>
          <w:szCs w:val="20"/>
        </w:rPr>
        <w:t>关连</w:t>
      </w:r>
      <w:proofErr w:type="gramEnd"/>
      <w:r>
        <w:rPr>
          <w:rFonts w:ascii="宋体" w:eastAsia="宋体" w:hAnsi="宋体" w:hint="eastAsia"/>
          <w:sz w:val="20"/>
          <w:szCs w:val="20"/>
        </w:rPr>
        <w:t>的权、利、责条款，</w:t>
      </w:r>
      <w:bookmarkStart w:id="5" w:name="_Hlk201570446"/>
      <w:r>
        <w:rPr>
          <w:rFonts w:ascii="宋体" w:eastAsia="宋体" w:hAnsi="宋体" w:hint="eastAsia"/>
          <w:sz w:val="20"/>
          <w:szCs w:val="20"/>
        </w:rPr>
        <w:t>特此声明，敬请注意</w:t>
      </w:r>
      <w:bookmarkEnd w:id="5"/>
      <w:r>
        <w:rPr>
          <w:rFonts w:ascii="宋体" w:eastAsia="宋体" w:hAnsi="宋体" w:hint="eastAsia"/>
          <w:sz w:val="20"/>
          <w:szCs w:val="20"/>
        </w:rPr>
        <w:t>。</w:t>
      </w:r>
    </w:p>
    <w:p w14:paraId="16274B84" w14:textId="77777777" w:rsidR="004820E0" w:rsidRDefault="00000000">
      <w:pPr>
        <w:numPr>
          <w:ilvl w:val="0"/>
          <w:numId w:val="1"/>
        </w:numPr>
        <w:tabs>
          <w:tab w:val="left" w:pos="0"/>
        </w:tabs>
        <w:spacing w:after="0" w:line="220" w:lineRule="exact"/>
        <w:ind w:left="803" w:hangingChars="400" w:hanging="803"/>
        <w:jc w:val="both"/>
        <w:outlineLvl w:val="0"/>
        <w:rPr>
          <w:rFonts w:ascii="宋体" w:eastAsia="宋体" w:hAnsi="宋体" w:cs="Times New Roman" w:hint="eastAsia"/>
          <w:sz w:val="20"/>
          <w:szCs w:val="20"/>
          <w14:ligatures w14:val="none"/>
        </w:rPr>
      </w:pPr>
      <w:r>
        <w:rPr>
          <w:rFonts w:ascii="Times New Roman" w:eastAsia="宋体" w:hAnsi="Times New Roman" w:cs="Times New Roman" w:hint="eastAsia"/>
          <w:b/>
          <w:bCs/>
          <w:sz w:val="20"/>
          <w:szCs w:val="20"/>
          <w14:ligatures w14:val="none"/>
        </w:rPr>
        <w:t>《展览展示经营单位服务参考文本集</w:t>
      </w:r>
      <w:r>
        <w:rPr>
          <w:rFonts w:ascii="宋体" w:eastAsia="宋体" w:hAnsi="宋体" w:cs="Times New Roman" w:hint="eastAsia"/>
          <w:b/>
          <w:bCs/>
          <w:sz w:val="20"/>
          <w:szCs w:val="20"/>
          <w14:ligatures w14:val="none"/>
        </w:rPr>
        <w:t>》通过广州会展产业商会秘书处对外印发和发布，通过无形载体</w:t>
      </w:r>
      <w:hyperlink r:id="rId7" w:history="1">
        <w:r>
          <w:rPr>
            <w:rFonts w:ascii="Times New Roman" w:eastAsia="宋体" w:hAnsi="Times New Roman" w:cs="Times New Roman"/>
            <w:b/>
            <w:bCs/>
            <w:sz w:val="20"/>
            <w:szCs w:val="20"/>
            <w14:ligatures w14:val="none"/>
          </w:rPr>
          <w:t>www.micecc.org</w:t>
        </w:r>
      </w:hyperlink>
      <w:r>
        <w:rPr>
          <w:rFonts w:ascii="宋体" w:eastAsia="宋体" w:hAnsi="宋体" w:cs="Times New Roman" w:hint="eastAsia"/>
          <w:b/>
          <w:bCs/>
          <w:sz w:val="20"/>
          <w:szCs w:val="20"/>
          <w14:ligatures w14:val="none"/>
        </w:rPr>
        <w:t>提供唯一的下载服务。广州会展产业商会不对任何未经授权的印发或发布或外部链接内下载的</w:t>
      </w:r>
      <w:r>
        <w:rPr>
          <w:rFonts w:ascii="Times New Roman" w:eastAsia="宋体" w:hAnsi="Times New Roman" w:cs="Times New Roman" w:hint="eastAsia"/>
          <w:b/>
          <w:bCs/>
          <w:sz w:val="20"/>
          <w:szCs w:val="20"/>
          <w14:ligatures w14:val="none"/>
        </w:rPr>
        <w:t>《展览展示经营单位服务参考文本集</w:t>
      </w:r>
      <w:r>
        <w:rPr>
          <w:rFonts w:ascii="宋体" w:eastAsia="宋体" w:hAnsi="宋体" w:cs="Times New Roman" w:hint="eastAsia"/>
          <w:b/>
          <w:bCs/>
          <w:sz w:val="20"/>
          <w:szCs w:val="20"/>
          <w14:ligatures w14:val="none"/>
        </w:rPr>
        <w:t>》全部或部分内容负责。</w:t>
      </w:r>
    </w:p>
    <w:p w14:paraId="7C88C18B" w14:textId="77777777" w:rsidR="004820E0"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在法律许可范围内，广州会展产业商会享有最终解释权。</w:t>
      </w:r>
    </w:p>
    <w:p w14:paraId="2575F359" w14:textId="77777777" w:rsidR="004820E0" w:rsidRDefault="004820E0">
      <w:pPr>
        <w:spacing w:after="0" w:line="240" w:lineRule="auto"/>
        <w:jc w:val="center"/>
        <w:rPr>
          <w:rFonts w:ascii="微软雅黑" w:eastAsia="微软雅黑" w:hAnsi="微软雅黑" w:cs="微软雅黑" w:hint="eastAsia"/>
          <w:b/>
          <w:sz w:val="32"/>
          <w:szCs w:val="32"/>
          <w14:ligatures w14:val="none"/>
        </w:rPr>
        <w:sectPr w:rsidR="004820E0">
          <w:footerReference w:type="default" r:id="rId8"/>
          <w:pgSz w:w="11906" w:h="16838"/>
          <w:pgMar w:top="1400" w:right="1469" w:bottom="1162" w:left="1440" w:header="851" w:footer="896" w:gutter="0"/>
          <w:pgNumType w:start="1"/>
          <w:cols w:space="720"/>
          <w:docGrid w:type="lines" w:linePitch="312"/>
        </w:sectPr>
      </w:pPr>
    </w:p>
    <w:p w14:paraId="39056EEE" w14:textId="77777777" w:rsidR="004820E0" w:rsidRDefault="00000000">
      <w:pPr>
        <w:spacing w:after="0" w:line="240" w:lineRule="auto"/>
        <w:jc w:val="center"/>
        <w:rPr>
          <w:rFonts w:ascii="微软雅黑" w:eastAsia="微软雅黑" w:hAnsi="微软雅黑" w:cs="微软雅黑" w:hint="eastAsia"/>
          <w:b/>
          <w:sz w:val="32"/>
          <w:szCs w:val="32"/>
          <w14:ligatures w14:val="none"/>
        </w:rPr>
      </w:pPr>
      <w:r>
        <w:rPr>
          <w:rFonts w:ascii="微软雅黑" w:eastAsia="微软雅黑" w:hAnsi="微软雅黑" w:cs="微软雅黑" w:hint="eastAsia"/>
          <w:b/>
          <w:sz w:val="32"/>
          <w:szCs w:val="32"/>
          <w14:ligatures w14:val="none"/>
        </w:rPr>
        <w:lastRenderedPageBreak/>
        <w:t>展览展示仓储物维护</w:t>
      </w:r>
      <w:proofErr w:type="gramStart"/>
      <w:r>
        <w:rPr>
          <w:rFonts w:ascii="微软雅黑" w:eastAsia="微软雅黑" w:hAnsi="微软雅黑" w:cs="微软雅黑" w:hint="eastAsia"/>
          <w:b/>
          <w:sz w:val="32"/>
          <w:szCs w:val="32"/>
          <w14:ligatures w14:val="none"/>
        </w:rPr>
        <w:t>定作</w:t>
      </w:r>
      <w:proofErr w:type="gramEnd"/>
      <w:r>
        <w:rPr>
          <w:rFonts w:ascii="微软雅黑" w:eastAsia="微软雅黑" w:hAnsi="微软雅黑" w:cs="微软雅黑" w:hint="eastAsia"/>
          <w:b/>
          <w:sz w:val="32"/>
          <w:szCs w:val="32"/>
          <w14:ligatures w14:val="none"/>
        </w:rPr>
        <w:t>服务合同</w:t>
      </w:r>
    </w:p>
    <w:p w14:paraId="207D72E2" w14:textId="77777777" w:rsidR="004820E0" w:rsidRDefault="004820E0">
      <w:pPr>
        <w:spacing w:after="0" w:line="240" w:lineRule="auto"/>
        <w:jc w:val="center"/>
        <w:rPr>
          <w:rFonts w:ascii="微软雅黑" w:eastAsia="微软雅黑" w:hAnsi="微软雅黑" w:cs="微软雅黑" w:hint="eastAsia"/>
          <w:b/>
          <w:sz w:val="32"/>
          <w:szCs w:val="32"/>
          <w14:ligatures w14:val="none"/>
        </w:rPr>
      </w:pPr>
    </w:p>
    <w:tbl>
      <w:tblPr>
        <w:tblStyle w:val="af4"/>
        <w:tblW w:w="5245" w:type="dxa"/>
        <w:tblInd w:w="3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9"/>
        <w:gridCol w:w="3476"/>
      </w:tblGrid>
      <w:tr w:rsidR="004820E0" w14:paraId="2320C308" w14:textId="77777777">
        <w:tc>
          <w:tcPr>
            <w:tcW w:w="1769" w:type="dxa"/>
            <w:vAlign w:val="bottom"/>
          </w:tcPr>
          <w:p w14:paraId="07AD1A74" w14:textId="77777777" w:rsidR="004820E0" w:rsidRDefault="00000000">
            <w:pPr>
              <w:spacing w:after="0" w:line="480" w:lineRule="auto"/>
              <w:jc w:val="center"/>
              <w:rPr>
                <w:rFonts w:ascii="仿宋" w:eastAsia="仿宋" w:hAnsi="仿宋" w:cs="仿宋" w:hint="eastAsia"/>
                <w:kern w:val="0"/>
                <w:position w:val="-20"/>
                <w:sz w:val="21"/>
                <w:szCs w:val="22"/>
                <w:u w:val="single"/>
                <w14:ligatures w14:val="none"/>
              </w:rPr>
            </w:pPr>
            <w:r>
              <w:rPr>
                <w:rFonts w:ascii="仿宋" w:eastAsia="仿宋" w:hAnsi="仿宋" w:cs="仿宋" w:hint="eastAsia"/>
                <w:kern w:val="0"/>
                <w:position w:val="-20"/>
                <w:sz w:val="21"/>
                <w:szCs w:val="22"/>
                <w14:ligatures w14:val="none"/>
              </w:rPr>
              <w:t>甲方合同编号：</w:t>
            </w:r>
          </w:p>
        </w:tc>
        <w:tc>
          <w:tcPr>
            <w:tcW w:w="3476" w:type="dxa"/>
            <w:tcBorders>
              <w:bottom w:val="single" w:sz="4" w:space="0" w:color="auto"/>
            </w:tcBorders>
          </w:tcPr>
          <w:p w14:paraId="16DC7928" w14:textId="77777777" w:rsidR="004820E0" w:rsidRDefault="00000000">
            <w:pPr>
              <w:spacing w:after="0" w:line="480" w:lineRule="auto"/>
              <w:jc w:val="center"/>
              <w:rPr>
                <w:rFonts w:ascii="Times New Roman" w:eastAsia="仿宋" w:hAnsi="Times New Roman" w:cs="Times New Roman"/>
                <w:kern w:val="0"/>
                <w:sz w:val="21"/>
                <w:szCs w:val="22"/>
                <w14:ligatures w14:val="none"/>
              </w:rPr>
            </w:pPr>
            <w:permStart w:id="162738018" w:edGrp="everyone"/>
            <w:r>
              <w:rPr>
                <w:rFonts w:ascii="Times New Roman" w:eastAsia="仿宋" w:hAnsi="Times New Roman" w:cs="Times New Roman" w:hint="eastAsia"/>
                <w:kern w:val="0"/>
                <w:sz w:val="21"/>
                <w:szCs w:val="22"/>
                <w14:ligatures w14:val="none"/>
              </w:rPr>
              <w:t xml:space="preserve"> </w:t>
            </w:r>
            <w:permEnd w:id="162738018"/>
          </w:p>
        </w:tc>
      </w:tr>
      <w:tr w:rsidR="004820E0" w14:paraId="186D3A7A" w14:textId="77777777">
        <w:tc>
          <w:tcPr>
            <w:tcW w:w="1769" w:type="dxa"/>
            <w:vAlign w:val="bottom"/>
          </w:tcPr>
          <w:p w14:paraId="3AE6D908" w14:textId="77777777" w:rsidR="004820E0" w:rsidRDefault="00000000">
            <w:pPr>
              <w:spacing w:after="0" w:line="480" w:lineRule="auto"/>
              <w:jc w:val="center"/>
              <w:rPr>
                <w:rFonts w:ascii="仿宋" w:eastAsia="仿宋" w:hAnsi="仿宋" w:cs="仿宋" w:hint="eastAsia"/>
                <w:kern w:val="0"/>
                <w:position w:val="-20"/>
                <w:sz w:val="21"/>
                <w:szCs w:val="22"/>
                <w14:ligatures w14:val="none"/>
              </w:rPr>
            </w:pPr>
            <w:r>
              <w:rPr>
                <w:rFonts w:ascii="仿宋" w:eastAsia="仿宋" w:hAnsi="仿宋" w:cs="仿宋" w:hint="eastAsia"/>
                <w:kern w:val="0"/>
                <w:position w:val="-20"/>
                <w:sz w:val="21"/>
                <w:szCs w:val="22"/>
                <w14:ligatures w14:val="none"/>
              </w:rPr>
              <w:t>乙方合同编号：</w:t>
            </w:r>
          </w:p>
        </w:tc>
        <w:tc>
          <w:tcPr>
            <w:tcW w:w="3476" w:type="dxa"/>
            <w:tcBorders>
              <w:top w:val="single" w:sz="4" w:space="0" w:color="auto"/>
              <w:bottom w:val="single" w:sz="4" w:space="0" w:color="auto"/>
            </w:tcBorders>
          </w:tcPr>
          <w:p w14:paraId="4520DA8D" w14:textId="77777777" w:rsidR="004820E0" w:rsidRDefault="00000000">
            <w:pPr>
              <w:spacing w:after="0" w:line="480" w:lineRule="auto"/>
              <w:jc w:val="center"/>
              <w:rPr>
                <w:rFonts w:ascii="Times New Roman" w:eastAsia="仿宋" w:hAnsi="Times New Roman" w:cs="Times New Roman"/>
                <w:kern w:val="0"/>
                <w:sz w:val="21"/>
                <w:szCs w:val="22"/>
                <w14:ligatures w14:val="none"/>
              </w:rPr>
            </w:pPr>
            <w:permStart w:id="1183468740" w:edGrp="everyone"/>
            <w:r>
              <w:rPr>
                <w:rFonts w:ascii="Times New Roman" w:eastAsia="仿宋" w:hAnsi="Times New Roman" w:cs="Times New Roman" w:hint="eastAsia"/>
                <w:kern w:val="0"/>
                <w:sz w:val="21"/>
                <w:szCs w:val="22"/>
                <w14:ligatures w14:val="none"/>
              </w:rPr>
              <w:t xml:space="preserve"> </w:t>
            </w:r>
            <w:permEnd w:id="1183468740"/>
          </w:p>
        </w:tc>
      </w:tr>
    </w:tbl>
    <w:p w14:paraId="31691956" w14:textId="77777777" w:rsidR="004820E0" w:rsidRDefault="00000000">
      <w:pPr>
        <w:spacing w:after="0" w:line="240" w:lineRule="auto"/>
        <w:jc w:val="both"/>
        <w:outlineLvl w:val="0"/>
        <w:rPr>
          <w:rFonts w:ascii="微软雅黑" w:eastAsia="微软雅黑" w:hAnsi="微软雅黑" w:cs="微软雅黑" w:hint="eastAsia"/>
          <w:b/>
          <w:sz w:val="24"/>
          <w14:ligatures w14:val="none"/>
        </w:rPr>
      </w:pPr>
      <w:r>
        <w:rPr>
          <w:rFonts w:ascii="微软雅黑" w:eastAsia="微软雅黑" w:hAnsi="微软雅黑" w:cs="微软雅黑" w:hint="eastAsia"/>
          <w:b/>
          <w:sz w:val="24"/>
          <w14:ligatures w14:val="none"/>
        </w:rPr>
        <w:t>基本信息页：</w:t>
      </w:r>
    </w:p>
    <w:p w14:paraId="27FDC8DE" w14:textId="77777777" w:rsidR="004820E0" w:rsidRDefault="00000000">
      <w:pPr>
        <w:spacing w:after="0" w:line="500" w:lineRule="exact"/>
        <w:jc w:val="both"/>
        <w:rPr>
          <w:rFonts w:ascii="仿宋" w:eastAsia="仿宋" w:hAnsi="仿宋" w:cs="仿宋" w:hint="eastAsia"/>
          <w:b/>
          <w:sz w:val="24"/>
          <w:szCs w:val="22"/>
          <w14:ligatures w14:val="none"/>
        </w:rPr>
      </w:pPr>
      <w:bookmarkStart w:id="6" w:name="_Hlk161586426"/>
      <w:proofErr w:type="gramStart"/>
      <w:r>
        <w:rPr>
          <w:rFonts w:ascii="楷体" w:eastAsia="楷体" w:hAnsi="楷体" w:cs="仿宋" w:hint="eastAsia"/>
          <w:b/>
          <w:sz w:val="24"/>
          <w:szCs w:val="22"/>
          <w14:ligatures w14:val="none"/>
        </w:rPr>
        <w:t>定作</w:t>
      </w:r>
      <w:proofErr w:type="gramEnd"/>
      <w:r>
        <w:rPr>
          <w:rFonts w:ascii="楷体" w:eastAsia="楷体" w:hAnsi="楷体" w:cs="仿宋" w:hint="eastAsia"/>
          <w:b/>
          <w:sz w:val="24"/>
          <w:szCs w:val="22"/>
          <w14:ligatures w14:val="none"/>
        </w:rPr>
        <w:t>人全称(参展商，以下可简称为“甲方”)：</w:t>
      </w:r>
      <w:r>
        <w:rPr>
          <w:rFonts w:ascii="仿宋" w:eastAsia="仿宋" w:hAnsi="仿宋" w:cs="仿宋" w:hint="eastAsia"/>
          <w:bCs/>
          <w:i/>
          <w:iCs/>
          <w:sz w:val="24"/>
          <w:szCs w:val="22"/>
          <w14:ligatures w14:val="none"/>
        </w:rPr>
        <w:t>（甲方基本信息由甲方填写）</w:t>
      </w:r>
    </w:p>
    <w:p w14:paraId="4E0FB135" w14:textId="77777777" w:rsidR="004820E0" w:rsidRDefault="00000000">
      <w:pPr>
        <w:tabs>
          <w:tab w:val="left" w:pos="8931"/>
        </w:tabs>
        <w:spacing w:after="0" w:line="500" w:lineRule="exact"/>
        <w:jc w:val="both"/>
        <w:rPr>
          <w:rFonts w:ascii="楷体" w:eastAsia="楷体" w:hAnsi="楷体" w:cs="仿宋" w:hint="eastAsia"/>
          <w:b/>
          <w:bCs/>
          <w:sz w:val="24"/>
          <w:szCs w:val="22"/>
          <w:u w:val="single"/>
          <w14:ligatures w14:val="none"/>
        </w:rPr>
      </w:pPr>
      <w:permStart w:id="94204531" w:edGrp="everyone"/>
      <w:r>
        <w:rPr>
          <w:rFonts w:ascii="楷体" w:eastAsia="楷体" w:hAnsi="楷体" w:cs="仿宋" w:hint="eastAsia"/>
          <w:b/>
          <w:bCs/>
          <w:sz w:val="24"/>
          <w:szCs w:val="22"/>
          <w:u w:val="single"/>
          <w14:ligatures w14:val="none"/>
        </w:rPr>
        <w:t xml:space="preserve"> </w:t>
      </w:r>
      <w:r>
        <w:rPr>
          <w:rFonts w:ascii="楷体" w:eastAsia="楷体" w:hAnsi="楷体" w:cs="仿宋"/>
          <w:b/>
          <w:bCs/>
          <w:sz w:val="24"/>
          <w:szCs w:val="22"/>
          <w:u w:val="single"/>
          <w14:ligatures w14:val="none"/>
        </w:rPr>
        <w:tab/>
      </w:r>
      <w:permEnd w:id="94204531"/>
    </w:p>
    <w:p w14:paraId="4B0E1FCF" w14:textId="77777777" w:rsidR="004820E0" w:rsidRDefault="00000000">
      <w:pPr>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甲方机构为：</w:t>
      </w:r>
      <w:permStart w:id="481169048" w:edGrp="everyone"/>
      <w:sdt>
        <w:sdtPr>
          <w:rPr>
            <w:rFonts w:ascii="仿宋" w:eastAsia="仿宋" w:hAnsi="仿宋" w:cs="仿宋" w:hint="eastAsia"/>
            <w:sz w:val="24"/>
            <w:szCs w:val="22"/>
            <w:u w:val="single"/>
            <w14:ligatures w14:val="none"/>
          </w:rPr>
          <w:id w:val="1825394101"/>
          <w14:checkbox>
            <w14:checked w14:val="0"/>
            <w14:checkedState w14:val="0052" w14:font="Wingdings 2"/>
            <w14:uncheckedState w14:val="2610" w14:font="MS Gothic"/>
          </w14:checkbox>
        </w:sdtPr>
        <w:sdtContent>
          <w:r>
            <w:rPr>
              <w:rFonts w:ascii="Segoe UI Symbol" w:eastAsia="仿宋" w:hAnsi="Segoe UI Symbol" w:cs="Segoe UI Symbol"/>
              <w:sz w:val="24"/>
              <w:szCs w:val="22"/>
              <w:u w:val="single"/>
              <w14:ligatures w14:val="none"/>
            </w:rPr>
            <w:t>☐</w:t>
          </w:r>
        </w:sdtContent>
      </w:sdt>
      <w:permEnd w:id="481169048"/>
      <w:r>
        <w:rPr>
          <w:rFonts w:ascii="楷体" w:eastAsia="楷体" w:hAnsi="楷体" w:cs="仿宋" w:hint="eastAsia"/>
          <w:b/>
          <w:bCs/>
          <w:sz w:val="24"/>
          <w:szCs w:val="22"/>
          <w14:ligatures w14:val="none"/>
        </w:rPr>
        <w:t>机关</w:t>
      </w:r>
      <w:bookmarkStart w:id="7" w:name="OLE_LINK5"/>
      <w:r>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856119064"/>
          <w14:checkbox>
            <w14:checked w14:val="0"/>
            <w14:checkedState w14:val="0052" w14:font="Wingdings 2"/>
            <w14:uncheckedState w14:val="2610" w14:font="MS Gothic"/>
          </w14:checkbox>
        </w:sdtPr>
        <w:sdtContent>
          <w:r>
            <w:rPr>
              <w:rFonts w:ascii="Segoe UI Symbol" w:eastAsia="仿宋" w:hAnsi="Segoe UI Symbol" w:cs="Segoe UI Symbol"/>
              <w:sz w:val="24"/>
              <w:szCs w:val="22"/>
              <w:u w:val="single"/>
              <w14:ligatures w14:val="none"/>
            </w:rPr>
            <w:t>☐</w:t>
          </w:r>
        </w:sdtContent>
      </w:sdt>
      <w:r>
        <w:rPr>
          <w:rFonts w:ascii="楷体" w:eastAsia="楷体" w:hAnsi="楷体" w:cs="仿宋" w:hint="eastAsia"/>
          <w:b/>
          <w:bCs/>
          <w:sz w:val="24"/>
          <w:szCs w:val="22"/>
          <w14:ligatures w14:val="none"/>
        </w:rPr>
        <w:t>事业单位</w:t>
      </w:r>
      <w:r>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834305487"/>
          <w14:checkbox>
            <w14:checked w14:val="0"/>
            <w14:checkedState w14:val="0052" w14:font="Wingdings 2"/>
            <w14:uncheckedState w14:val="2610" w14:font="MS Gothic"/>
          </w14:checkbox>
        </w:sdtPr>
        <w:sdtContent>
          <w:r>
            <w:rPr>
              <w:rFonts w:ascii="MS Gothic" w:eastAsia="MS Gothic" w:hAnsi="MS Gothic" w:cs="仿宋" w:hint="eastAsia"/>
              <w:sz w:val="24"/>
              <w:szCs w:val="22"/>
              <w:u w:val="single"/>
              <w14:ligatures w14:val="none"/>
            </w:rPr>
            <w:t>☐</w:t>
          </w:r>
        </w:sdtContent>
      </w:sdt>
      <w:r>
        <w:rPr>
          <w:rFonts w:ascii="楷体" w:eastAsia="楷体" w:hAnsi="楷体" w:cs="仿宋" w:hint="eastAsia"/>
          <w:b/>
          <w:bCs/>
          <w:sz w:val="24"/>
          <w:szCs w:val="22"/>
          <w14:ligatures w14:val="none"/>
        </w:rPr>
        <w:t>大型企业</w:t>
      </w:r>
      <w:r>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1476881823"/>
          <w14:checkbox>
            <w14:checked w14:val="0"/>
            <w14:checkedState w14:val="0052" w14:font="Wingdings 2"/>
            <w14:uncheckedState w14:val="2610" w14:font="MS Gothic"/>
          </w14:checkbox>
        </w:sdtPr>
        <w:sdtContent>
          <w:permStart w:id="90785899" w:edGrp="everyone"/>
          <w:r>
            <w:rPr>
              <w:rFonts w:ascii="Segoe UI Symbol" w:eastAsia="仿宋" w:hAnsi="Segoe UI Symbol" w:cs="Segoe UI Symbol"/>
              <w:sz w:val="24"/>
              <w:szCs w:val="22"/>
              <w:u w:val="single"/>
              <w14:ligatures w14:val="none"/>
            </w:rPr>
            <w:t>☐</w:t>
          </w:r>
          <w:permEnd w:id="90785899"/>
        </w:sdtContent>
      </w:sdt>
      <w:r>
        <w:rPr>
          <w:rFonts w:ascii="楷体" w:eastAsia="楷体" w:hAnsi="楷体" w:cs="仿宋" w:hint="eastAsia"/>
          <w:b/>
          <w:bCs/>
          <w:sz w:val="24"/>
          <w:szCs w:val="22"/>
          <w14:ligatures w14:val="none"/>
        </w:rPr>
        <w:t>中小</w:t>
      </w:r>
      <w:proofErr w:type="gramStart"/>
      <w:r>
        <w:rPr>
          <w:rFonts w:ascii="楷体" w:eastAsia="楷体" w:hAnsi="楷体" w:cs="仿宋" w:hint="eastAsia"/>
          <w:b/>
          <w:bCs/>
          <w:sz w:val="24"/>
          <w:szCs w:val="22"/>
          <w14:ligatures w14:val="none"/>
        </w:rPr>
        <w:t>微企业</w:t>
      </w:r>
      <w:bookmarkStart w:id="8" w:name="_Hlk166072328"/>
      <w:proofErr w:type="gramEnd"/>
      <w:r>
        <w:rPr>
          <w:rFonts w:ascii="楷体" w:eastAsia="楷体" w:hAnsi="楷体" w:cs="仿宋" w:hint="eastAsia"/>
        </w:rPr>
        <w:t>/</w:t>
      </w:r>
      <w:sdt>
        <w:sdtPr>
          <w:rPr>
            <w:rFonts w:ascii="楷体" w:eastAsia="楷体" w:hAnsi="楷体" w:cs="仿宋" w:hint="eastAsia"/>
            <w:u w:val="single"/>
          </w:rPr>
          <w:id w:val="-2062928419"/>
          <w14:checkbox>
            <w14:checked w14:val="0"/>
            <w14:checkedState w14:val="0052" w14:font="Wingdings 2"/>
            <w14:uncheckedState w14:val="2610" w14:font="MS Gothic"/>
          </w14:checkbox>
        </w:sdtPr>
        <w:sdtContent>
          <w:permStart w:id="129322018" w:edGrp="everyone"/>
          <w:r>
            <w:rPr>
              <w:rFonts w:ascii="Segoe UI Symbol" w:eastAsia="楷体" w:hAnsi="Segoe UI Symbol" w:cs="Segoe UI Symbol"/>
              <w:u w:val="single"/>
            </w:rPr>
            <w:t>☐</w:t>
          </w:r>
          <w:permEnd w:id="129322018"/>
        </w:sdtContent>
      </w:sdt>
      <w:r>
        <w:rPr>
          <w:rFonts w:ascii="楷体" w:eastAsia="楷体" w:hAnsi="楷体" w:cs="仿宋" w:hint="eastAsia"/>
          <w:b/>
          <w:bCs/>
        </w:rPr>
        <w:t>个体户</w:t>
      </w:r>
      <w:r>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897705020"/>
          <w14:checkbox>
            <w14:checked w14:val="0"/>
            <w14:checkedState w14:val="0052" w14:font="Wingdings 2"/>
            <w14:uncheckedState w14:val="2610" w14:font="MS Gothic"/>
          </w14:checkbox>
        </w:sdtPr>
        <w:sdtContent>
          <w:permStart w:id="2142641847" w:edGrp="everyone"/>
          <w:r>
            <w:rPr>
              <w:rFonts w:ascii="MS Gothic" w:eastAsia="MS Gothic" w:hAnsi="MS Gothic" w:cs="仿宋" w:hint="eastAsia"/>
              <w:sz w:val="24"/>
              <w:szCs w:val="22"/>
              <w:u w:val="single"/>
              <w14:ligatures w14:val="none"/>
            </w:rPr>
            <w:t>☐</w:t>
          </w:r>
          <w:permEnd w:id="2142641847"/>
        </w:sdtContent>
      </w:sdt>
      <w:r>
        <w:rPr>
          <w:rFonts w:ascii="楷体" w:eastAsia="楷体" w:hAnsi="楷体" w:cs="仿宋" w:hint="eastAsia"/>
          <w:b/>
          <w:sz w:val="24"/>
          <w:szCs w:val="22"/>
          <w14:ligatures w14:val="none"/>
        </w:rPr>
        <w:t>自然人</w:t>
      </w:r>
      <w:bookmarkEnd w:id="7"/>
      <w:bookmarkEnd w:id="8"/>
    </w:p>
    <w:p w14:paraId="77E73511" w14:textId="77777777" w:rsidR="004820E0" w:rsidRDefault="00000000">
      <w:pPr>
        <w:tabs>
          <w:tab w:val="left" w:pos="8931"/>
        </w:tabs>
        <w:spacing w:after="0" w:line="500" w:lineRule="exact"/>
        <w:jc w:val="both"/>
        <w:rPr>
          <w:rFonts w:ascii="楷体" w:eastAsia="楷体" w:hAnsi="楷体" w:cs="仿宋" w:hint="eastAsia"/>
          <w:sz w:val="24"/>
          <w:szCs w:val="22"/>
          <w:u w:val="single"/>
          <w14:ligatures w14:val="none"/>
        </w:rPr>
      </w:pPr>
      <w:r>
        <w:rPr>
          <w:rFonts w:ascii="楷体" w:eastAsia="楷体" w:hAnsi="楷体" w:cs="仿宋" w:hint="eastAsia"/>
          <w:sz w:val="24"/>
          <w:szCs w:val="22"/>
          <w14:ligatures w14:val="none"/>
        </w:rPr>
        <w:t>甲方纳税识别号/身份证号码：</w:t>
      </w:r>
      <w:permStart w:id="35062072" w:edGrp="everyone"/>
      <w:r>
        <w:rPr>
          <w:rFonts w:ascii="Times New Roman" w:eastAsia="楷体" w:hAnsi="Times New Roman" w:cs="Times New Roman"/>
          <w:sz w:val="24"/>
          <w:szCs w:val="22"/>
          <w:u w:val="single"/>
          <w14:ligatures w14:val="none"/>
        </w:rPr>
        <w:t xml:space="preserve"> </w:t>
      </w:r>
      <w:r>
        <w:rPr>
          <w:rFonts w:ascii="Times New Roman" w:eastAsia="楷体" w:hAnsi="Times New Roman" w:cs="Times New Roman"/>
          <w:sz w:val="24"/>
          <w:szCs w:val="22"/>
          <w:u w:val="single"/>
          <w14:ligatures w14:val="none"/>
        </w:rPr>
        <w:tab/>
      </w:r>
      <w:permEnd w:id="35062072"/>
    </w:p>
    <w:p w14:paraId="7BEBCA74" w14:textId="77777777" w:rsidR="004820E0" w:rsidRDefault="00000000">
      <w:pPr>
        <w:tabs>
          <w:tab w:val="left" w:pos="8931"/>
        </w:tabs>
        <w:spacing w:after="0" w:line="500" w:lineRule="exact"/>
        <w:jc w:val="both"/>
        <w:rPr>
          <w:rFonts w:ascii="楷体" w:eastAsia="楷体" w:hAnsi="楷体" w:cs="仿宋" w:hint="eastAsia"/>
          <w:sz w:val="24"/>
          <w:szCs w:val="22"/>
          <w14:ligatures w14:val="none"/>
        </w:rPr>
      </w:pPr>
      <w:r>
        <w:rPr>
          <w:rFonts w:ascii="楷体" w:eastAsia="楷体" w:hAnsi="楷体" w:cs="仿宋" w:hint="eastAsia"/>
          <w:sz w:val="24"/>
          <w:szCs w:val="22"/>
          <w14:ligatures w14:val="none"/>
        </w:rPr>
        <w:t>甲方收信地址：</w:t>
      </w:r>
      <w:bookmarkStart w:id="9" w:name="OLE_LINK33"/>
      <w:permStart w:id="939550384" w:edGrp="everyone"/>
      <w:r>
        <w:rPr>
          <w:rFonts w:ascii="楷体" w:eastAsia="楷体" w:hAnsi="楷体" w:cs="Times New Roman"/>
          <w:b/>
          <w:bCs/>
          <w:sz w:val="24"/>
          <w:szCs w:val="22"/>
          <w:u w:val="single"/>
          <w14:ligatures w14:val="none"/>
        </w:rPr>
        <w:t xml:space="preserve"> </w:t>
      </w:r>
      <w:r>
        <w:rPr>
          <w:rFonts w:ascii="楷体" w:eastAsia="楷体" w:hAnsi="楷体" w:cs="Times New Roman"/>
          <w:b/>
          <w:bCs/>
          <w:sz w:val="24"/>
          <w:szCs w:val="22"/>
          <w:u w:val="single"/>
          <w14:ligatures w14:val="none"/>
        </w:rPr>
        <w:tab/>
      </w:r>
      <w:bookmarkEnd w:id="9"/>
      <w:permEnd w:id="939550384"/>
    </w:p>
    <w:p w14:paraId="1FC2B8F5" w14:textId="77777777" w:rsidR="004820E0" w:rsidRDefault="00000000">
      <w:pPr>
        <w:tabs>
          <w:tab w:val="left" w:pos="3544"/>
          <w:tab w:val="left" w:pos="8931"/>
        </w:tabs>
        <w:spacing w:after="0" w:line="500" w:lineRule="exact"/>
        <w:jc w:val="both"/>
        <w:rPr>
          <w:rFonts w:ascii="仿宋" w:eastAsia="仿宋" w:hAnsi="仿宋" w:cs="仿宋" w:hint="eastAsia"/>
          <w:sz w:val="24"/>
          <w:szCs w:val="22"/>
          <w14:ligatures w14:val="none"/>
        </w:rPr>
      </w:pPr>
      <w:r>
        <w:rPr>
          <w:rFonts w:ascii="楷体" w:eastAsia="楷体" w:hAnsi="楷体" w:cs="仿宋" w:hint="eastAsia"/>
          <w:sz w:val="24"/>
          <w:szCs w:val="22"/>
          <w14:ligatures w14:val="none"/>
        </w:rPr>
        <w:t>甲方邮政编码：</w:t>
      </w:r>
      <w:permStart w:id="685838507"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ab/>
      </w:r>
      <w:permEnd w:id="685838507"/>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甲方全电发票接收邮箱：</w:t>
      </w:r>
      <w:permStart w:id="1384082000"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1384082000"/>
    </w:p>
    <w:p w14:paraId="0C3E4960" w14:textId="77777777" w:rsidR="004820E0" w:rsidRDefault="00000000">
      <w:pPr>
        <w:tabs>
          <w:tab w:val="left" w:pos="3544"/>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甲方联系人：</w:t>
      </w:r>
      <w:permStart w:id="932454606" w:edGrp="everyone"/>
      <w:r>
        <w:rPr>
          <w:rFonts w:ascii="楷体" w:eastAsia="楷体" w:hAnsi="楷体" w:cs="仿宋" w:hint="eastAsia"/>
          <w:b/>
          <w:bCs/>
          <w:sz w:val="24"/>
          <w:szCs w:val="22"/>
          <w:u w:val="single"/>
          <w14:ligatures w14:val="none"/>
        </w:rPr>
        <w:t xml:space="preserve"> </w:t>
      </w:r>
      <w:r>
        <w:rPr>
          <w:rFonts w:ascii="楷体" w:eastAsia="楷体" w:hAnsi="楷体" w:cs="仿宋"/>
          <w:b/>
          <w:bCs/>
          <w:sz w:val="24"/>
          <w:szCs w:val="22"/>
          <w:u w:val="single"/>
          <w14:ligatures w14:val="none"/>
        </w:rPr>
        <w:tab/>
      </w:r>
      <w:permEnd w:id="932454606"/>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甲方联系人</w:t>
      </w:r>
      <w:r>
        <w:rPr>
          <w:rFonts w:ascii="Times New Roman" w:eastAsia="仿宋" w:hAnsi="Times New Roman" w:cs="Times New Roman"/>
          <w:sz w:val="24"/>
          <w:szCs w:val="22"/>
          <w14:ligatures w14:val="none"/>
        </w:rPr>
        <w:t>QQ</w:t>
      </w:r>
      <w:r>
        <w:rPr>
          <w:rFonts w:ascii="楷体" w:eastAsia="楷体" w:hAnsi="楷体" w:cs="仿宋" w:hint="eastAsia"/>
          <w:sz w:val="24"/>
          <w:szCs w:val="22"/>
          <w14:ligatures w14:val="none"/>
        </w:rPr>
        <w:t>号码：</w:t>
      </w:r>
      <w:permStart w:id="1363635712" w:edGrp="everyone"/>
      <w:r>
        <w:rPr>
          <w:rFonts w:ascii="仿宋" w:eastAsia="仿宋" w:hAnsi="仿宋" w:cs="仿宋" w:hint="eastAsia"/>
          <w:sz w:val="24"/>
          <w:szCs w:val="22"/>
          <w:u w:val="single"/>
          <w14:ligatures w14:val="none"/>
        </w:rPr>
        <w:t xml:space="preserve"> </w:t>
      </w:r>
      <w:r>
        <w:rPr>
          <w:rFonts w:ascii="仿宋" w:eastAsia="仿宋" w:hAnsi="仿宋" w:cs="仿宋"/>
          <w:sz w:val="24"/>
          <w:szCs w:val="22"/>
          <w:u w:val="single"/>
          <w14:ligatures w14:val="none"/>
        </w:rPr>
        <w:tab/>
      </w:r>
      <w:permEnd w:id="1363635712"/>
    </w:p>
    <w:p w14:paraId="4C91AE75" w14:textId="77777777" w:rsidR="004820E0" w:rsidRDefault="00000000">
      <w:pPr>
        <w:tabs>
          <w:tab w:val="left" w:pos="4395"/>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甲方联系人固定电话：</w:t>
      </w:r>
      <w:permStart w:id="2103601215"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2103601215"/>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甲方联系人传真电话：</w:t>
      </w:r>
      <w:permStart w:id="1831297283"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1831297283"/>
    </w:p>
    <w:p w14:paraId="0BDE9C64" w14:textId="77777777" w:rsidR="004820E0" w:rsidRDefault="00000000">
      <w:pPr>
        <w:tabs>
          <w:tab w:val="left" w:pos="4395"/>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甲方联系人手机号码：</w:t>
      </w:r>
      <w:permStart w:id="997930358"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ab/>
      </w:r>
      <w:permEnd w:id="997930358"/>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甲方联系人微信用户名：</w:t>
      </w:r>
      <w:permStart w:id="1555043658" w:edGrp="everyone"/>
      <w:r>
        <w:rPr>
          <w:rFonts w:ascii="楷体" w:eastAsia="楷体" w:hAnsi="楷体" w:cs="仿宋" w:hint="eastAsia"/>
          <w:b/>
          <w:bCs/>
          <w:sz w:val="24"/>
          <w:szCs w:val="22"/>
          <w:u w:val="single"/>
          <w14:ligatures w14:val="none"/>
        </w:rPr>
        <w:t xml:space="preserve"> </w:t>
      </w:r>
      <w:r>
        <w:rPr>
          <w:rFonts w:ascii="楷体" w:eastAsia="楷体" w:hAnsi="楷体" w:cs="仿宋"/>
          <w:b/>
          <w:bCs/>
          <w:sz w:val="24"/>
          <w:szCs w:val="22"/>
          <w:u w:val="single"/>
          <w14:ligatures w14:val="none"/>
        </w:rPr>
        <w:tab/>
      </w:r>
      <w:permEnd w:id="1555043658"/>
    </w:p>
    <w:p w14:paraId="762272A7" w14:textId="77777777" w:rsidR="004820E0" w:rsidRDefault="00000000">
      <w:pPr>
        <w:tabs>
          <w:tab w:val="left" w:pos="8931"/>
        </w:tabs>
        <w:spacing w:after="0" w:line="500" w:lineRule="exact"/>
        <w:jc w:val="both"/>
        <w:rPr>
          <w:rFonts w:ascii="仿宋" w:eastAsia="仿宋" w:hAnsi="仿宋" w:cs="仿宋" w:hint="eastAsia"/>
          <w:sz w:val="24"/>
          <w:szCs w:val="22"/>
          <w14:ligatures w14:val="none"/>
        </w:rPr>
      </w:pPr>
      <w:r>
        <w:rPr>
          <w:rFonts w:ascii="楷体" w:eastAsia="楷体" w:hAnsi="楷体" w:cs="仿宋" w:hint="eastAsia"/>
          <w:sz w:val="24"/>
          <w:szCs w:val="22"/>
          <w14:ligatures w14:val="none"/>
        </w:rPr>
        <w:t>甲方联系人邮箱：</w:t>
      </w:r>
      <w:bookmarkStart w:id="10" w:name="_Hlk200124571"/>
      <w:permStart w:id="897783763"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bookmarkEnd w:id="10"/>
      <w:permEnd w:id="897783763"/>
    </w:p>
    <w:p w14:paraId="22957811" w14:textId="77777777" w:rsidR="004820E0" w:rsidRDefault="004820E0">
      <w:pPr>
        <w:spacing w:after="0" w:line="500" w:lineRule="exact"/>
        <w:jc w:val="both"/>
        <w:rPr>
          <w:rFonts w:ascii="仿宋" w:eastAsia="仿宋" w:hAnsi="仿宋" w:cs="仿宋" w:hint="eastAsia"/>
          <w:b/>
          <w:sz w:val="24"/>
          <w:szCs w:val="22"/>
          <w14:ligatures w14:val="none"/>
        </w:rPr>
      </w:pPr>
    </w:p>
    <w:p w14:paraId="5B2BE058" w14:textId="77777777" w:rsidR="004820E0" w:rsidRDefault="00000000">
      <w:pPr>
        <w:spacing w:after="0" w:line="500" w:lineRule="exact"/>
        <w:jc w:val="both"/>
        <w:rPr>
          <w:rFonts w:ascii="仿宋" w:eastAsia="仿宋" w:hAnsi="仿宋" w:cs="仿宋" w:hint="eastAsia"/>
          <w:b/>
          <w:sz w:val="24"/>
          <w:szCs w:val="22"/>
          <w14:ligatures w14:val="none"/>
        </w:rPr>
      </w:pPr>
      <w:r>
        <w:rPr>
          <w:rFonts w:ascii="仿宋" w:eastAsia="仿宋" w:hAnsi="仿宋" w:cs="仿宋" w:hint="eastAsia"/>
          <w:b/>
          <w:sz w:val="24"/>
          <w:szCs w:val="22"/>
          <w14:ligatures w14:val="none"/>
        </w:rPr>
        <w:t>承揽人全称(机构,以下可简称为“乙方”)：</w:t>
      </w:r>
      <w:bookmarkEnd w:id="6"/>
      <w:r>
        <w:rPr>
          <w:rFonts w:ascii="仿宋" w:eastAsia="仿宋" w:hAnsi="仿宋" w:cs="仿宋" w:hint="eastAsia"/>
          <w:b/>
          <w:sz w:val="24"/>
          <w:szCs w:val="22"/>
          <w14:ligatures w14:val="none"/>
        </w:rPr>
        <w:t xml:space="preserve"> </w:t>
      </w:r>
    </w:p>
    <w:p w14:paraId="3D4A6457" w14:textId="77777777" w:rsidR="004820E0" w:rsidRDefault="00000000">
      <w:pPr>
        <w:tabs>
          <w:tab w:val="left" w:pos="8931"/>
        </w:tabs>
        <w:spacing w:after="0" w:line="500" w:lineRule="exact"/>
        <w:jc w:val="both"/>
        <w:rPr>
          <w:rFonts w:ascii="楷体" w:eastAsia="楷体" w:hAnsi="楷体" w:cs="仿宋" w:hint="eastAsia"/>
          <w:b/>
          <w:bCs/>
          <w:sz w:val="24"/>
          <w:szCs w:val="22"/>
          <w:u w:val="single"/>
          <w14:ligatures w14:val="none"/>
        </w:rPr>
      </w:pPr>
      <w:permStart w:id="34608475" w:edGrp="everyone"/>
      <w:r>
        <w:rPr>
          <w:rFonts w:ascii="楷体" w:eastAsia="楷体" w:hAnsi="楷体" w:cs="仿宋"/>
          <w:b/>
          <w:bCs/>
          <w:sz w:val="24"/>
          <w:szCs w:val="22"/>
          <w:u w:val="single"/>
          <w14:ligatures w14:val="none"/>
        </w:rPr>
        <w:tab/>
      </w:r>
      <w:permEnd w:id="34608475"/>
    </w:p>
    <w:p w14:paraId="69F8254F" w14:textId="77777777" w:rsidR="004820E0" w:rsidRDefault="00000000">
      <w:pPr>
        <w:spacing w:after="0" w:line="500" w:lineRule="exact"/>
        <w:jc w:val="both"/>
        <w:rPr>
          <w:rFonts w:ascii="仿宋" w:eastAsia="仿宋" w:hAnsi="仿宋" w:cs="仿宋" w:hint="eastAsia"/>
          <w:sz w:val="24"/>
          <w:szCs w:val="22"/>
          <w14:ligatures w14:val="none"/>
        </w:rPr>
      </w:pPr>
      <w:r>
        <w:rPr>
          <w:rFonts w:ascii="楷体" w:eastAsia="楷体" w:hAnsi="楷体" w:cs="仿宋" w:hint="eastAsia"/>
          <w:sz w:val="24"/>
          <w:szCs w:val="22"/>
          <w14:ligatures w14:val="none"/>
        </w:rPr>
        <w:t>乙方机构为：</w:t>
      </w:r>
      <w:sdt>
        <w:sdtPr>
          <w:rPr>
            <w:rFonts w:ascii="楷体" w:eastAsia="楷体" w:hAnsi="楷体" w:cs="仿宋" w:hint="eastAsia"/>
            <w:sz w:val="24"/>
            <w:szCs w:val="22"/>
            <w:u w:val="single"/>
            <w14:ligatures w14:val="none"/>
          </w:rPr>
          <w:id w:val="-907919102"/>
          <w14:checkbox>
            <w14:checked w14:val="0"/>
            <w14:checkedState w14:val="0052" w14:font="Wingdings 2"/>
            <w14:uncheckedState w14:val="2610" w14:font="MS Gothic"/>
          </w14:checkbox>
        </w:sdtPr>
        <w:sdtContent>
          <w:permStart w:id="439508952" w:edGrp="everyone"/>
          <w:r>
            <w:rPr>
              <w:rFonts w:ascii="Segoe UI Symbol" w:eastAsia="楷体" w:hAnsi="Segoe UI Symbol" w:cs="Segoe UI Symbol"/>
              <w:sz w:val="24"/>
              <w:szCs w:val="22"/>
              <w:u w:val="single"/>
              <w14:ligatures w14:val="none"/>
            </w:rPr>
            <w:t>☐</w:t>
          </w:r>
        </w:sdtContent>
      </w:sdt>
      <w:permEnd w:id="439508952"/>
      <w:r>
        <w:rPr>
          <w:rFonts w:ascii="楷体" w:eastAsia="楷体" w:hAnsi="楷体" w:cs="仿宋" w:hint="eastAsia"/>
          <w:b/>
          <w:bCs/>
          <w:sz w:val="24"/>
          <w:szCs w:val="22"/>
          <w14:ligatures w14:val="none"/>
        </w:rPr>
        <w:t>事业单位</w:t>
      </w:r>
      <w:r>
        <w:rPr>
          <w:rFonts w:ascii="楷体" w:eastAsia="楷体" w:hAnsi="楷体" w:cs="仿宋" w:hint="eastAsia"/>
          <w:sz w:val="24"/>
          <w:szCs w:val="22"/>
          <w14:ligatures w14:val="none"/>
        </w:rPr>
        <w:t>/</w:t>
      </w:r>
      <w:sdt>
        <w:sdtPr>
          <w:rPr>
            <w:rFonts w:ascii="楷体" w:eastAsia="楷体" w:hAnsi="楷体" w:cs="仿宋" w:hint="eastAsia"/>
            <w:sz w:val="24"/>
            <w:szCs w:val="22"/>
            <w:u w:val="single"/>
            <w14:ligatures w14:val="none"/>
          </w:rPr>
          <w:id w:val="990212795"/>
          <w14:checkbox>
            <w14:checked w14:val="0"/>
            <w14:checkedState w14:val="0052" w14:font="Wingdings 2"/>
            <w14:uncheckedState w14:val="2610" w14:font="MS Gothic"/>
          </w14:checkbox>
        </w:sdtPr>
        <w:sdtContent>
          <w:permStart w:id="168260025" w:edGrp="everyone"/>
          <w:r>
            <w:rPr>
              <w:rFonts w:ascii="Segoe UI Symbol" w:eastAsia="楷体" w:hAnsi="Segoe UI Symbol" w:cs="Segoe UI Symbol"/>
              <w:sz w:val="24"/>
              <w:szCs w:val="22"/>
              <w:u w:val="single"/>
              <w14:ligatures w14:val="none"/>
            </w:rPr>
            <w:t>☐</w:t>
          </w:r>
          <w:permEnd w:id="168260025"/>
        </w:sdtContent>
      </w:sdt>
      <w:r>
        <w:rPr>
          <w:rFonts w:ascii="楷体" w:eastAsia="楷体" w:hAnsi="楷体" w:cs="仿宋" w:hint="eastAsia"/>
          <w:b/>
          <w:bCs/>
          <w:sz w:val="24"/>
          <w:szCs w:val="22"/>
          <w14:ligatures w14:val="none"/>
        </w:rPr>
        <w:t>大型企业</w:t>
      </w:r>
      <w:r>
        <w:rPr>
          <w:rFonts w:ascii="楷体" w:eastAsia="楷体" w:hAnsi="楷体" w:cs="仿宋" w:hint="eastAsia"/>
          <w:sz w:val="24"/>
          <w:szCs w:val="22"/>
          <w14:ligatures w14:val="none"/>
        </w:rPr>
        <w:t>/</w:t>
      </w:r>
      <w:sdt>
        <w:sdtPr>
          <w:rPr>
            <w:rFonts w:ascii="楷体" w:eastAsia="楷体" w:hAnsi="楷体" w:cs="仿宋" w:hint="eastAsia"/>
            <w:sz w:val="24"/>
            <w:szCs w:val="22"/>
            <w:u w:val="single"/>
            <w14:ligatures w14:val="none"/>
          </w:rPr>
          <w:id w:val="-1219202823"/>
          <w14:checkbox>
            <w14:checked w14:val="0"/>
            <w14:checkedState w14:val="0052" w14:font="Wingdings 2"/>
            <w14:uncheckedState w14:val="2610" w14:font="MS Gothic"/>
          </w14:checkbox>
        </w:sdtPr>
        <w:sdtContent>
          <w:permStart w:id="553808353" w:edGrp="everyone"/>
          <w:r>
            <w:rPr>
              <w:rFonts w:ascii="Segoe UI Symbol" w:eastAsia="楷体" w:hAnsi="Segoe UI Symbol" w:cs="Segoe UI Symbol"/>
              <w:sz w:val="24"/>
              <w:szCs w:val="22"/>
              <w:u w:val="single"/>
              <w14:ligatures w14:val="none"/>
            </w:rPr>
            <w:t>☐</w:t>
          </w:r>
        </w:sdtContent>
      </w:sdt>
      <w:permEnd w:id="553808353"/>
      <w:r>
        <w:rPr>
          <w:rFonts w:ascii="楷体" w:eastAsia="楷体" w:hAnsi="楷体" w:cs="仿宋" w:hint="eastAsia"/>
          <w:b/>
          <w:bCs/>
          <w:sz w:val="24"/>
          <w:szCs w:val="22"/>
          <w14:ligatures w14:val="none"/>
        </w:rPr>
        <w:t>中小微企业</w:t>
      </w:r>
    </w:p>
    <w:p w14:paraId="6FBC4161" w14:textId="77777777" w:rsidR="004820E0" w:rsidRDefault="00000000">
      <w:pPr>
        <w:tabs>
          <w:tab w:val="left" w:pos="8931"/>
        </w:tabs>
        <w:spacing w:after="0" w:line="500" w:lineRule="exact"/>
        <w:jc w:val="both"/>
        <w:rPr>
          <w:rFonts w:ascii="楷体" w:eastAsia="楷体" w:hAnsi="楷体" w:cs="Times New Roman" w:hint="eastAsia"/>
          <w:sz w:val="24"/>
          <w:szCs w:val="22"/>
          <w:u w:val="single"/>
          <w14:ligatures w14:val="none"/>
        </w:rPr>
      </w:pPr>
      <w:r>
        <w:rPr>
          <w:rFonts w:ascii="楷体" w:eastAsia="楷体" w:hAnsi="楷体" w:cs="Times New Roman"/>
          <w:sz w:val="24"/>
          <w:szCs w:val="22"/>
          <w14:ligatures w14:val="none"/>
        </w:rPr>
        <w:t>乙方纳税人识别号：</w:t>
      </w:r>
      <w:permStart w:id="951074951" w:edGrp="everyone"/>
      <w:r>
        <w:rPr>
          <w:rFonts w:ascii="Times New Roman" w:eastAsia="楷体" w:hAnsi="Times New Roman" w:cs="Times New Roman"/>
          <w:sz w:val="24"/>
          <w:szCs w:val="22"/>
          <w:u w:val="single"/>
          <w14:ligatures w14:val="none"/>
        </w:rPr>
        <w:t xml:space="preserve"> </w:t>
      </w:r>
      <w:r>
        <w:rPr>
          <w:rFonts w:ascii="Times New Roman" w:eastAsia="楷体" w:hAnsi="Times New Roman" w:cs="Times New Roman"/>
          <w:sz w:val="24"/>
          <w:szCs w:val="22"/>
          <w:u w:val="single"/>
          <w14:ligatures w14:val="none"/>
        </w:rPr>
        <w:tab/>
      </w:r>
      <w:permEnd w:id="951074951"/>
    </w:p>
    <w:p w14:paraId="242525D8" w14:textId="77777777" w:rsidR="004820E0" w:rsidRDefault="00000000">
      <w:pPr>
        <w:tabs>
          <w:tab w:val="left" w:pos="8931"/>
        </w:tabs>
        <w:spacing w:after="0" w:line="500" w:lineRule="exact"/>
        <w:jc w:val="both"/>
        <w:rPr>
          <w:rFonts w:ascii="楷体" w:eastAsia="楷体" w:hAnsi="楷体" w:cs="仿宋" w:hint="eastAsia"/>
          <w:sz w:val="24"/>
          <w:szCs w:val="22"/>
          <w14:ligatures w14:val="none"/>
        </w:rPr>
      </w:pPr>
      <w:r>
        <w:rPr>
          <w:rFonts w:ascii="楷体" w:eastAsia="楷体" w:hAnsi="楷体" w:cs="仿宋" w:hint="eastAsia"/>
          <w:sz w:val="24"/>
          <w:szCs w:val="22"/>
          <w14:ligatures w14:val="none"/>
        </w:rPr>
        <w:t>乙方收信地址：</w:t>
      </w:r>
      <w:permStart w:id="840724301" w:edGrp="everyone"/>
      <w:r>
        <w:rPr>
          <w:rFonts w:ascii="楷体" w:eastAsia="楷体" w:hAnsi="楷体" w:cs="Times New Roman"/>
          <w:sz w:val="24"/>
          <w:szCs w:val="22"/>
          <w:u w:val="single"/>
          <w14:ligatures w14:val="none"/>
        </w:rPr>
        <w:t xml:space="preserve"> </w:t>
      </w:r>
      <w:r>
        <w:rPr>
          <w:rFonts w:ascii="楷体" w:eastAsia="楷体" w:hAnsi="楷体" w:cs="Times New Roman"/>
          <w:sz w:val="24"/>
          <w:szCs w:val="22"/>
          <w:u w:val="single"/>
          <w14:ligatures w14:val="none"/>
        </w:rPr>
        <w:tab/>
      </w:r>
      <w:permEnd w:id="840724301"/>
    </w:p>
    <w:p w14:paraId="40298FD5" w14:textId="77777777" w:rsidR="004820E0" w:rsidRDefault="00000000">
      <w:pPr>
        <w:tabs>
          <w:tab w:val="left" w:pos="3544"/>
          <w:tab w:val="left" w:pos="8931"/>
        </w:tabs>
        <w:spacing w:after="0" w:line="500" w:lineRule="exact"/>
        <w:jc w:val="both"/>
        <w:rPr>
          <w:rFonts w:ascii="仿宋" w:eastAsia="仿宋" w:hAnsi="仿宋" w:cs="仿宋" w:hint="eastAsia"/>
          <w:sz w:val="24"/>
          <w:szCs w:val="22"/>
          <w14:ligatures w14:val="none"/>
        </w:rPr>
      </w:pPr>
      <w:r>
        <w:rPr>
          <w:rFonts w:ascii="楷体" w:eastAsia="楷体" w:hAnsi="楷体" w:cs="仿宋" w:hint="eastAsia"/>
          <w:sz w:val="24"/>
          <w:szCs w:val="22"/>
          <w14:ligatures w14:val="none"/>
        </w:rPr>
        <w:t>乙方邮政编码：</w:t>
      </w:r>
      <w:permStart w:id="718541679"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ab/>
      </w:r>
      <w:permEnd w:id="718541679"/>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乙方全电发票接收邮箱</w:t>
      </w:r>
      <w:r>
        <w:rPr>
          <w:rFonts w:ascii="仿宋" w:eastAsia="仿宋" w:hAnsi="仿宋" w:cs="仿宋" w:hint="eastAsia"/>
          <w:sz w:val="24"/>
          <w:szCs w:val="22"/>
          <w14:ligatures w14:val="none"/>
        </w:rPr>
        <w:t>：</w:t>
      </w:r>
      <w:permStart w:id="312556624"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312556624"/>
    </w:p>
    <w:p w14:paraId="157FB958" w14:textId="77777777" w:rsidR="004820E0" w:rsidRDefault="00000000">
      <w:pPr>
        <w:tabs>
          <w:tab w:val="left" w:pos="3544"/>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乙方联系人：</w:t>
      </w:r>
      <w:permStart w:id="885482627" w:edGrp="everyone"/>
      <w:r>
        <w:rPr>
          <w:rFonts w:ascii="楷体" w:eastAsia="楷体" w:hAnsi="楷体" w:cs="仿宋" w:hint="eastAsia"/>
          <w:sz w:val="24"/>
          <w:szCs w:val="22"/>
          <w:u w:val="single"/>
          <w14:ligatures w14:val="none"/>
        </w:rPr>
        <w:t xml:space="preserve"> </w:t>
      </w:r>
      <w:r>
        <w:rPr>
          <w:rFonts w:ascii="楷体" w:eastAsia="楷体" w:hAnsi="楷体" w:cs="仿宋"/>
          <w:sz w:val="24"/>
          <w:szCs w:val="22"/>
          <w:u w:val="single"/>
          <w14:ligatures w14:val="none"/>
        </w:rPr>
        <w:tab/>
      </w:r>
      <w:permEnd w:id="885482627"/>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乙方联系人</w:t>
      </w:r>
      <w:r>
        <w:rPr>
          <w:rFonts w:ascii="Times New Roman" w:eastAsia="楷体" w:hAnsi="Times New Roman" w:cs="Times New Roman"/>
          <w:sz w:val="24"/>
          <w:szCs w:val="22"/>
          <w14:ligatures w14:val="none"/>
        </w:rPr>
        <w:t>QQ</w:t>
      </w:r>
      <w:r>
        <w:rPr>
          <w:rFonts w:ascii="Times New Roman" w:eastAsia="楷体" w:hAnsi="Times New Roman" w:cs="Times New Roman"/>
          <w:sz w:val="24"/>
          <w:szCs w:val="22"/>
          <w14:ligatures w14:val="none"/>
        </w:rPr>
        <w:t>号</w:t>
      </w:r>
      <w:r>
        <w:rPr>
          <w:rFonts w:ascii="楷体" w:eastAsia="楷体" w:hAnsi="楷体" w:cs="仿宋" w:hint="eastAsia"/>
          <w:sz w:val="24"/>
          <w:szCs w:val="22"/>
          <w14:ligatures w14:val="none"/>
        </w:rPr>
        <w:t>码</w:t>
      </w:r>
      <w:r>
        <w:rPr>
          <w:rFonts w:ascii="仿宋" w:eastAsia="仿宋" w:hAnsi="仿宋" w:cs="仿宋" w:hint="eastAsia"/>
          <w:sz w:val="24"/>
          <w:szCs w:val="22"/>
          <w14:ligatures w14:val="none"/>
        </w:rPr>
        <w:t>：</w:t>
      </w:r>
      <w:permStart w:id="1187145526"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ab/>
      </w:r>
      <w:permEnd w:id="1187145526"/>
    </w:p>
    <w:p w14:paraId="5FF62C13" w14:textId="77777777" w:rsidR="004820E0" w:rsidRDefault="00000000">
      <w:pPr>
        <w:tabs>
          <w:tab w:val="left" w:pos="4395"/>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乙方联系人固定电话</w:t>
      </w:r>
      <w:r>
        <w:rPr>
          <w:rFonts w:ascii="仿宋" w:eastAsia="仿宋" w:hAnsi="仿宋" w:cs="仿宋" w:hint="eastAsia"/>
          <w:sz w:val="24"/>
          <w:szCs w:val="22"/>
          <w14:ligatures w14:val="none"/>
        </w:rPr>
        <w:t>：</w:t>
      </w:r>
      <w:permStart w:id="471552239"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471552239"/>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乙方联系人传真电话</w:t>
      </w:r>
      <w:r>
        <w:rPr>
          <w:rFonts w:ascii="仿宋" w:eastAsia="仿宋" w:hAnsi="仿宋" w:cs="仿宋" w:hint="eastAsia"/>
          <w:sz w:val="24"/>
          <w:szCs w:val="22"/>
          <w14:ligatures w14:val="none"/>
        </w:rPr>
        <w:t>：</w:t>
      </w:r>
      <w:permStart w:id="1161720741"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1161720741"/>
    </w:p>
    <w:p w14:paraId="0205BD35" w14:textId="77777777" w:rsidR="004820E0" w:rsidRDefault="00000000">
      <w:pPr>
        <w:tabs>
          <w:tab w:val="left" w:pos="4395"/>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乙方联系人手机号码</w:t>
      </w:r>
      <w:r>
        <w:rPr>
          <w:rFonts w:ascii="仿宋" w:eastAsia="仿宋" w:hAnsi="仿宋" w:cs="仿宋" w:hint="eastAsia"/>
          <w:sz w:val="24"/>
          <w:szCs w:val="22"/>
          <w14:ligatures w14:val="none"/>
        </w:rPr>
        <w:t>：</w:t>
      </w:r>
      <w:permStart w:id="1005195906"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ab/>
      </w:r>
      <w:permEnd w:id="1005195906"/>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乙方联系人微信用户名</w:t>
      </w:r>
      <w:r>
        <w:rPr>
          <w:rFonts w:ascii="仿宋" w:eastAsia="仿宋" w:hAnsi="仿宋" w:cs="仿宋" w:hint="eastAsia"/>
          <w:sz w:val="24"/>
          <w:szCs w:val="22"/>
          <w14:ligatures w14:val="none"/>
        </w:rPr>
        <w:t>：</w:t>
      </w:r>
      <w:permStart w:id="2103654620" w:edGrp="everyone"/>
      <w:r>
        <w:rPr>
          <w:rFonts w:ascii="仿宋" w:eastAsia="仿宋" w:hAnsi="仿宋" w:cs="仿宋" w:hint="eastAsia"/>
          <w:sz w:val="24"/>
          <w:szCs w:val="22"/>
          <w:u w:val="single"/>
          <w14:ligatures w14:val="none"/>
        </w:rPr>
        <w:t xml:space="preserve"> </w:t>
      </w:r>
      <w:r>
        <w:rPr>
          <w:rFonts w:ascii="仿宋" w:eastAsia="仿宋" w:hAnsi="仿宋" w:cs="仿宋"/>
          <w:sz w:val="24"/>
          <w:szCs w:val="22"/>
          <w:u w:val="single"/>
          <w14:ligatures w14:val="none"/>
        </w:rPr>
        <w:tab/>
      </w:r>
      <w:permEnd w:id="2103654620"/>
    </w:p>
    <w:p w14:paraId="313847BD" w14:textId="77777777" w:rsidR="004820E0" w:rsidRDefault="00000000">
      <w:pPr>
        <w:spacing w:after="0" w:line="480" w:lineRule="auto"/>
        <w:jc w:val="both"/>
        <w:rPr>
          <w:rFonts w:ascii="仿宋" w:eastAsia="仿宋" w:hAnsi="仿宋" w:cs="仿宋" w:hint="eastAsia"/>
          <w:sz w:val="24"/>
          <w14:ligatures w14:val="none"/>
        </w:rPr>
      </w:pPr>
      <w:r>
        <w:rPr>
          <w:rFonts w:ascii="楷体" w:eastAsia="楷体" w:hAnsi="楷体" w:cs="仿宋" w:hint="eastAsia"/>
          <w:sz w:val="24"/>
          <w:szCs w:val="22"/>
          <w14:ligatures w14:val="none"/>
        </w:rPr>
        <w:t>乙方联系人邮箱</w:t>
      </w:r>
      <w:r>
        <w:rPr>
          <w:rFonts w:ascii="仿宋" w:eastAsia="仿宋" w:hAnsi="仿宋" w:cs="仿宋" w:hint="eastAsia"/>
          <w:sz w:val="24"/>
          <w:szCs w:val="22"/>
          <w14:ligatures w14:val="none"/>
        </w:rPr>
        <w:t>：</w:t>
      </w:r>
      <w:permStart w:id="10953603"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仿宋" w:eastAsia="仿宋" w:hAnsi="仿宋" w:cs="仿宋" w:hint="eastAsia"/>
          <w:sz w:val="24"/>
          <w:u w:val="single"/>
          <w14:ligatures w14:val="none"/>
        </w:rPr>
        <w:t xml:space="preserve"> </w:t>
      </w:r>
      <w:permEnd w:id="10953603"/>
    </w:p>
    <w:p w14:paraId="5724DAF4" w14:textId="77777777" w:rsidR="004820E0" w:rsidRDefault="00000000">
      <w:pPr>
        <w:spacing w:after="0" w:line="240" w:lineRule="auto"/>
        <w:jc w:val="both"/>
        <w:outlineLvl w:val="0"/>
        <w:rPr>
          <w:rFonts w:ascii="微软雅黑" w:eastAsia="微软雅黑" w:hAnsi="微软雅黑" w:cs="微软雅黑" w:hint="eastAsia"/>
          <w:b/>
          <w:sz w:val="24"/>
          <w14:ligatures w14:val="none"/>
        </w:rPr>
      </w:pPr>
      <w:r>
        <w:rPr>
          <w:rFonts w:ascii="微软雅黑" w:eastAsia="微软雅黑" w:hAnsi="微软雅黑" w:cs="微软雅黑" w:hint="eastAsia"/>
          <w:b/>
          <w:sz w:val="24"/>
          <w14:ligatures w14:val="none"/>
        </w:rPr>
        <w:lastRenderedPageBreak/>
        <w:t>正文部分：</w:t>
      </w:r>
    </w:p>
    <w:p w14:paraId="3BF0A373" w14:textId="77777777" w:rsidR="004820E0" w:rsidRDefault="00000000">
      <w:pPr>
        <w:spacing w:after="0" w:line="240" w:lineRule="auto"/>
        <w:ind w:firstLineChars="200" w:firstLine="480"/>
        <w:jc w:val="both"/>
        <w:outlineLvl w:val="1"/>
        <w:rPr>
          <w:rFonts w:ascii="楷体" w:eastAsia="楷体" w:hAnsi="楷体" w:cs="仿宋" w:hint="eastAsia"/>
          <w:sz w:val="24"/>
          <w14:ligatures w14:val="none"/>
        </w:rPr>
      </w:pPr>
      <w:r>
        <w:rPr>
          <w:rFonts w:ascii="楷体" w:eastAsia="楷体" w:hAnsi="楷体" w:cs="仿宋" w:hint="eastAsia"/>
          <w:sz w:val="24"/>
          <w14:ligatures w14:val="none"/>
        </w:rPr>
        <w:t>依照《中华人民共和国民法典》及有关法律、法规的规定，甲乙双方在平等和自愿的基础上，现就乙方承揽甲方展览展示仓储、设计、展前维护和施工的</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服务工作达成如下合同条款：</w:t>
      </w:r>
    </w:p>
    <w:p w14:paraId="19BB4055" w14:textId="77777777" w:rsidR="004820E0" w:rsidRDefault="004820E0">
      <w:pPr>
        <w:spacing w:after="0" w:line="240" w:lineRule="auto"/>
        <w:ind w:firstLineChars="200" w:firstLine="480"/>
        <w:jc w:val="both"/>
        <w:rPr>
          <w:rFonts w:ascii="仿宋" w:eastAsia="仿宋" w:hAnsi="仿宋" w:cs="仿宋" w:hint="eastAsia"/>
          <w:sz w:val="24"/>
          <w14:ligatures w14:val="none"/>
        </w:rPr>
      </w:pPr>
    </w:p>
    <w:p w14:paraId="3F9FB048" w14:textId="77777777" w:rsidR="004820E0" w:rsidRDefault="00000000">
      <w:pPr>
        <w:numPr>
          <w:ilvl w:val="0"/>
          <w:numId w:val="2"/>
        </w:numPr>
        <w:spacing w:after="0" w:line="240" w:lineRule="auto"/>
        <w:ind w:left="420" w:firstLine="0"/>
        <w:jc w:val="center"/>
        <w:outlineLvl w:val="1"/>
        <w:rPr>
          <w:rFonts w:ascii="黑体" w:eastAsia="黑体" w:hAnsi="黑体" w:cs="微软雅黑" w:hint="eastAsia"/>
          <w:b/>
          <w:sz w:val="24"/>
          <w14:ligatures w14:val="none"/>
        </w:rPr>
      </w:pPr>
      <w:r>
        <w:rPr>
          <w:rFonts w:ascii="黑体" w:eastAsia="黑体" w:hAnsi="黑体" w:cs="微软雅黑" w:hint="eastAsia"/>
          <w:b/>
          <w:sz w:val="24"/>
          <w14:ligatures w14:val="none"/>
        </w:rPr>
        <w:t>项目内容</w:t>
      </w:r>
    </w:p>
    <w:p w14:paraId="6C3A84DB" w14:textId="77777777" w:rsidR="004820E0" w:rsidRDefault="00000000">
      <w:pPr>
        <w:numPr>
          <w:ilvl w:val="1"/>
          <w:numId w:val="3"/>
        </w:numPr>
        <w:tabs>
          <w:tab w:val="left" w:pos="420"/>
        </w:tabs>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i/>
          <w:iCs/>
          <w:sz w:val="24"/>
          <w14:ligatures w14:val="none"/>
        </w:rPr>
        <w:t>（本节由甲方填写）</w:t>
      </w:r>
      <w:r>
        <w:rPr>
          <w:rFonts w:ascii="黑体" w:eastAsia="黑体" w:hAnsi="黑体" w:cs="仿宋" w:hint="eastAsia"/>
          <w:sz w:val="24"/>
          <w14:ligatures w14:val="none"/>
        </w:rPr>
        <w:t>甲方委托乙方开展</w:t>
      </w:r>
      <w:permStart w:id="524830011" w:edGrp="everyone"/>
      <w:r>
        <w:rPr>
          <w:rFonts w:ascii="黑体" w:eastAsia="黑体" w:hAnsi="黑体" w:cs="仿宋" w:hint="eastAsia"/>
          <w:sz w:val="24"/>
          <w:u w:val="single"/>
          <w14:ligatures w14:val="none"/>
        </w:rPr>
        <w:t>（填写项目名称）</w:t>
      </w:r>
      <w:permEnd w:id="524830011"/>
      <w:r>
        <w:rPr>
          <w:rFonts w:ascii="黑体" w:eastAsia="黑体" w:hAnsi="黑体" w:cs="仿宋" w:hint="eastAsia"/>
          <w:sz w:val="24"/>
          <w14:ligatures w14:val="none"/>
        </w:rPr>
        <w:t>仓储物</w:t>
      </w:r>
      <w:proofErr w:type="gramStart"/>
      <w:r>
        <w:rPr>
          <w:rFonts w:ascii="黑体" w:eastAsia="黑体" w:hAnsi="黑体" w:cs="仿宋" w:hint="eastAsia"/>
          <w:sz w:val="24"/>
          <w14:ligatures w14:val="none"/>
        </w:rPr>
        <w:t>定作</w:t>
      </w:r>
      <w:proofErr w:type="gramEnd"/>
      <w:r>
        <w:rPr>
          <w:rFonts w:ascii="黑体" w:eastAsia="黑体" w:hAnsi="黑体" w:cs="仿宋" w:hint="eastAsia"/>
          <w:sz w:val="24"/>
          <w14:ligatures w14:val="none"/>
        </w:rPr>
        <w:t>服务。本次服务的仓储物为第</w:t>
      </w:r>
      <w:permStart w:id="1743867180" w:edGrp="everyone"/>
      <w:r>
        <w:rPr>
          <w:rFonts w:ascii="Times New Roman" w:eastAsia="黑体" w:hAnsi="Times New Roman" w:cs="Times New Roman"/>
          <w:sz w:val="24"/>
          <w:u w:val="single"/>
          <w14:ligatures w14:val="none"/>
        </w:rPr>
        <w:t xml:space="preserve">  </w:t>
      </w:r>
      <w:permEnd w:id="1743867180"/>
      <w:r>
        <w:rPr>
          <w:rFonts w:ascii="黑体" w:eastAsia="黑体" w:hAnsi="黑体" w:cs="仿宋" w:hint="eastAsia"/>
          <w:sz w:val="24"/>
          <w14:ligatures w14:val="none"/>
        </w:rPr>
        <w:t>次使用，仓储物的净值人民币</w:t>
      </w:r>
      <w:permStart w:id="1079594187" w:edGrp="everyone"/>
      <w:r>
        <w:rPr>
          <w:rFonts w:ascii="黑体" w:eastAsia="黑体" w:hAnsi="黑体" w:cs="仿宋" w:hint="eastAsia"/>
          <w:sz w:val="24"/>
          <w:u w:val="single"/>
          <w14:ligatures w14:val="none"/>
        </w:rPr>
        <w:t xml:space="preserve">    </w:t>
      </w:r>
      <w:r>
        <w:rPr>
          <w:rFonts w:ascii="黑体" w:eastAsia="黑体" w:hAnsi="黑体" w:cs="仿宋"/>
          <w:sz w:val="24"/>
          <w:u w:val="single"/>
          <w14:ligatures w14:val="none"/>
        </w:rPr>
        <w:t xml:space="preserve">    </w:t>
      </w:r>
      <w:permEnd w:id="1079594187"/>
      <w:r>
        <w:rPr>
          <w:rFonts w:ascii="黑体" w:eastAsia="黑体" w:hAnsi="黑体" w:cs="仿宋" w:hint="eastAsia"/>
          <w:sz w:val="24"/>
          <w14:ligatures w14:val="none"/>
        </w:rPr>
        <w:t>整（小写：</w:t>
      </w:r>
      <w:r>
        <w:rPr>
          <w:rFonts w:ascii="华文细黑" w:eastAsia="华文细黑" w:hAnsi="华文细黑" w:cs="Times New Roman"/>
          <w:sz w:val="18"/>
          <w:szCs w:val="18"/>
          <w14:ligatures w14:val="none"/>
        </w:rPr>
        <w:t>￥</w:t>
      </w:r>
      <w:permStart w:id="1502628557" w:edGrp="everyone"/>
      <w:r>
        <w:rPr>
          <w:rFonts w:ascii="Times New Roman" w:eastAsia="黑体" w:hAnsi="Times New Roman" w:cs="Times New Roman"/>
          <w:sz w:val="24"/>
          <w:u w:val="single"/>
          <w14:ligatures w14:val="none"/>
        </w:rPr>
        <w:t xml:space="preserve">        .   </w:t>
      </w:r>
      <w:permEnd w:id="1502628557"/>
      <w:r>
        <w:rPr>
          <w:rFonts w:ascii="黑体" w:eastAsia="黑体" w:hAnsi="黑体" w:cs="仿宋" w:hint="eastAsia"/>
          <w:sz w:val="24"/>
          <w14:ligatures w14:val="none"/>
        </w:rPr>
        <w:t>）。为本次服务项目具体约定如下：</w:t>
      </w:r>
    </w:p>
    <w:p w14:paraId="1C07C96F" w14:textId="77777777" w:rsidR="004820E0" w:rsidRDefault="00000000">
      <w:pPr>
        <w:numPr>
          <w:ilvl w:val="2"/>
          <w:numId w:val="4"/>
        </w:numPr>
        <w:tabs>
          <w:tab w:val="left" w:pos="420"/>
        </w:tabs>
        <w:spacing w:after="0" w:line="240" w:lineRule="auto"/>
        <w:ind w:leftChars="322" w:left="1078" w:hangingChars="154" w:hanging="37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合同的展示</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服务由“仓储物仓储服务” （以下可简称为</w:t>
      </w:r>
      <w:r>
        <w:rPr>
          <w:rFonts w:ascii="楷体" w:eastAsia="楷体" w:hAnsi="楷体" w:cs="仿宋" w:hint="eastAsia"/>
          <w:b/>
          <w:bCs/>
          <w:sz w:val="24"/>
          <w14:ligatures w14:val="none"/>
        </w:rPr>
        <w:t>“仓储服务”</w:t>
      </w:r>
      <w:r>
        <w:rPr>
          <w:rFonts w:ascii="楷体" w:eastAsia="楷体" w:hAnsi="楷体" w:cs="仿宋" w:hint="eastAsia"/>
          <w:sz w:val="24"/>
          <w14:ligatures w14:val="none"/>
        </w:rPr>
        <w:t>）、“展览展示设计服务” （以下可简称为</w:t>
      </w:r>
      <w:r>
        <w:rPr>
          <w:rFonts w:ascii="楷体" w:eastAsia="楷体" w:hAnsi="楷体" w:cs="仿宋" w:hint="eastAsia"/>
          <w:b/>
          <w:bCs/>
          <w:sz w:val="24"/>
          <w14:ligatures w14:val="none"/>
        </w:rPr>
        <w:t>“设计服务”</w:t>
      </w:r>
      <w:r>
        <w:rPr>
          <w:rFonts w:ascii="楷体" w:eastAsia="楷体" w:hAnsi="楷体" w:cs="仿宋" w:hint="eastAsia"/>
          <w:sz w:val="24"/>
          <w14:ligatures w14:val="none"/>
        </w:rPr>
        <w:t>）、“展览展示展前维护服务” （以下可简称为</w:t>
      </w:r>
      <w:r>
        <w:rPr>
          <w:rFonts w:ascii="楷体" w:eastAsia="楷体" w:hAnsi="楷体" w:cs="仿宋" w:hint="eastAsia"/>
          <w:b/>
          <w:bCs/>
          <w:sz w:val="24"/>
          <w14:ligatures w14:val="none"/>
        </w:rPr>
        <w:t>“展前维护服务”</w:t>
      </w:r>
      <w:r>
        <w:rPr>
          <w:rFonts w:ascii="楷体" w:eastAsia="楷体" w:hAnsi="楷体" w:cs="仿宋" w:hint="eastAsia"/>
          <w:sz w:val="24"/>
          <w14:ligatures w14:val="none"/>
        </w:rPr>
        <w:t>）、 “展览展示</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搭建服务” （以下可简称为</w:t>
      </w:r>
      <w:r>
        <w:rPr>
          <w:rFonts w:ascii="楷体" w:eastAsia="楷体" w:hAnsi="楷体" w:cs="仿宋" w:hint="eastAsia"/>
          <w:b/>
          <w:bCs/>
          <w:sz w:val="24"/>
          <w14:ligatures w14:val="none"/>
        </w:rPr>
        <w:t>“搭建服务”</w:t>
      </w:r>
      <w:r>
        <w:rPr>
          <w:rFonts w:ascii="楷体" w:eastAsia="楷体" w:hAnsi="楷体" w:cs="仿宋" w:hint="eastAsia"/>
          <w:sz w:val="24"/>
          <w14:ligatures w14:val="none"/>
        </w:rPr>
        <w:t>）、“展览展示定制</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现场维护服务” （以下可简称为</w:t>
      </w:r>
      <w:r>
        <w:rPr>
          <w:rFonts w:ascii="楷体" w:eastAsia="楷体" w:hAnsi="楷体" w:cs="仿宋" w:hint="eastAsia"/>
          <w:b/>
          <w:bCs/>
          <w:sz w:val="24"/>
          <w14:ligatures w14:val="none"/>
        </w:rPr>
        <w:t>“现场维护服务”</w:t>
      </w:r>
      <w:r>
        <w:rPr>
          <w:rFonts w:ascii="楷体" w:eastAsia="楷体" w:hAnsi="楷体" w:cs="仿宋" w:hint="eastAsia"/>
          <w:sz w:val="24"/>
          <w14:ligatures w14:val="none"/>
        </w:rPr>
        <w:t>）、“展览展示定制</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合同执行服务” （以下可简称为</w:t>
      </w:r>
      <w:r>
        <w:rPr>
          <w:rFonts w:ascii="楷体" w:eastAsia="楷体" w:hAnsi="楷体" w:cs="仿宋" w:hint="eastAsia"/>
          <w:b/>
          <w:bCs/>
          <w:sz w:val="24"/>
          <w14:ligatures w14:val="none"/>
        </w:rPr>
        <w:t>“合同执行服务”</w:t>
      </w:r>
      <w:r>
        <w:rPr>
          <w:rFonts w:ascii="楷体" w:eastAsia="楷体" w:hAnsi="楷体" w:cs="仿宋" w:hint="eastAsia"/>
          <w:sz w:val="24"/>
          <w14:ligatures w14:val="none"/>
        </w:rPr>
        <w:t>）等六项服务工序组成。其中：</w:t>
      </w:r>
      <w:r>
        <w:rPr>
          <w:rFonts w:ascii="楷体" w:eastAsia="楷体" w:hAnsi="楷体" w:cs="仿宋"/>
          <w:sz w:val="24"/>
          <w14:ligatures w14:val="none"/>
        </w:rPr>
        <w:t xml:space="preserve"> </w:t>
      </w:r>
    </w:p>
    <w:p w14:paraId="71C7752C" w14:textId="77777777" w:rsidR="004820E0" w:rsidRDefault="00000000">
      <w:pPr>
        <w:pStyle w:val="afa"/>
        <w:numPr>
          <w:ilvl w:val="0"/>
          <w:numId w:val="5"/>
        </w:numPr>
        <w:tabs>
          <w:tab w:val="left" w:pos="420"/>
        </w:tabs>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 xml:space="preserve">设计服务由 </w:t>
      </w:r>
      <w:r>
        <w:rPr>
          <w:rFonts w:ascii="仿宋" w:eastAsia="仿宋" w:hAnsi="仿宋" w:cs="仿宋" w:hint="eastAsia"/>
          <w:b/>
          <w:bCs/>
          <w:sz w:val="24"/>
          <w14:ligatures w14:val="none"/>
        </w:rPr>
        <w:t>“效果设计服务</w:t>
      </w:r>
      <w:r>
        <w:rPr>
          <w:rFonts w:ascii="仿宋" w:eastAsia="仿宋" w:hAnsi="仿宋" w:cs="仿宋" w:hint="eastAsia"/>
          <w:sz w:val="24"/>
          <w14:ligatures w14:val="none"/>
        </w:rPr>
        <w:t>”（如有）、 “</w:t>
      </w:r>
      <w:r>
        <w:rPr>
          <w:rFonts w:ascii="仿宋" w:eastAsia="仿宋" w:hAnsi="仿宋" w:cs="仿宋" w:hint="eastAsia"/>
          <w:b/>
          <w:bCs/>
          <w:sz w:val="24"/>
          <w14:ligatures w14:val="none"/>
        </w:rPr>
        <w:t>设计报审服务</w:t>
      </w:r>
      <w:r>
        <w:rPr>
          <w:rFonts w:ascii="仿宋" w:eastAsia="仿宋" w:hAnsi="仿宋" w:cs="仿宋" w:hint="eastAsia"/>
          <w:sz w:val="24"/>
          <w14:ligatures w14:val="none"/>
        </w:rPr>
        <w:t>”、</w:t>
      </w:r>
      <w:r>
        <w:rPr>
          <w:rFonts w:ascii="仿宋" w:eastAsia="仿宋" w:hAnsi="仿宋" w:cs="仿宋" w:hint="eastAsia"/>
          <w:b/>
          <w:bCs/>
          <w:sz w:val="24"/>
          <w14:ligatures w14:val="none"/>
        </w:rPr>
        <w:t xml:space="preserve"> “设计使用服务</w:t>
      </w:r>
      <w:r>
        <w:rPr>
          <w:rFonts w:ascii="仿宋" w:eastAsia="仿宋" w:hAnsi="仿宋" w:cs="仿宋" w:hint="eastAsia"/>
          <w:sz w:val="24"/>
          <w14:ligatures w14:val="none"/>
        </w:rPr>
        <w:t>”（如有）等三项服务项目工序组成。设计服务工序下：</w:t>
      </w:r>
    </w:p>
    <w:p w14:paraId="0BE70EA0" w14:textId="77777777" w:rsidR="004820E0"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“乙方用甲方向乙方提供的原仓储物报审展位效果方案进行修改的所有稿件均称为设计图</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效果稿”（下可简称为</w:t>
      </w:r>
      <w:r>
        <w:rPr>
          <w:rFonts w:ascii="仿宋" w:eastAsia="仿宋" w:hAnsi="仿宋" w:cs="仿宋" w:hint="eastAsia"/>
          <w:b/>
          <w:bCs/>
          <w:sz w:val="24"/>
          <w14:ligatures w14:val="none"/>
        </w:rPr>
        <w:t>“设计图</w:t>
      </w:r>
      <w:proofErr w:type="gramStart"/>
      <w:r>
        <w:rPr>
          <w:rFonts w:ascii="仿宋" w:eastAsia="仿宋" w:hAnsi="仿宋" w:cs="仿宋" w:hint="eastAsia"/>
          <w:b/>
          <w:bCs/>
          <w:sz w:val="24"/>
          <w14:ligatures w14:val="none"/>
        </w:rPr>
        <w:t>定作</w:t>
      </w:r>
      <w:proofErr w:type="gramEnd"/>
      <w:r>
        <w:rPr>
          <w:rFonts w:ascii="仿宋" w:eastAsia="仿宋" w:hAnsi="仿宋" w:cs="仿宋" w:hint="eastAsia"/>
          <w:b/>
          <w:bCs/>
          <w:sz w:val="24"/>
          <w14:ligatures w14:val="none"/>
        </w:rPr>
        <w:t>效果稿”</w:t>
      </w:r>
      <w:r>
        <w:rPr>
          <w:rFonts w:ascii="仿宋" w:eastAsia="仿宋" w:hAnsi="仿宋" w:cs="仿宋" w:hint="eastAsia"/>
          <w:sz w:val="24"/>
          <w14:ligatures w14:val="none"/>
        </w:rPr>
        <w:t>）。此时产生效果设计服务。</w:t>
      </w:r>
    </w:p>
    <w:p w14:paraId="3A28CA7F" w14:textId="77777777" w:rsidR="004820E0"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“甲方向乙方提供的原仓储物报审展位效果方案或甲方选定的设计图</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效果稿称为设计图</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完成方案”（以下可简称为</w:t>
      </w:r>
      <w:r>
        <w:rPr>
          <w:rFonts w:ascii="仿宋" w:eastAsia="仿宋" w:hAnsi="仿宋" w:cs="仿宋" w:hint="eastAsia"/>
          <w:b/>
          <w:bCs/>
          <w:sz w:val="24"/>
          <w14:ligatures w14:val="none"/>
        </w:rPr>
        <w:t>“设计图</w:t>
      </w:r>
      <w:proofErr w:type="gramStart"/>
      <w:r>
        <w:rPr>
          <w:rFonts w:ascii="仿宋" w:eastAsia="仿宋" w:hAnsi="仿宋" w:cs="仿宋" w:hint="eastAsia"/>
          <w:b/>
          <w:bCs/>
          <w:sz w:val="24"/>
          <w14:ligatures w14:val="none"/>
        </w:rPr>
        <w:t>定作</w:t>
      </w:r>
      <w:proofErr w:type="gramEnd"/>
      <w:r>
        <w:rPr>
          <w:rFonts w:ascii="仿宋" w:eastAsia="仿宋" w:hAnsi="仿宋" w:cs="仿宋" w:hint="eastAsia"/>
          <w:b/>
          <w:bCs/>
          <w:sz w:val="24"/>
          <w14:ligatures w14:val="none"/>
        </w:rPr>
        <w:t>完成方案”</w:t>
      </w:r>
      <w:r>
        <w:rPr>
          <w:rFonts w:ascii="仿宋" w:eastAsia="仿宋" w:hAnsi="仿宋" w:cs="仿宋" w:hint="eastAsia"/>
          <w:sz w:val="24"/>
          <w14:ligatures w14:val="none"/>
        </w:rPr>
        <w:t>）。</w:t>
      </w:r>
    </w:p>
    <w:p w14:paraId="49ED30B8" w14:textId="77777777" w:rsidR="004820E0"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“乙方用甲方向乙方提供的原仓储物报审展位效果方案或</w:t>
      </w:r>
      <w:proofErr w:type="gramStart"/>
      <w:r>
        <w:rPr>
          <w:rFonts w:ascii="仿宋" w:eastAsia="仿宋" w:hAnsi="仿宋" w:cs="仿宋" w:hint="eastAsia"/>
          <w:sz w:val="24"/>
          <w14:ligatures w14:val="none"/>
        </w:rPr>
        <w:t>或</w:t>
      </w:r>
      <w:proofErr w:type="gramEnd"/>
      <w:r>
        <w:rPr>
          <w:rFonts w:ascii="仿宋" w:eastAsia="仿宋" w:hAnsi="仿宋" w:cs="仿宋" w:hint="eastAsia"/>
          <w:sz w:val="24"/>
          <w14:ligatures w14:val="none"/>
        </w:rPr>
        <w:t>甲方选定的设计图</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效果稿进行报审方案时，称为报审展位效果方案”（以下可简称为</w:t>
      </w:r>
      <w:r>
        <w:rPr>
          <w:rFonts w:ascii="仿宋" w:eastAsia="仿宋" w:hAnsi="仿宋" w:cs="仿宋" w:hint="eastAsia"/>
          <w:b/>
          <w:bCs/>
          <w:sz w:val="24"/>
          <w14:ligatures w14:val="none"/>
        </w:rPr>
        <w:t>“报审展位效果方案”</w:t>
      </w:r>
      <w:r>
        <w:rPr>
          <w:rFonts w:ascii="仿宋" w:eastAsia="仿宋" w:hAnsi="仿宋" w:cs="仿宋" w:hint="eastAsia"/>
          <w:sz w:val="24"/>
          <w14:ligatures w14:val="none"/>
        </w:rPr>
        <w:t>）。</w:t>
      </w:r>
    </w:p>
    <w:p w14:paraId="2B72E0BB" w14:textId="77777777" w:rsidR="004820E0"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双层展位结构的设计图</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完成方案</w:t>
      </w:r>
      <w:r>
        <w:rPr>
          <w:rFonts w:ascii="仿宋" w:eastAsia="仿宋" w:hAnsi="仿宋" w:cs="仿宋"/>
          <w:sz w:val="24"/>
          <w14:ligatures w14:val="none"/>
        </w:rPr>
        <w:t>必须</w:t>
      </w:r>
      <w:r>
        <w:rPr>
          <w:rFonts w:ascii="仿宋" w:eastAsia="仿宋" w:hAnsi="仿宋" w:cs="仿宋" w:hint="eastAsia"/>
          <w:sz w:val="24"/>
          <w14:ligatures w14:val="none"/>
        </w:rPr>
        <w:t>经有“</w:t>
      </w:r>
      <w:r>
        <w:rPr>
          <w:rFonts w:ascii="仿宋" w:eastAsia="仿宋" w:hAnsi="仿宋" w:cs="仿宋"/>
          <w:sz w:val="24"/>
          <w14:ligatures w14:val="none"/>
        </w:rPr>
        <w:t>乙级以上盖章及国家一级注册结构师盖章</w:t>
      </w:r>
      <w:r>
        <w:rPr>
          <w:rFonts w:ascii="仿宋" w:eastAsia="仿宋" w:hAnsi="仿宋" w:cs="仿宋" w:hint="eastAsia"/>
          <w:sz w:val="24"/>
          <w14:ligatures w14:val="none"/>
        </w:rPr>
        <w:t>”（以下可简称为“</w:t>
      </w:r>
      <w:r>
        <w:rPr>
          <w:rFonts w:ascii="仿宋" w:eastAsia="仿宋" w:hAnsi="仿宋" w:cs="仿宋" w:hint="eastAsia"/>
          <w:b/>
          <w:bCs/>
          <w:sz w:val="24"/>
          <w14:ligatures w14:val="none"/>
        </w:rPr>
        <w:t>二层结构审图章</w:t>
      </w:r>
      <w:r>
        <w:rPr>
          <w:rFonts w:ascii="仿宋" w:eastAsia="仿宋" w:hAnsi="仿宋" w:cs="仿宋" w:hint="eastAsia"/>
          <w:sz w:val="24"/>
          <w14:ligatures w14:val="none"/>
        </w:rPr>
        <w:t>”），乙方由此开展二层结构审图章工作的服务费用计</w:t>
      </w:r>
      <w:proofErr w:type="gramStart"/>
      <w:r>
        <w:rPr>
          <w:rFonts w:ascii="仿宋" w:eastAsia="仿宋" w:hAnsi="仿宋" w:cs="仿宋" w:hint="eastAsia"/>
          <w:sz w:val="24"/>
          <w14:ligatures w14:val="none"/>
        </w:rPr>
        <w:t>入设计</w:t>
      </w:r>
      <w:proofErr w:type="gramEnd"/>
      <w:r>
        <w:rPr>
          <w:rFonts w:ascii="仿宋" w:eastAsia="仿宋" w:hAnsi="仿宋" w:cs="仿宋" w:hint="eastAsia"/>
          <w:sz w:val="24"/>
          <w14:ligatures w14:val="none"/>
        </w:rPr>
        <w:t>报审服务费用中。</w:t>
      </w:r>
    </w:p>
    <w:p w14:paraId="71243043" w14:textId="77777777" w:rsidR="004820E0"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“以乙方取得主场承建商或展会监理机构（如有）对报审展位效果方案的《报审合格通知书》作为效果设计服务、设计报审服务等二项项目工序结束依据”（以下可简称为</w:t>
      </w:r>
      <w:r>
        <w:rPr>
          <w:rFonts w:ascii="仿宋" w:eastAsia="仿宋" w:hAnsi="仿宋" w:cs="仿宋" w:hint="eastAsia"/>
          <w:b/>
          <w:bCs/>
          <w:sz w:val="24"/>
          <w14:ligatures w14:val="none"/>
        </w:rPr>
        <w:t>“报审合格”</w:t>
      </w:r>
      <w:r>
        <w:rPr>
          <w:rFonts w:ascii="仿宋" w:eastAsia="仿宋" w:hAnsi="仿宋" w:cs="仿宋" w:hint="eastAsia"/>
          <w:sz w:val="24"/>
          <w14:ligatures w14:val="none"/>
        </w:rPr>
        <w:t>）。</w:t>
      </w:r>
    </w:p>
    <w:p w14:paraId="145C5B60" w14:textId="77777777" w:rsidR="004820E0"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当存在效果设计服务时，同时存在设计使用服务的可能性，以根据展览展示指导文件第五章第十条对设计图</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效果稿的著作权认定结果为准。</w:t>
      </w:r>
    </w:p>
    <w:p w14:paraId="362A2E0B" w14:textId="77777777" w:rsidR="004820E0" w:rsidRDefault="00000000">
      <w:pPr>
        <w:pStyle w:val="afa"/>
        <w:numPr>
          <w:ilvl w:val="0"/>
          <w:numId w:val="5"/>
        </w:numPr>
        <w:tabs>
          <w:tab w:val="left" w:pos="420"/>
        </w:tabs>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展前维护服务由</w:t>
      </w:r>
      <w:r>
        <w:rPr>
          <w:rFonts w:ascii="仿宋" w:eastAsia="仿宋" w:hAnsi="仿宋" w:cs="仿宋" w:hint="eastAsia"/>
          <w:b/>
          <w:bCs/>
          <w:sz w:val="24"/>
          <w14:ligatures w14:val="none"/>
        </w:rPr>
        <w:t xml:space="preserve"> “仓储物维护服务”、“展前制作服务”（如有）、</w:t>
      </w:r>
      <w:r>
        <w:rPr>
          <w:rFonts w:ascii="仿宋" w:eastAsia="仿宋" w:hAnsi="仿宋" w:cs="仿宋" w:hint="eastAsia"/>
          <w:sz w:val="24"/>
          <w14:ligatures w14:val="none"/>
        </w:rPr>
        <w:t xml:space="preserve"> “</w:t>
      </w:r>
      <w:r>
        <w:rPr>
          <w:rFonts w:ascii="仿宋" w:eastAsia="仿宋" w:hAnsi="仿宋" w:cs="仿宋" w:hint="eastAsia"/>
          <w:b/>
          <w:bCs/>
          <w:sz w:val="24"/>
          <w14:ligatures w14:val="none"/>
        </w:rPr>
        <w:t>展前运输服务</w:t>
      </w:r>
      <w:r>
        <w:rPr>
          <w:rFonts w:ascii="仿宋" w:eastAsia="仿宋" w:hAnsi="仿宋" w:cs="仿宋" w:hint="eastAsia"/>
          <w:sz w:val="24"/>
          <w14:ligatures w14:val="none"/>
        </w:rPr>
        <w:t>”等三项服务项目工序组成。展前维护服务项目工序下：</w:t>
      </w:r>
    </w:p>
    <w:p w14:paraId="0B35305E" w14:textId="77777777" w:rsidR="004820E0" w:rsidRDefault="00000000">
      <w:pPr>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“由乙方为实现报审展位效果方案立面效果图实物呈现效果而开展仓储物维护服务及后续布展搭建服务项目工序的特装展台仓储物</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结构物实物和特装展台仓储物</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结构物实物内部、外部的展示装饰、装饰物等特装展台仓储物</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结构物实物总和组成合同展位结构实物”（以下可简称为</w:t>
      </w:r>
      <w:r>
        <w:rPr>
          <w:rFonts w:ascii="仿宋" w:eastAsia="仿宋" w:hAnsi="仿宋" w:cs="仿宋" w:hint="eastAsia"/>
          <w:b/>
          <w:bCs/>
          <w:sz w:val="24"/>
          <w14:ligatures w14:val="none"/>
        </w:rPr>
        <w:t>“合同展位结构实物”</w:t>
      </w:r>
      <w:r>
        <w:rPr>
          <w:rFonts w:ascii="仿宋" w:eastAsia="仿宋" w:hAnsi="仿宋" w:cs="仿宋" w:hint="eastAsia"/>
          <w:sz w:val="24"/>
          <w14:ligatures w14:val="none"/>
        </w:rPr>
        <w:t>）。</w:t>
      </w:r>
    </w:p>
    <w:p w14:paraId="128D4DDC" w14:textId="77777777" w:rsidR="004820E0" w:rsidRDefault="00000000">
      <w:pPr>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“乙方在布展搭建服务项目工序开始至撤展拆撤服务项目工序结束前，为保证符合合同展位结构实物报审合格结果要求、合同展位验收要求、具备</w:t>
      </w:r>
      <w:r>
        <w:rPr>
          <w:rFonts w:ascii="仿宋" w:eastAsia="仿宋" w:hAnsi="仿宋" w:cs="仿宋" w:hint="eastAsia"/>
          <w:sz w:val="24"/>
          <w14:ligatures w14:val="none"/>
        </w:rPr>
        <w:lastRenderedPageBreak/>
        <w:t>符合特装展台消防要求和结构安全合格性而配置于合同展位结构实物内的自有物料”（以下可简称为</w:t>
      </w:r>
      <w:r>
        <w:rPr>
          <w:rFonts w:ascii="仿宋" w:eastAsia="仿宋" w:hAnsi="仿宋" w:cs="仿宋" w:hint="eastAsia"/>
          <w:b/>
          <w:bCs/>
          <w:sz w:val="24"/>
          <w14:ligatures w14:val="none"/>
        </w:rPr>
        <w:t>“乙方自有物料”</w:t>
      </w:r>
      <w:r>
        <w:rPr>
          <w:rFonts w:ascii="仿宋" w:eastAsia="仿宋" w:hAnsi="仿宋" w:cs="仿宋" w:hint="eastAsia"/>
          <w:sz w:val="24"/>
          <w14:ligatures w14:val="none"/>
        </w:rPr>
        <w:t>）。</w:t>
      </w:r>
    </w:p>
    <w:p w14:paraId="51F09DE1" w14:textId="77777777" w:rsidR="004820E0" w:rsidRDefault="00000000">
      <w:pPr>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乙方在布展搭建服务项目工序开始至撤展拆撤服务项目工序结束前，为保证符合合同展位结构实物报审合格结果要求、合同展位验收要求、具备符合特装展台消防要求和结构安全合格性而配置于合同展位结构实物内的乙方向第三方租赁的租赁物料”（以下可简称为</w:t>
      </w:r>
      <w:r>
        <w:rPr>
          <w:rFonts w:ascii="仿宋" w:eastAsia="仿宋" w:hAnsi="仿宋" w:cs="仿宋" w:hint="eastAsia"/>
          <w:b/>
          <w:bCs/>
          <w:sz w:val="24"/>
          <w14:ligatures w14:val="none"/>
        </w:rPr>
        <w:t>“乙方租赁物料”</w:t>
      </w:r>
      <w:r>
        <w:rPr>
          <w:rFonts w:ascii="仿宋" w:eastAsia="仿宋" w:hAnsi="仿宋" w:cs="仿宋" w:hint="eastAsia"/>
          <w:sz w:val="24"/>
          <w14:ligatures w14:val="none"/>
        </w:rPr>
        <w:t>）。</w:t>
      </w:r>
    </w:p>
    <w:p w14:paraId="16E599FB" w14:textId="77777777" w:rsidR="004820E0" w:rsidRDefault="00000000">
      <w:pPr>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其中乙方自有物料和乙方租赁物料包括：合同展位地毯、系统结构组件、道具、灯具、水管、电线和插座、电箱、合同展位内一次性使用物品、及非甲方或甲方总发包人参展产品的监控设施、消防设施、视觉系统、音响系统等物料。</w:t>
      </w:r>
    </w:p>
    <w:p w14:paraId="0150F27A" w14:textId="77777777" w:rsidR="004820E0" w:rsidRDefault="00000000">
      <w:pPr>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“合同展位结构实物、乙方自有物料、乙方租赁物料共同组成合同展位搭建物料”（以下可简称为</w:t>
      </w:r>
      <w:r>
        <w:rPr>
          <w:rFonts w:ascii="仿宋" w:eastAsia="仿宋" w:hAnsi="仿宋" w:cs="仿宋" w:hint="eastAsia"/>
          <w:b/>
          <w:bCs/>
          <w:sz w:val="24"/>
          <w14:ligatures w14:val="none"/>
        </w:rPr>
        <w:t>“合同展位搭建物料”</w:t>
      </w:r>
      <w:r>
        <w:rPr>
          <w:rFonts w:ascii="仿宋" w:eastAsia="仿宋" w:hAnsi="仿宋" w:cs="仿宋" w:hint="eastAsia"/>
          <w:sz w:val="24"/>
          <w14:ligatures w14:val="none"/>
        </w:rPr>
        <w:t>）。</w:t>
      </w:r>
    </w:p>
    <w:p w14:paraId="1972DFF4" w14:textId="77777777" w:rsidR="004820E0" w:rsidRDefault="00000000">
      <w:pPr>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当存在效果设计服务时，同时存在展前制作服务，具体以甲方选定的设计图</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完成方案为准。</w:t>
      </w:r>
    </w:p>
    <w:p w14:paraId="67065EDE" w14:textId="77777777" w:rsidR="004820E0" w:rsidRDefault="00000000">
      <w:pPr>
        <w:pStyle w:val="afa"/>
        <w:numPr>
          <w:ilvl w:val="0"/>
          <w:numId w:val="5"/>
        </w:numPr>
        <w:tabs>
          <w:tab w:val="left" w:pos="420"/>
        </w:tabs>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搭建服务由 “</w:t>
      </w:r>
      <w:r>
        <w:rPr>
          <w:rFonts w:ascii="仿宋" w:eastAsia="仿宋" w:hAnsi="仿宋" w:cs="仿宋" w:hint="eastAsia"/>
          <w:b/>
          <w:bCs/>
          <w:sz w:val="24"/>
          <w14:ligatures w14:val="none"/>
        </w:rPr>
        <w:t>布展搭建服务</w:t>
      </w:r>
      <w:r>
        <w:rPr>
          <w:rFonts w:ascii="仿宋" w:eastAsia="仿宋" w:hAnsi="仿宋" w:cs="仿宋" w:hint="eastAsia"/>
          <w:sz w:val="24"/>
          <w14:ligatures w14:val="none"/>
        </w:rPr>
        <w:t>”、“</w:t>
      </w:r>
      <w:r>
        <w:rPr>
          <w:rFonts w:ascii="仿宋" w:eastAsia="仿宋" w:hAnsi="仿宋" w:cs="仿宋" w:hint="eastAsia"/>
          <w:b/>
          <w:bCs/>
          <w:sz w:val="24"/>
          <w14:ligatures w14:val="none"/>
        </w:rPr>
        <w:t>撤展拆撤服务</w:t>
      </w:r>
      <w:r>
        <w:rPr>
          <w:rFonts w:ascii="仿宋" w:eastAsia="仿宋" w:hAnsi="仿宋" w:cs="仿宋" w:hint="eastAsia"/>
          <w:sz w:val="24"/>
          <w14:ligatures w14:val="none"/>
        </w:rPr>
        <w:t>”、“</w:t>
      </w:r>
      <w:r>
        <w:rPr>
          <w:rFonts w:ascii="仿宋" w:eastAsia="仿宋" w:hAnsi="仿宋" w:cs="仿宋" w:hint="eastAsia"/>
          <w:b/>
          <w:bCs/>
          <w:sz w:val="24"/>
          <w14:ligatures w14:val="none"/>
        </w:rPr>
        <w:t>撤展运输服务</w:t>
      </w:r>
      <w:r>
        <w:rPr>
          <w:rFonts w:ascii="仿宋" w:eastAsia="仿宋" w:hAnsi="仿宋" w:cs="仿宋" w:hint="eastAsia"/>
          <w:sz w:val="24"/>
          <w14:ligatures w14:val="none"/>
        </w:rPr>
        <w:t>”三项服务项目工序组成。搭建服务工序下：</w:t>
      </w:r>
    </w:p>
    <w:p w14:paraId="7A725E12" w14:textId="77777777" w:rsidR="004820E0" w:rsidRDefault="00000000">
      <w:pPr>
        <w:pStyle w:val="afa"/>
        <w:numPr>
          <w:ilvl w:val="0"/>
          <w:numId w:val="8"/>
        </w:numPr>
        <w:tabs>
          <w:tab w:val="left" w:pos="420"/>
        </w:tabs>
        <w:spacing w:after="0" w:line="240" w:lineRule="auto"/>
        <w:ind w:left="1440" w:hangingChars="600" w:hanging="1440"/>
        <w:jc w:val="both"/>
        <w:outlineLvl w:val="6"/>
        <w:rPr>
          <w:rFonts w:ascii="仿宋" w:eastAsia="仿宋" w:hAnsi="仿宋" w:cs="仿宋" w:hint="eastAsia"/>
          <w:sz w:val="24"/>
          <w14:ligatures w14:val="none"/>
        </w:rPr>
      </w:pPr>
      <w:r>
        <w:rPr>
          <w:rFonts w:ascii="仿宋" w:eastAsia="仿宋" w:hAnsi="仿宋" w:cs="仿宋" w:hint="eastAsia"/>
          <w:sz w:val="24"/>
          <w14:ligatures w14:val="none"/>
        </w:rPr>
        <w:t>“以乙方取得甲方对乙方按报审展位效果方案完成展前维护服务项目工序和布展搭建服务项目工序后所最终得到的合同展位搭建物料</w:t>
      </w:r>
      <w:proofErr w:type="gramStart"/>
      <w:r>
        <w:rPr>
          <w:rFonts w:ascii="仿宋" w:eastAsia="仿宋" w:hAnsi="仿宋" w:cs="仿宋" w:hint="eastAsia"/>
          <w:sz w:val="24"/>
          <w14:ligatures w14:val="none"/>
        </w:rPr>
        <w:t>作出</w:t>
      </w:r>
      <w:proofErr w:type="gramEnd"/>
      <w:r>
        <w:rPr>
          <w:rFonts w:ascii="仿宋" w:eastAsia="仿宋" w:hAnsi="仿宋" w:cs="仿宋" w:hint="eastAsia"/>
          <w:sz w:val="24"/>
          <w14:ligatures w14:val="none"/>
        </w:rPr>
        <w:t>验收合格的结果作为布展搭建服务项目工序结束的依据”（以下可简称为</w:t>
      </w:r>
      <w:r>
        <w:rPr>
          <w:rFonts w:ascii="仿宋" w:eastAsia="仿宋" w:hAnsi="仿宋" w:cs="仿宋" w:hint="eastAsia"/>
          <w:b/>
          <w:bCs/>
          <w:sz w:val="24"/>
          <w14:ligatures w14:val="none"/>
        </w:rPr>
        <w:t>“合同展位验收”</w:t>
      </w:r>
      <w:r>
        <w:rPr>
          <w:rFonts w:ascii="仿宋" w:eastAsia="仿宋" w:hAnsi="仿宋" w:cs="仿宋" w:hint="eastAsia"/>
          <w:sz w:val="24"/>
          <w14:ligatures w14:val="none"/>
        </w:rPr>
        <w:t>）。</w:t>
      </w:r>
    </w:p>
    <w:p w14:paraId="108FE4F5" w14:textId="77777777" w:rsidR="004820E0" w:rsidRDefault="00000000">
      <w:pPr>
        <w:pStyle w:val="afa"/>
        <w:numPr>
          <w:ilvl w:val="0"/>
          <w:numId w:val="8"/>
        </w:numPr>
        <w:tabs>
          <w:tab w:val="left" w:pos="420"/>
        </w:tabs>
        <w:spacing w:after="0" w:line="240" w:lineRule="auto"/>
        <w:ind w:left="1440" w:hangingChars="600" w:hanging="1440"/>
        <w:jc w:val="both"/>
        <w:outlineLvl w:val="6"/>
        <w:rPr>
          <w:rFonts w:ascii="仿宋" w:eastAsia="仿宋" w:hAnsi="仿宋" w:cs="仿宋" w:hint="eastAsia"/>
          <w:sz w:val="24"/>
          <w14:ligatures w14:val="none"/>
        </w:rPr>
      </w:pPr>
      <w:r>
        <w:rPr>
          <w:rFonts w:ascii="仿宋" w:eastAsia="仿宋" w:hAnsi="仿宋" w:cs="仿宋" w:hint="eastAsia"/>
          <w:sz w:val="24"/>
          <w14:ligatures w14:val="none"/>
        </w:rPr>
        <w:t>“以乙方取得主场承建商对特装展台清场的确认书认定为撤展拆撤服务项目工序和撤展运输服务项目工序中的撤展清场运输服务部分项目工序结束的依据”（以下可简称为</w:t>
      </w:r>
      <w:r>
        <w:rPr>
          <w:rFonts w:ascii="仿宋" w:eastAsia="仿宋" w:hAnsi="仿宋" w:cs="仿宋" w:hint="eastAsia"/>
          <w:b/>
          <w:bCs/>
          <w:sz w:val="24"/>
          <w14:ligatures w14:val="none"/>
        </w:rPr>
        <w:t>“主场清场确认”</w:t>
      </w:r>
      <w:r>
        <w:rPr>
          <w:rFonts w:ascii="仿宋" w:eastAsia="仿宋" w:hAnsi="仿宋" w:cs="仿宋" w:hint="eastAsia"/>
          <w:sz w:val="24"/>
          <w14:ligatures w14:val="none"/>
        </w:rPr>
        <w:t>）。</w:t>
      </w:r>
    </w:p>
    <w:p w14:paraId="7B4F4DC3" w14:textId="77777777" w:rsidR="004820E0" w:rsidRDefault="00000000">
      <w:pPr>
        <w:pStyle w:val="afa"/>
        <w:numPr>
          <w:ilvl w:val="0"/>
          <w:numId w:val="8"/>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“以乙方完成撤展清场运输发付服务或撤展清场运输货付服务作为撤展清场运输和委托运输服务项目工序完全结束的依据”（以下可简称为</w:t>
      </w:r>
      <w:r>
        <w:rPr>
          <w:rFonts w:ascii="仿宋" w:eastAsia="仿宋" w:hAnsi="仿宋" w:cs="仿宋" w:hint="eastAsia"/>
          <w:b/>
          <w:bCs/>
          <w:sz w:val="24"/>
          <w14:ligatures w14:val="none"/>
        </w:rPr>
        <w:t>“委托运输服务结束”</w:t>
      </w:r>
      <w:r>
        <w:rPr>
          <w:rFonts w:ascii="仿宋" w:eastAsia="仿宋" w:hAnsi="仿宋" w:cs="仿宋" w:hint="eastAsia"/>
          <w:sz w:val="24"/>
          <w14:ligatures w14:val="none"/>
        </w:rPr>
        <w:t>）。</w:t>
      </w:r>
    </w:p>
    <w:p w14:paraId="2C672BF9" w14:textId="77777777" w:rsidR="004820E0" w:rsidRDefault="00000000">
      <w:pPr>
        <w:pStyle w:val="afa"/>
        <w:numPr>
          <w:ilvl w:val="0"/>
          <w:numId w:val="8"/>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撤展</w:t>
      </w:r>
      <w:proofErr w:type="gramStart"/>
      <w:r>
        <w:rPr>
          <w:rFonts w:ascii="仿宋" w:eastAsia="仿宋" w:hAnsi="仿宋" w:cs="仿宋" w:hint="eastAsia"/>
          <w:sz w:val="24"/>
          <w14:ligatures w14:val="none"/>
        </w:rPr>
        <w:t>拆撤服务</w:t>
      </w:r>
      <w:proofErr w:type="gramEnd"/>
      <w:r>
        <w:rPr>
          <w:rFonts w:ascii="仿宋" w:eastAsia="仿宋" w:hAnsi="仿宋" w:cs="仿宋" w:hint="eastAsia"/>
          <w:sz w:val="24"/>
          <w14:ligatures w14:val="none"/>
        </w:rPr>
        <w:t>项目工序存在“</w:t>
      </w:r>
      <w:r>
        <w:rPr>
          <w:rFonts w:ascii="仿宋" w:eastAsia="仿宋" w:hAnsi="仿宋" w:cs="仿宋" w:hint="eastAsia"/>
          <w:b/>
          <w:bCs/>
          <w:sz w:val="24"/>
          <w14:ligatures w14:val="none"/>
        </w:rPr>
        <w:t>撤展完全拆撤”、“撤展保全拆撤”、“撤展局部保全拆撤”</w:t>
      </w:r>
      <w:r>
        <w:rPr>
          <w:rFonts w:ascii="仿宋" w:eastAsia="仿宋" w:hAnsi="仿宋" w:cs="仿宋" w:hint="eastAsia"/>
          <w:sz w:val="24"/>
          <w14:ligatures w14:val="none"/>
        </w:rPr>
        <w:t>三种认定情况。</w:t>
      </w:r>
    </w:p>
    <w:p w14:paraId="0D0ECC4C" w14:textId="77777777" w:rsidR="004820E0" w:rsidRDefault="00000000">
      <w:pPr>
        <w:pStyle w:val="afa"/>
        <w:numPr>
          <w:ilvl w:val="0"/>
          <w:numId w:val="8"/>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撤展运输服务项目工序存在“</w:t>
      </w:r>
      <w:r>
        <w:rPr>
          <w:rFonts w:ascii="仿宋" w:eastAsia="仿宋" w:hAnsi="仿宋" w:cs="仿宋" w:hint="eastAsia"/>
          <w:b/>
          <w:bCs/>
          <w:sz w:val="24"/>
          <w14:ligatures w14:val="none"/>
        </w:rPr>
        <w:t>撤展清场运输服务</w:t>
      </w:r>
      <w:r>
        <w:rPr>
          <w:rFonts w:ascii="仿宋" w:eastAsia="仿宋" w:hAnsi="仿宋" w:cs="仿宋" w:hint="eastAsia"/>
          <w:sz w:val="24"/>
          <w14:ligatures w14:val="none"/>
        </w:rPr>
        <w:t>”、“</w:t>
      </w:r>
      <w:r>
        <w:rPr>
          <w:rFonts w:ascii="仿宋" w:eastAsia="仿宋" w:hAnsi="仿宋" w:cs="仿宋" w:hint="eastAsia"/>
          <w:b/>
          <w:bCs/>
          <w:sz w:val="24"/>
          <w14:ligatures w14:val="none"/>
        </w:rPr>
        <w:t>撤展清场运输和委托运输服务</w:t>
      </w:r>
      <w:r>
        <w:rPr>
          <w:rFonts w:ascii="仿宋" w:eastAsia="仿宋" w:hAnsi="仿宋" w:cs="仿宋" w:hint="eastAsia"/>
          <w:sz w:val="24"/>
          <w14:ligatures w14:val="none"/>
        </w:rPr>
        <w:t>” 两种认定情况。</w:t>
      </w:r>
    </w:p>
    <w:p w14:paraId="0BC0351D" w14:textId="77777777" w:rsidR="004820E0" w:rsidRDefault="00000000">
      <w:pPr>
        <w:numPr>
          <w:ilvl w:val="2"/>
          <w:numId w:val="4"/>
        </w:numPr>
        <w:tabs>
          <w:tab w:val="left" w:pos="420"/>
        </w:tabs>
        <w:spacing w:after="0" w:line="240" w:lineRule="auto"/>
        <w:ind w:leftChars="322" w:left="1078" w:hangingChars="154" w:hanging="37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本合同下</w:t>
      </w:r>
      <w:r>
        <w:rPr>
          <w:rFonts w:ascii="Times New Roman" w:eastAsia="楷体" w:hAnsi="Times New Roman" w:cs="Times New Roman"/>
          <w:spacing w:val="4"/>
          <w:sz w:val="24"/>
          <w14:ligatures w14:val="none"/>
        </w:rPr>
        <w:t>甲方委托乙方在开展撤展</w:t>
      </w:r>
      <w:proofErr w:type="gramStart"/>
      <w:r>
        <w:rPr>
          <w:rFonts w:ascii="Times New Roman" w:eastAsia="楷体" w:hAnsi="Times New Roman" w:cs="Times New Roman"/>
          <w:spacing w:val="4"/>
          <w:sz w:val="24"/>
          <w14:ligatures w14:val="none"/>
        </w:rPr>
        <w:t>拆撤服务</w:t>
      </w:r>
      <w:proofErr w:type="gramEnd"/>
      <w:r>
        <w:rPr>
          <w:rFonts w:ascii="Times New Roman" w:eastAsia="楷体" w:hAnsi="Times New Roman" w:cs="Times New Roman"/>
          <w:spacing w:val="4"/>
          <w:sz w:val="24"/>
          <w14:ligatures w14:val="none"/>
        </w:rPr>
        <w:t>和撤展运输服务时按照以下</w:t>
      </w:r>
      <w:r>
        <w:rPr>
          <w:rFonts w:ascii="Times New Roman" w:eastAsia="楷体" w:hAnsi="Times New Roman" w:cs="Times New Roman"/>
          <w:sz w:val="24"/>
          <w14:ligatures w14:val="none"/>
        </w:rPr>
        <w:t>选项约定服务形式：</w:t>
      </w:r>
      <w:bookmarkStart w:id="11" w:name="OLE_LINK6"/>
      <w:sdt>
        <w:sdtPr>
          <w:rPr>
            <w:rFonts w:ascii="MS Gothic" w:eastAsia="MS Gothic" w:hAnsi="MS Gothic" w:cs="Times New Roman"/>
            <w:sz w:val="24"/>
            <w:szCs w:val="22"/>
            <w:u w:val="single"/>
            <w14:ligatures w14:val="none"/>
          </w:rPr>
          <w:id w:val="-366757162"/>
          <w14:checkbox>
            <w14:checked w14:val="0"/>
            <w14:checkedState w14:val="0052" w14:font="Wingdings 2"/>
            <w14:uncheckedState w14:val="2610" w14:font="MS Gothic"/>
          </w14:checkbox>
        </w:sdtPr>
        <w:sdtContent>
          <w:permStart w:id="1226590384" w:edGrp="everyone"/>
          <w:r>
            <w:rPr>
              <w:rFonts w:ascii="MS Gothic" w:eastAsia="MS Gothic" w:hAnsi="MS Gothic" w:cs="Times New Roman" w:hint="eastAsia"/>
              <w:sz w:val="24"/>
              <w:szCs w:val="22"/>
              <w:u w:val="single"/>
              <w14:ligatures w14:val="none"/>
            </w:rPr>
            <w:t>☐</w:t>
          </w:r>
        </w:sdtContent>
      </w:sdt>
      <w:bookmarkEnd w:id="11"/>
      <w:permEnd w:id="1226590384"/>
      <w:r>
        <w:rPr>
          <w:rFonts w:ascii="Times New Roman" w:eastAsia="楷体" w:hAnsi="Times New Roman" w:cs="Times New Roman"/>
          <w:b/>
          <w:bCs/>
          <w:sz w:val="24"/>
          <w14:ligatures w14:val="none"/>
        </w:rPr>
        <w:t>甲方委托乙方实施撤展完全</w:t>
      </w:r>
      <w:proofErr w:type="gramStart"/>
      <w:r>
        <w:rPr>
          <w:rFonts w:ascii="Times New Roman" w:eastAsia="楷体" w:hAnsi="Times New Roman" w:cs="Times New Roman"/>
          <w:b/>
          <w:bCs/>
          <w:sz w:val="24"/>
          <w14:ligatures w14:val="none"/>
        </w:rPr>
        <w:t>拆撤服务</w:t>
      </w:r>
      <w:proofErr w:type="gramEnd"/>
      <w:r>
        <w:rPr>
          <w:rFonts w:ascii="Times New Roman" w:eastAsia="楷体" w:hAnsi="Times New Roman" w:cs="Times New Roman"/>
          <w:b/>
          <w:bCs/>
          <w:sz w:val="24"/>
          <w14:ligatures w14:val="none"/>
        </w:rPr>
        <w:t>和撤展清场运输服务</w:t>
      </w:r>
      <w:r>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1657723700"/>
          <w14:checkbox>
            <w14:checked w14:val="0"/>
            <w14:checkedState w14:val="0052" w14:font="Wingdings 2"/>
            <w14:uncheckedState w14:val="2610" w14:font="MS Gothic"/>
          </w14:checkbox>
        </w:sdtPr>
        <w:sdtContent>
          <w:permStart w:id="1708409072" w:edGrp="everyone"/>
          <w:r>
            <w:rPr>
              <w:rFonts w:ascii="MS Gothic" w:eastAsia="MS Gothic" w:hAnsi="MS Gothic" w:cs="Times New Roman" w:hint="eastAsia"/>
              <w:sz w:val="24"/>
              <w:szCs w:val="22"/>
              <w:u w:val="single"/>
              <w14:ligatures w14:val="none"/>
            </w:rPr>
            <w:t>☐</w:t>
          </w:r>
        </w:sdtContent>
      </w:sdt>
      <w:permEnd w:id="1708409072"/>
      <w:r>
        <w:rPr>
          <w:rFonts w:ascii="Times New Roman" w:eastAsia="楷体" w:hAnsi="Times New Roman" w:cs="Times New Roman"/>
          <w:b/>
          <w:bCs/>
          <w:sz w:val="24"/>
          <w14:ligatures w14:val="none"/>
        </w:rPr>
        <w:t>甲方委托乙方实施撤展局部保全</w:t>
      </w:r>
      <w:proofErr w:type="gramStart"/>
      <w:r>
        <w:rPr>
          <w:rFonts w:ascii="Times New Roman" w:eastAsia="楷体" w:hAnsi="Times New Roman" w:cs="Times New Roman"/>
          <w:b/>
          <w:bCs/>
          <w:sz w:val="24"/>
          <w14:ligatures w14:val="none"/>
        </w:rPr>
        <w:t>拆撤服务</w:t>
      </w:r>
      <w:proofErr w:type="gramEnd"/>
      <w:r>
        <w:rPr>
          <w:rFonts w:ascii="Times New Roman" w:eastAsia="楷体" w:hAnsi="Times New Roman" w:cs="Times New Roman"/>
          <w:b/>
          <w:bCs/>
          <w:sz w:val="24"/>
          <w14:ligatures w14:val="none"/>
        </w:rPr>
        <w:t>和撤展清场运输和委托运输服务</w:t>
      </w:r>
      <w:r>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1121387930"/>
          <w14:checkbox>
            <w14:checked w14:val="0"/>
            <w14:checkedState w14:val="0052" w14:font="Wingdings 2"/>
            <w14:uncheckedState w14:val="2610" w14:font="MS Gothic"/>
          </w14:checkbox>
        </w:sdtPr>
        <w:sdtContent>
          <w:permStart w:id="1513165083" w:edGrp="everyone"/>
          <w:r>
            <w:rPr>
              <w:rFonts w:ascii="MS Gothic" w:eastAsia="MS Gothic" w:hAnsi="MS Gothic" w:cs="Times New Roman" w:hint="eastAsia"/>
              <w:sz w:val="24"/>
              <w:szCs w:val="22"/>
              <w:u w:val="single"/>
              <w14:ligatures w14:val="none"/>
            </w:rPr>
            <w:t>☐</w:t>
          </w:r>
        </w:sdtContent>
      </w:sdt>
      <w:permEnd w:id="1513165083"/>
      <w:r>
        <w:rPr>
          <w:rFonts w:ascii="Times New Roman" w:eastAsia="楷体" w:hAnsi="Times New Roman" w:cs="Times New Roman"/>
          <w:b/>
          <w:bCs/>
          <w:sz w:val="24"/>
          <w14:ligatures w14:val="none"/>
        </w:rPr>
        <w:t>甲方委托乙方实施撤展保全</w:t>
      </w:r>
      <w:proofErr w:type="gramStart"/>
      <w:r>
        <w:rPr>
          <w:rFonts w:ascii="Times New Roman" w:eastAsia="楷体" w:hAnsi="Times New Roman" w:cs="Times New Roman"/>
          <w:b/>
          <w:bCs/>
          <w:sz w:val="24"/>
          <w14:ligatures w14:val="none"/>
        </w:rPr>
        <w:t>拆撤服务</w:t>
      </w:r>
      <w:proofErr w:type="gramEnd"/>
      <w:r>
        <w:rPr>
          <w:rFonts w:ascii="Times New Roman" w:eastAsia="楷体" w:hAnsi="Times New Roman" w:cs="Times New Roman"/>
          <w:b/>
          <w:bCs/>
          <w:sz w:val="24"/>
          <w14:ligatures w14:val="none"/>
        </w:rPr>
        <w:t>和撤展清场运输和委托运输服务</w:t>
      </w:r>
      <w:r>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1618714912"/>
          <w14:checkbox>
            <w14:checked w14:val="0"/>
            <w14:checkedState w14:val="0052" w14:font="Wingdings 2"/>
            <w14:uncheckedState w14:val="2610" w14:font="MS Gothic"/>
          </w14:checkbox>
        </w:sdtPr>
        <w:sdtContent>
          <w:permStart w:id="557980016" w:edGrp="everyone"/>
          <w:r>
            <w:rPr>
              <w:rFonts w:ascii="MS Gothic" w:eastAsia="MS Gothic" w:hAnsi="MS Gothic" w:cs="Times New Roman" w:hint="eastAsia"/>
              <w:sz w:val="24"/>
              <w:szCs w:val="22"/>
              <w:u w:val="single"/>
              <w14:ligatures w14:val="none"/>
            </w:rPr>
            <w:t>☐</w:t>
          </w:r>
        </w:sdtContent>
      </w:sdt>
      <w:permEnd w:id="557980016"/>
      <w:r>
        <w:rPr>
          <w:rFonts w:ascii="Times New Roman" w:eastAsia="楷体" w:hAnsi="Times New Roman" w:cs="Times New Roman"/>
          <w:b/>
          <w:bCs/>
          <w:sz w:val="24"/>
          <w14:ligatures w14:val="none"/>
        </w:rPr>
        <w:t>甲方委托乙方实施撤展保全</w:t>
      </w:r>
      <w:proofErr w:type="gramStart"/>
      <w:r>
        <w:rPr>
          <w:rFonts w:ascii="Times New Roman" w:eastAsia="楷体" w:hAnsi="Times New Roman" w:cs="Times New Roman"/>
          <w:b/>
          <w:bCs/>
          <w:sz w:val="24"/>
          <w14:ligatures w14:val="none"/>
        </w:rPr>
        <w:t>拆撤服务</w:t>
      </w:r>
      <w:proofErr w:type="gramEnd"/>
      <w:r>
        <w:rPr>
          <w:rFonts w:ascii="Times New Roman" w:eastAsia="楷体" w:hAnsi="Times New Roman" w:cs="Times New Roman"/>
          <w:b/>
          <w:bCs/>
          <w:sz w:val="24"/>
          <w14:ligatures w14:val="none"/>
        </w:rPr>
        <w:t>和撤展清场运输服务</w:t>
      </w:r>
      <w:r>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251656006"/>
          <w14:checkbox>
            <w14:checked w14:val="0"/>
            <w14:checkedState w14:val="0052" w14:font="Wingdings 2"/>
            <w14:uncheckedState w14:val="2610" w14:font="MS Gothic"/>
          </w14:checkbox>
        </w:sdtPr>
        <w:sdtContent>
          <w:permStart w:id="1825520803" w:edGrp="everyone"/>
          <w:r>
            <w:rPr>
              <w:rFonts w:ascii="MS Gothic" w:eastAsia="MS Gothic" w:hAnsi="MS Gothic" w:cs="Times New Roman" w:hint="eastAsia"/>
              <w:sz w:val="24"/>
              <w:szCs w:val="22"/>
              <w:u w:val="single"/>
              <w14:ligatures w14:val="none"/>
            </w:rPr>
            <w:t>☐</w:t>
          </w:r>
        </w:sdtContent>
      </w:sdt>
      <w:permEnd w:id="1825520803"/>
      <w:r>
        <w:rPr>
          <w:rFonts w:ascii="Times New Roman" w:eastAsia="楷体" w:hAnsi="Times New Roman" w:cs="Times New Roman"/>
          <w:b/>
          <w:bCs/>
          <w:sz w:val="24"/>
          <w14:ligatures w14:val="none"/>
        </w:rPr>
        <w:t>甲方委托乙方实施</w:t>
      </w:r>
      <w:permStart w:id="949765422" w:edGrp="everyone"/>
      <w:r>
        <w:rPr>
          <w:rFonts w:ascii="Times New Roman" w:eastAsia="楷体" w:hAnsi="Times New Roman" w:cs="Times New Roman" w:hint="eastAsia"/>
          <w:sz w:val="24"/>
          <w:u w:val="single"/>
          <w14:ligatures w14:val="none"/>
        </w:rPr>
        <w:t xml:space="preserve">                                          </w:t>
      </w:r>
      <w:permEnd w:id="949765422"/>
      <w:r>
        <w:rPr>
          <w:rFonts w:ascii="Times New Roman" w:eastAsia="楷体" w:hAnsi="Times New Roman" w:cs="Times New Roman"/>
          <w:b/>
          <w:bCs/>
          <w:sz w:val="24"/>
          <w14:ligatures w14:val="none"/>
        </w:rPr>
        <w:t>。</w:t>
      </w:r>
      <w:r>
        <w:rPr>
          <w:rFonts w:ascii="Times New Roman" w:eastAsia="楷体" w:hAnsi="Times New Roman" w:cs="Times New Roman"/>
          <w:sz w:val="24"/>
          <w14:ligatures w14:val="none"/>
        </w:rPr>
        <w:t>（撤展清场运输和委托运输服务中委托运输服务内容应填写《委托运输清单》并作为本合同附件生效，《委托运输清单》均由一份主单和与本合同生效数份数量一致</w:t>
      </w:r>
      <w:proofErr w:type="gramStart"/>
      <w:r>
        <w:rPr>
          <w:rFonts w:ascii="Times New Roman" w:eastAsia="楷体" w:hAnsi="Times New Roman" w:cs="Times New Roman"/>
          <w:sz w:val="24"/>
          <w14:ligatures w14:val="none"/>
        </w:rPr>
        <w:t>的副单组成</w:t>
      </w:r>
      <w:proofErr w:type="gramEnd"/>
      <w:r>
        <w:rPr>
          <w:rFonts w:ascii="Times New Roman" w:eastAsia="楷体" w:hAnsi="Times New Roman" w:cs="Times New Roman"/>
          <w:sz w:val="24"/>
          <w14:ligatures w14:val="none"/>
        </w:rPr>
        <w:t>。甲乙双方应于确认设计报审方案时填写《委托运输清单》主单和副单：清楚记载委托运输</w:t>
      </w:r>
      <w:proofErr w:type="gramStart"/>
      <w:r>
        <w:rPr>
          <w:rFonts w:ascii="Times New Roman" w:eastAsia="楷体" w:hAnsi="Times New Roman" w:cs="Times New Roman"/>
          <w:sz w:val="24"/>
          <w14:ligatures w14:val="none"/>
        </w:rPr>
        <w:t>物内容</w:t>
      </w:r>
      <w:proofErr w:type="gramEnd"/>
      <w:r>
        <w:rPr>
          <w:rFonts w:ascii="Times New Roman" w:eastAsia="楷体" w:hAnsi="Times New Roman" w:cs="Times New Roman"/>
          <w:sz w:val="24"/>
          <w14:ligatures w14:val="none"/>
        </w:rPr>
        <w:t>并在《委托运输清单》</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生效签署</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项签章确认）</w:t>
      </w:r>
      <w:r>
        <w:rPr>
          <w:rFonts w:ascii="楷体" w:eastAsia="楷体" w:hAnsi="楷体" w:cs="仿宋" w:hint="eastAsia"/>
          <w:sz w:val="24"/>
          <w14:ligatures w14:val="none"/>
        </w:rPr>
        <w:t>。</w:t>
      </w:r>
    </w:p>
    <w:p w14:paraId="67C2412C" w14:textId="77777777" w:rsidR="004820E0" w:rsidRDefault="00000000">
      <w:pPr>
        <w:numPr>
          <w:ilvl w:val="1"/>
          <w:numId w:val="3"/>
        </w:numPr>
        <w:tabs>
          <w:tab w:val="left" w:pos="420"/>
        </w:tabs>
        <w:spacing w:after="0" w:line="240" w:lineRule="auto"/>
        <w:ind w:left="960" w:hangingChars="400" w:hanging="960"/>
        <w:jc w:val="both"/>
        <w:outlineLvl w:val="2"/>
        <w:rPr>
          <w:rFonts w:ascii="黑体" w:eastAsia="黑体" w:hAnsi="黑体" w:cs="仿宋" w:hint="eastAsia"/>
          <w:sz w:val="24"/>
          <w14:ligatures w14:val="none"/>
        </w:rPr>
      </w:pPr>
      <w:r>
        <w:rPr>
          <w:rFonts w:ascii="仿宋" w:eastAsia="仿宋" w:hAnsi="仿宋" w:cs="仿宋" w:hint="eastAsia"/>
          <w:sz w:val="24"/>
          <w14:ligatures w14:val="none"/>
        </w:rPr>
        <w:t xml:space="preserve"> </w:t>
      </w:r>
      <w:r>
        <w:rPr>
          <w:rFonts w:ascii="黑体" w:eastAsia="黑体" w:hAnsi="黑体" w:cs="仿宋" w:hint="eastAsia"/>
          <w:sz w:val="24"/>
          <w14:ligatures w14:val="none"/>
        </w:rPr>
        <w:t>项目具体情况如下：</w:t>
      </w:r>
    </w:p>
    <w:p w14:paraId="224B1233" w14:textId="77777777" w:rsidR="004820E0" w:rsidRDefault="00000000">
      <w:pPr>
        <w:pStyle w:val="afa"/>
        <w:numPr>
          <w:ilvl w:val="0"/>
          <w:numId w:val="9"/>
        </w:numPr>
        <w:spacing w:after="0" w:line="240" w:lineRule="auto"/>
        <w:ind w:left="1080" w:hangingChars="450" w:hanging="1080"/>
        <w:jc w:val="both"/>
        <w:outlineLvl w:val="3"/>
        <w:rPr>
          <w:rFonts w:ascii="仿宋" w:eastAsia="仿宋" w:hAnsi="仿宋" w:cs="仿宋" w:hint="eastAsia"/>
          <w:sz w:val="24"/>
          <w14:ligatures w14:val="none"/>
        </w:rPr>
      </w:pPr>
      <w:r>
        <w:rPr>
          <w:rFonts w:ascii="楷体" w:eastAsia="楷体" w:hAnsi="楷体" w:cs="仿宋" w:hint="eastAsia"/>
          <w:i/>
          <w:iCs/>
          <w:sz w:val="24"/>
          <w14:ligatures w14:val="none"/>
        </w:rPr>
        <w:t>（本条由甲方填写）</w:t>
      </w:r>
      <w:r>
        <w:rPr>
          <w:rFonts w:ascii="楷体" w:eastAsia="楷体" w:hAnsi="楷体" w:cs="仿宋" w:hint="eastAsia"/>
          <w:sz w:val="24"/>
          <w14:ligatures w14:val="none"/>
        </w:rPr>
        <w:t>“展览活动全称：</w:t>
      </w:r>
      <w:permStart w:id="616396151" w:edGrp="everyone"/>
      <w:r>
        <w:rPr>
          <w:rFonts w:ascii="Times New Roman" w:eastAsia="楷体" w:hAnsi="Times New Roman" w:cs="Times New Roman"/>
          <w:b/>
          <w:bCs/>
          <w:sz w:val="24"/>
          <w:u w:val="single"/>
        </w:rPr>
        <w:t>（填写展览会名称）</w:t>
      </w:r>
      <w:permEnd w:id="616396151"/>
      <w:r>
        <w:rPr>
          <w:rFonts w:ascii="楷体" w:eastAsia="楷体" w:hAnsi="楷体" w:cs="仿宋" w:hint="eastAsia"/>
          <w:b/>
          <w:bCs/>
          <w:sz w:val="24"/>
          <w14:ligatures w14:val="none"/>
        </w:rPr>
        <w:t>”</w:t>
      </w:r>
      <w:r>
        <w:rPr>
          <w:rFonts w:ascii="楷体" w:eastAsia="楷体" w:hAnsi="楷体" w:cs="仿宋" w:hint="eastAsia"/>
          <w:sz w:val="24"/>
          <w14:ligatures w14:val="none"/>
        </w:rPr>
        <w:t xml:space="preserve"> （以下可简称为“</w:t>
      </w:r>
      <w:r>
        <w:rPr>
          <w:rFonts w:ascii="楷体" w:eastAsia="楷体" w:hAnsi="楷体" w:cs="仿宋" w:hint="eastAsia"/>
          <w:b/>
          <w:bCs/>
          <w:sz w:val="24"/>
          <w14:ligatures w14:val="none"/>
        </w:rPr>
        <w:t>展览活动</w:t>
      </w:r>
      <w:r>
        <w:rPr>
          <w:rFonts w:ascii="楷体" w:eastAsia="楷体" w:hAnsi="楷体" w:cs="仿宋" w:hint="eastAsia"/>
          <w:sz w:val="24"/>
          <w14:ligatures w14:val="none"/>
        </w:rPr>
        <w:t>”），甲方展位号：</w:t>
      </w:r>
      <w:permStart w:id="937300240" w:edGrp="everyone"/>
      <w:r>
        <w:rPr>
          <w:rFonts w:ascii="楷体" w:eastAsia="楷体" w:hAnsi="楷体" w:cs="仿宋" w:hint="eastAsia"/>
          <w:sz w:val="24"/>
          <w:u w:val="single"/>
          <w14:ligatures w14:val="none"/>
        </w:rPr>
        <w:t xml:space="preserve">            </w:t>
      </w:r>
      <w:permEnd w:id="937300240"/>
      <w:r>
        <w:rPr>
          <w:rFonts w:ascii="楷体" w:eastAsia="楷体" w:hAnsi="楷体" w:cs="仿宋" w:hint="eastAsia"/>
          <w:sz w:val="24"/>
          <w14:ligatures w14:val="none"/>
        </w:rPr>
        <w:t>，展览活动所在场所地址</w:t>
      </w:r>
      <w:r>
        <w:rPr>
          <w:rFonts w:ascii="Times New Roman" w:eastAsia="楷体" w:hAnsi="Times New Roman" w:cs="Times New Roman"/>
          <w:sz w:val="24"/>
          <w14:ligatures w14:val="none"/>
        </w:rPr>
        <w:t>：</w:t>
      </w:r>
      <w:permStart w:id="1720451354" w:edGrp="everyone"/>
      <w:r>
        <w:rPr>
          <w:rFonts w:ascii="Times New Roman" w:eastAsia="楷体" w:hAnsi="Times New Roman" w:cs="Times New Roman"/>
          <w:b/>
          <w:bCs/>
          <w:sz w:val="24"/>
          <w:u w:val="single"/>
        </w:rPr>
        <w:t>（格式为：国家</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省</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市</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区</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路</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门牌号码</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楼层）</w:t>
      </w:r>
      <w:permEnd w:id="1720451354"/>
      <w:r>
        <w:rPr>
          <w:rFonts w:ascii="楷体" w:eastAsia="楷体" w:hAnsi="楷体" w:cs="仿宋" w:hint="eastAsia"/>
          <w:sz w:val="24"/>
          <w14:ligatures w14:val="none"/>
        </w:rPr>
        <w:t>，展览活动官网：</w:t>
      </w:r>
      <w:permStart w:id="2097439987" w:edGrp="everyone"/>
      <w:r>
        <w:rPr>
          <w:rFonts w:ascii="楷体" w:eastAsia="楷体" w:hAnsi="楷体" w:cs="仿宋" w:hint="eastAsia"/>
          <w:sz w:val="24"/>
          <w:u w:val="single"/>
          <w14:ligatures w14:val="none"/>
        </w:rPr>
        <w:t xml:space="preserve">        </w:t>
      </w:r>
      <w:permEnd w:id="2097439987"/>
      <w:r>
        <w:rPr>
          <w:rFonts w:ascii="楷体" w:eastAsia="楷体" w:hAnsi="楷体" w:cs="仿宋" w:hint="eastAsia"/>
          <w:sz w:val="24"/>
          <w14:ligatures w14:val="none"/>
        </w:rPr>
        <w:t>，展</w:t>
      </w:r>
      <w:r>
        <w:rPr>
          <w:rFonts w:ascii="楷体" w:eastAsia="楷体" w:hAnsi="楷体" w:cs="仿宋" w:hint="eastAsia"/>
          <w:sz w:val="24"/>
          <w14:ligatures w14:val="none"/>
        </w:rPr>
        <w:lastRenderedPageBreak/>
        <w:t>览活动公众号：</w:t>
      </w:r>
      <w:permStart w:id="969826268" w:edGrp="everyone"/>
      <w:r>
        <w:rPr>
          <w:rFonts w:ascii="楷体" w:eastAsia="楷体" w:hAnsi="楷体" w:cs="仿宋" w:hint="eastAsia"/>
          <w:sz w:val="24"/>
          <w:u w:val="single"/>
          <w14:ligatures w14:val="none"/>
        </w:rPr>
        <w:t xml:space="preserve">        </w:t>
      </w:r>
      <w:permEnd w:id="969826268"/>
      <w:r>
        <w:rPr>
          <w:rFonts w:ascii="楷体" w:eastAsia="楷体" w:hAnsi="楷体" w:cs="仿宋" w:hint="eastAsia"/>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展览活动搭建服务开始日期：</w:t>
      </w:r>
      <w:r>
        <w:rPr>
          <w:rFonts w:ascii="Times New Roman" w:eastAsia="楷体" w:hAnsi="Times New Roman" w:cs="Times New Roman"/>
          <w:sz w:val="24"/>
          <w14:ligatures w14:val="none"/>
        </w:rPr>
        <w:t>20</w:t>
      </w:r>
      <w:permStart w:id="474569410" w:edGrp="everyone"/>
      <w:r>
        <w:rPr>
          <w:rFonts w:ascii="Times New Roman" w:eastAsia="楷体" w:hAnsi="Times New Roman" w:cs="Times New Roman"/>
          <w:sz w:val="24"/>
          <w:u w:val="single"/>
          <w14:ligatures w14:val="none"/>
        </w:rPr>
        <w:t xml:space="preserve">  </w:t>
      </w:r>
      <w:permEnd w:id="474569410"/>
      <w:r>
        <w:rPr>
          <w:rFonts w:ascii="Times New Roman" w:eastAsia="楷体" w:hAnsi="Times New Roman" w:cs="Times New Roman"/>
          <w:sz w:val="24"/>
          <w14:ligatures w14:val="none"/>
        </w:rPr>
        <w:t>年</w:t>
      </w:r>
      <w:permStart w:id="1674200327" w:edGrp="everyone"/>
      <w:r>
        <w:rPr>
          <w:rFonts w:ascii="Times New Roman" w:eastAsia="楷体" w:hAnsi="Times New Roman" w:cs="Times New Roman"/>
          <w:sz w:val="24"/>
          <w:u w:val="single"/>
          <w14:ligatures w14:val="none"/>
        </w:rPr>
        <w:t xml:space="preserve">  </w:t>
      </w:r>
      <w:permEnd w:id="1674200327"/>
      <w:r>
        <w:rPr>
          <w:rFonts w:ascii="Times New Roman" w:eastAsia="楷体" w:hAnsi="Times New Roman" w:cs="Times New Roman"/>
          <w:sz w:val="24"/>
          <w14:ligatures w14:val="none"/>
        </w:rPr>
        <w:t>月</w:t>
      </w:r>
      <w:permStart w:id="1260261531" w:edGrp="everyone"/>
      <w:r>
        <w:rPr>
          <w:rFonts w:ascii="Times New Roman" w:eastAsia="楷体" w:hAnsi="Times New Roman" w:cs="Times New Roman"/>
          <w:sz w:val="24"/>
          <w:u w:val="single"/>
          <w14:ligatures w14:val="none"/>
        </w:rPr>
        <w:t xml:space="preserve">  </w:t>
      </w:r>
      <w:permEnd w:id="1260261531"/>
      <w:r>
        <w:rPr>
          <w:rFonts w:ascii="Times New Roman" w:eastAsia="楷体" w:hAnsi="Times New Roman" w:cs="Times New Roman"/>
          <w:sz w:val="24"/>
          <w14:ligatures w14:val="none"/>
        </w:rPr>
        <w:t>日</w:t>
      </w:r>
      <w:permStart w:id="730364513"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730364513"/>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展览活动搭建日</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展览活动开放日的开始日期：</w:t>
      </w:r>
      <w:r>
        <w:rPr>
          <w:rFonts w:ascii="Times New Roman" w:eastAsia="楷体" w:hAnsi="Times New Roman" w:cs="Times New Roman"/>
          <w:sz w:val="24"/>
          <w14:ligatures w14:val="none"/>
        </w:rPr>
        <w:t>20</w:t>
      </w:r>
      <w:permStart w:id="1470705555" w:edGrp="everyone"/>
      <w:r>
        <w:rPr>
          <w:rFonts w:ascii="Times New Roman" w:eastAsia="楷体" w:hAnsi="Times New Roman" w:cs="Times New Roman"/>
          <w:sz w:val="24"/>
          <w:u w:val="single"/>
          <w14:ligatures w14:val="none"/>
        </w:rPr>
        <w:t xml:space="preserve">  </w:t>
      </w:r>
      <w:permEnd w:id="1470705555"/>
      <w:r>
        <w:rPr>
          <w:rFonts w:ascii="Times New Roman" w:eastAsia="楷体" w:hAnsi="Times New Roman" w:cs="Times New Roman"/>
          <w:sz w:val="24"/>
          <w14:ligatures w14:val="none"/>
        </w:rPr>
        <w:t>年</w:t>
      </w:r>
      <w:permStart w:id="1357068133" w:edGrp="everyone"/>
      <w:r>
        <w:rPr>
          <w:rFonts w:ascii="Times New Roman" w:eastAsia="楷体" w:hAnsi="Times New Roman" w:cs="Times New Roman"/>
          <w:sz w:val="24"/>
          <w:u w:val="single"/>
          <w14:ligatures w14:val="none"/>
        </w:rPr>
        <w:t xml:space="preserve">  </w:t>
      </w:r>
      <w:permEnd w:id="1357068133"/>
      <w:r>
        <w:rPr>
          <w:rFonts w:ascii="Times New Roman" w:eastAsia="楷体" w:hAnsi="Times New Roman" w:cs="Times New Roman"/>
          <w:sz w:val="24"/>
          <w14:ligatures w14:val="none"/>
        </w:rPr>
        <w:t>月</w:t>
      </w:r>
      <w:permStart w:id="1197827320" w:edGrp="everyone"/>
      <w:r>
        <w:rPr>
          <w:rFonts w:ascii="Times New Roman" w:eastAsia="楷体" w:hAnsi="Times New Roman" w:cs="Times New Roman"/>
          <w:sz w:val="24"/>
          <w:u w:val="single"/>
          <w14:ligatures w14:val="none"/>
        </w:rPr>
        <w:t xml:space="preserve">   </w:t>
      </w:r>
      <w:permEnd w:id="1197827320"/>
      <w:r>
        <w:rPr>
          <w:rFonts w:ascii="Times New Roman" w:eastAsia="楷体" w:hAnsi="Times New Roman" w:cs="Times New Roman"/>
          <w:sz w:val="24"/>
          <w14:ligatures w14:val="none"/>
        </w:rPr>
        <w:t>日</w:t>
      </w:r>
      <w:bookmarkStart w:id="12" w:name="OLE_LINK13"/>
      <w:permStart w:id="457392829"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w:t>
      </w:r>
      <w:bookmarkStart w:id="13" w:name="_Hlk200977034"/>
      <w:r>
        <w:rPr>
          <w:rFonts w:ascii="Times New Roman" w:eastAsia="楷体" w:hAnsi="Times New Roman" w:cs="Times New Roman" w:hint="eastAsia"/>
          <w:sz w:val="24"/>
          <w:u w:val="single"/>
          <w14:ligatures w14:val="none"/>
        </w:rPr>
        <w:t>的时间</w:t>
      </w:r>
      <w:bookmarkStart w:id="14" w:name="OLE_LINK12"/>
      <w:bookmarkEnd w:id="13"/>
      <w:r>
        <w:rPr>
          <w:rFonts w:ascii="Times New Roman" w:eastAsia="楷体" w:hAnsi="Times New Roman" w:cs="Times New Roman" w:hint="eastAsia"/>
          <w:sz w:val="24"/>
          <w:u w:val="single"/>
          <w14:ligatures w14:val="none"/>
        </w:rPr>
        <w:t>或填写‘以参展商手册公布时间为准</w:t>
      </w:r>
      <w:bookmarkEnd w:id="14"/>
      <w:r>
        <w:rPr>
          <w:rFonts w:ascii="Times New Roman" w:eastAsia="楷体" w:hAnsi="Times New Roman" w:cs="Times New Roman" w:hint="eastAsia"/>
          <w:sz w:val="24"/>
          <w:u w:val="single"/>
          <w14:ligatures w14:val="none"/>
        </w:rPr>
        <w:t>’）</w:t>
      </w:r>
      <w:bookmarkEnd w:id="12"/>
      <w:permEnd w:id="457392829"/>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展览活动开放日</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展览活动开放日的结束日期：</w:t>
      </w:r>
      <w:r>
        <w:rPr>
          <w:rFonts w:ascii="Times New Roman" w:eastAsia="楷体" w:hAnsi="Times New Roman" w:cs="Times New Roman"/>
          <w:sz w:val="24"/>
          <w14:ligatures w14:val="none"/>
        </w:rPr>
        <w:t>20</w:t>
      </w:r>
      <w:permStart w:id="896863974" w:edGrp="everyone"/>
      <w:r>
        <w:rPr>
          <w:rFonts w:ascii="Times New Roman" w:eastAsia="楷体" w:hAnsi="Times New Roman" w:cs="Times New Roman"/>
          <w:sz w:val="24"/>
          <w:u w:val="single"/>
          <w14:ligatures w14:val="none"/>
        </w:rPr>
        <w:t xml:space="preserve"> </w:t>
      </w:r>
      <w:r>
        <w:rPr>
          <w:rFonts w:ascii="Times New Roman" w:eastAsia="楷体" w:hAnsi="Times New Roman" w:cs="Times New Roman" w:hint="eastAsia"/>
          <w:sz w:val="24"/>
          <w:u w:val="single"/>
          <w14:ligatures w14:val="none"/>
        </w:rPr>
        <w:t xml:space="preserve"> </w:t>
      </w:r>
      <w:r>
        <w:rPr>
          <w:rFonts w:ascii="Times New Roman" w:eastAsia="楷体" w:hAnsi="Times New Roman" w:cs="Times New Roman"/>
          <w:sz w:val="24"/>
          <w:u w:val="single"/>
          <w14:ligatures w14:val="none"/>
        </w:rPr>
        <w:t xml:space="preserve"> </w:t>
      </w:r>
      <w:permEnd w:id="896863974"/>
      <w:r>
        <w:rPr>
          <w:rFonts w:ascii="Times New Roman" w:eastAsia="楷体" w:hAnsi="Times New Roman" w:cs="Times New Roman"/>
          <w:sz w:val="24"/>
          <w14:ligatures w14:val="none"/>
        </w:rPr>
        <w:t>年</w:t>
      </w:r>
      <w:permStart w:id="655848720" w:edGrp="everyone"/>
      <w:r>
        <w:rPr>
          <w:rFonts w:ascii="Times New Roman" w:eastAsia="楷体" w:hAnsi="Times New Roman" w:cs="Times New Roman"/>
          <w:sz w:val="24"/>
          <w:u w:val="single"/>
          <w14:ligatures w14:val="none"/>
        </w:rPr>
        <w:t xml:space="preserve">   </w:t>
      </w:r>
      <w:permEnd w:id="655848720"/>
      <w:r>
        <w:rPr>
          <w:rFonts w:ascii="Times New Roman" w:eastAsia="楷体" w:hAnsi="Times New Roman" w:cs="Times New Roman"/>
          <w:sz w:val="24"/>
          <w14:ligatures w14:val="none"/>
        </w:rPr>
        <w:t>月</w:t>
      </w:r>
      <w:permStart w:id="1155092643" w:edGrp="everyone"/>
      <w:r>
        <w:rPr>
          <w:rFonts w:ascii="Times New Roman" w:eastAsia="楷体" w:hAnsi="Times New Roman" w:cs="Times New Roman"/>
          <w:sz w:val="24"/>
          <w:u w:val="single"/>
          <w14:ligatures w14:val="none"/>
        </w:rPr>
        <w:t xml:space="preserve">  </w:t>
      </w:r>
      <w:permEnd w:id="1155092643"/>
      <w:r>
        <w:rPr>
          <w:rFonts w:ascii="Times New Roman" w:eastAsia="楷体" w:hAnsi="Times New Roman" w:cs="Times New Roman"/>
          <w:sz w:val="24"/>
          <w14:ligatures w14:val="none"/>
        </w:rPr>
        <w:t>日</w:t>
      </w:r>
      <w:permStart w:id="1093169397"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1093169397"/>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展览活动撤展开始日</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展览活动撤展日的结束日期：</w:t>
      </w:r>
      <w:r>
        <w:rPr>
          <w:rFonts w:ascii="Times New Roman" w:eastAsia="楷体" w:hAnsi="Times New Roman" w:cs="Times New Roman"/>
          <w:sz w:val="24"/>
          <w14:ligatures w14:val="none"/>
        </w:rPr>
        <w:t>20</w:t>
      </w:r>
      <w:permStart w:id="486567383" w:edGrp="everyone"/>
      <w:r>
        <w:rPr>
          <w:rFonts w:ascii="Times New Roman" w:eastAsia="楷体" w:hAnsi="Times New Roman" w:cs="Times New Roman"/>
          <w:sz w:val="24"/>
          <w:u w:val="single"/>
          <w14:ligatures w14:val="none"/>
        </w:rPr>
        <w:t xml:space="preserve">  </w:t>
      </w:r>
      <w:permEnd w:id="486567383"/>
      <w:r>
        <w:rPr>
          <w:rFonts w:ascii="Times New Roman" w:eastAsia="楷体" w:hAnsi="Times New Roman" w:cs="Times New Roman"/>
          <w:sz w:val="24"/>
          <w14:ligatures w14:val="none"/>
        </w:rPr>
        <w:t>年</w:t>
      </w:r>
      <w:permStart w:id="993015469" w:edGrp="everyone"/>
      <w:r>
        <w:rPr>
          <w:rFonts w:ascii="Times New Roman" w:eastAsia="楷体" w:hAnsi="Times New Roman" w:cs="Times New Roman"/>
          <w:sz w:val="24"/>
          <w:u w:val="single"/>
          <w14:ligatures w14:val="none"/>
        </w:rPr>
        <w:t xml:space="preserve">  </w:t>
      </w:r>
      <w:permEnd w:id="993015469"/>
      <w:r>
        <w:rPr>
          <w:rFonts w:ascii="Times New Roman" w:eastAsia="楷体" w:hAnsi="Times New Roman" w:cs="Times New Roman"/>
          <w:sz w:val="24"/>
          <w14:ligatures w14:val="none"/>
        </w:rPr>
        <w:t>月</w:t>
      </w:r>
      <w:permStart w:id="63525596" w:edGrp="everyone"/>
      <w:r>
        <w:rPr>
          <w:rFonts w:ascii="Times New Roman" w:eastAsia="楷体" w:hAnsi="Times New Roman" w:cs="Times New Roman"/>
          <w:sz w:val="24"/>
          <w:u w:val="single"/>
          <w14:ligatures w14:val="none"/>
        </w:rPr>
        <w:t xml:space="preserve">  </w:t>
      </w:r>
      <w:permEnd w:id="63525596"/>
      <w:r>
        <w:rPr>
          <w:rFonts w:ascii="Times New Roman" w:eastAsia="楷体" w:hAnsi="Times New Roman" w:cs="Times New Roman"/>
          <w:sz w:val="24"/>
          <w14:ligatures w14:val="none"/>
        </w:rPr>
        <w:t>日</w:t>
      </w:r>
      <w:permStart w:id="1791583164"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w:t>
      </w:r>
      <w:r>
        <w:rPr>
          <w:rFonts w:ascii="Times New Roman" w:eastAsia="楷体" w:hAnsi="Times New Roman" w:cs="Times New Roman" w:hint="eastAsia"/>
          <w:spacing w:val="-4"/>
          <w:sz w:val="24"/>
          <w:u w:val="single"/>
          <w14:ligatures w14:val="none"/>
        </w:rPr>
        <w:t>‘以参展商手册公布时间为准’）</w:t>
      </w:r>
      <w:permEnd w:id="1791583164"/>
      <w:r>
        <w:rPr>
          <w:rFonts w:ascii="Times New Roman" w:eastAsia="楷体" w:hAnsi="Times New Roman" w:cs="Times New Roman"/>
          <w:spacing w:val="-4"/>
          <w:sz w:val="24"/>
          <w14:ligatures w14:val="none"/>
        </w:rPr>
        <w:t>”</w:t>
      </w:r>
      <w:r>
        <w:rPr>
          <w:rFonts w:ascii="Times New Roman" w:eastAsia="楷体" w:hAnsi="Times New Roman" w:cs="Times New Roman"/>
          <w:spacing w:val="-4"/>
          <w:sz w:val="24"/>
          <w14:ligatures w14:val="none"/>
        </w:rPr>
        <w:t>（以下可简称为</w:t>
      </w:r>
      <w:r>
        <w:rPr>
          <w:rFonts w:ascii="Times New Roman" w:eastAsia="楷体" w:hAnsi="Times New Roman" w:cs="Times New Roman"/>
          <w:spacing w:val="-4"/>
          <w:sz w:val="24"/>
          <w14:ligatures w14:val="none"/>
        </w:rPr>
        <w:t>“</w:t>
      </w:r>
      <w:r>
        <w:rPr>
          <w:rFonts w:ascii="Times New Roman" w:eastAsia="楷体" w:hAnsi="Times New Roman" w:cs="Times New Roman"/>
          <w:b/>
          <w:bCs/>
          <w:spacing w:val="-4"/>
          <w:sz w:val="24"/>
          <w14:ligatures w14:val="none"/>
        </w:rPr>
        <w:t>展览活动撤展结束日</w:t>
      </w:r>
      <w:r>
        <w:rPr>
          <w:rFonts w:ascii="Times New Roman" w:eastAsia="楷体" w:hAnsi="Times New Roman" w:cs="Times New Roman"/>
          <w:spacing w:val="-4"/>
          <w:sz w:val="24"/>
          <w14:ligatures w14:val="none"/>
        </w:rPr>
        <w:t>”</w:t>
      </w:r>
      <w:r>
        <w:rPr>
          <w:rFonts w:ascii="Times New Roman" w:eastAsia="楷体" w:hAnsi="Times New Roman" w:cs="Times New Roman"/>
          <w:spacing w:val="-4"/>
          <w:sz w:val="24"/>
          <w14:ligatures w14:val="none"/>
        </w:rPr>
        <w:t>）。</w:t>
      </w:r>
    </w:p>
    <w:p w14:paraId="3505E081" w14:textId="77777777" w:rsidR="004820E0" w:rsidRDefault="00000000">
      <w:pPr>
        <w:pStyle w:val="afa"/>
        <w:numPr>
          <w:ilvl w:val="0"/>
          <w:numId w:val="9"/>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展位情况：</w:t>
      </w:r>
    </w:p>
    <w:p w14:paraId="3D82949F" w14:textId="77777777" w:rsidR="004820E0" w:rsidRDefault="00000000">
      <w:pPr>
        <w:pStyle w:val="afa"/>
        <w:numPr>
          <w:ilvl w:val="2"/>
          <w:numId w:val="10"/>
        </w:numPr>
        <w:spacing w:after="0" w:line="240" w:lineRule="auto"/>
        <w:ind w:left="1134" w:hangingChars="450" w:hanging="1134"/>
        <w:jc w:val="both"/>
        <w:outlineLvl w:val="4"/>
        <w:rPr>
          <w:rFonts w:ascii="仿宋" w:eastAsia="仿宋" w:hAnsi="仿宋" w:cs="仿宋" w:hint="eastAsia"/>
          <w:sz w:val="24"/>
          <w14:ligatures w14:val="none"/>
        </w:rPr>
      </w:pPr>
      <w:r>
        <w:rPr>
          <w:rFonts w:ascii="仿宋" w:eastAsia="仿宋" w:hAnsi="仿宋" w:cs="仿宋" w:hint="eastAsia"/>
          <w:i/>
          <w:iCs/>
          <w:spacing w:val="6"/>
          <w:sz w:val="24"/>
          <w14:ligatures w14:val="none"/>
        </w:rPr>
        <w:t>（本项由甲方填写）</w:t>
      </w:r>
      <w:r>
        <w:rPr>
          <w:rFonts w:ascii="仿宋" w:eastAsia="仿宋" w:hAnsi="仿宋" w:cs="仿宋" w:hint="eastAsia"/>
          <w:spacing w:val="6"/>
          <w:sz w:val="24"/>
          <w14:ligatures w14:val="none"/>
        </w:rPr>
        <w:t>甲方向乙方约定本次仓储物维护</w:t>
      </w:r>
      <w:proofErr w:type="gramStart"/>
      <w:r>
        <w:rPr>
          <w:rFonts w:ascii="仿宋" w:eastAsia="仿宋" w:hAnsi="仿宋" w:cs="仿宋" w:hint="eastAsia"/>
          <w:spacing w:val="6"/>
          <w:sz w:val="24"/>
          <w14:ligatures w14:val="none"/>
        </w:rPr>
        <w:t>定作</w:t>
      </w:r>
      <w:proofErr w:type="gramEnd"/>
      <w:r>
        <w:rPr>
          <w:rFonts w:ascii="仿宋" w:eastAsia="仿宋" w:hAnsi="仿宋" w:cs="仿宋" w:hint="eastAsia"/>
          <w:spacing w:val="6"/>
          <w:sz w:val="24"/>
          <w14:ligatures w14:val="none"/>
        </w:rPr>
        <w:t>服务标的物</w:t>
      </w:r>
      <w:r>
        <w:rPr>
          <w:rFonts w:ascii="仿宋" w:eastAsia="仿宋" w:hAnsi="仿宋" w:cs="仿宋" w:hint="eastAsia"/>
          <w:sz w:val="24"/>
          <w14:ligatures w14:val="none"/>
        </w:rPr>
        <w:t>为</w:t>
      </w:r>
      <w:sdt>
        <w:sdtPr>
          <w:rPr>
            <w:rFonts w:ascii="MS Gothic" w:eastAsia="MS Gothic" w:hAnsi="MS Gothic" w:cs="Times New Roman"/>
            <w:sz w:val="24"/>
            <w:szCs w:val="22"/>
            <w:u w:val="single"/>
            <w14:ligatures w14:val="none"/>
          </w:rPr>
          <w:id w:val="1430467903"/>
          <w14:checkbox>
            <w14:checked w14:val="0"/>
            <w14:checkedState w14:val="0052" w14:font="Wingdings 2"/>
            <w14:uncheckedState w14:val="2610" w14:font="MS Gothic"/>
          </w14:checkbox>
        </w:sdtPr>
        <w:sdtContent>
          <w:permStart w:id="325413801" w:edGrp="everyone"/>
          <w:r>
            <w:rPr>
              <w:rFonts w:ascii="MS Gothic" w:eastAsia="MS Gothic" w:hAnsi="MS Gothic" w:cs="Times New Roman" w:hint="eastAsia"/>
              <w:sz w:val="24"/>
              <w:szCs w:val="22"/>
              <w:u w:val="single"/>
              <w14:ligatures w14:val="none"/>
            </w:rPr>
            <w:t>☐</w:t>
          </w:r>
          <w:permEnd w:id="325413801"/>
        </w:sdtContent>
      </w:sdt>
      <w:proofErr w:type="gramStart"/>
      <w:r>
        <w:rPr>
          <w:rFonts w:ascii="仿宋" w:eastAsia="仿宋" w:hAnsi="仿宋" w:cs="仿宋" w:hint="eastAsia"/>
          <w:b/>
          <w:bCs/>
          <w:sz w:val="24"/>
          <w14:ligatures w14:val="none"/>
        </w:rPr>
        <w:t>标摊仓储</w:t>
      </w:r>
      <w:proofErr w:type="gramEnd"/>
      <w:r>
        <w:rPr>
          <w:rFonts w:ascii="仿宋" w:eastAsia="仿宋" w:hAnsi="仿宋" w:cs="仿宋" w:hint="eastAsia"/>
          <w:b/>
          <w:bCs/>
          <w:sz w:val="24"/>
          <w14:ligatures w14:val="none"/>
        </w:rPr>
        <w:t>物维护</w:t>
      </w:r>
      <w:proofErr w:type="gramStart"/>
      <w:r>
        <w:rPr>
          <w:rFonts w:ascii="仿宋" w:eastAsia="仿宋" w:hAnsi="仿宋" w:cs="仿宋" w:hint="eastAsia"/>
          <w:b/>
          <w:bCs/>
          <w:sz w:val="24"/>
          <w14:ligatures w14:val="none"/>
        </w:rPr>
        <w:t>定作</w:t>
      </w:r>
      <w:proofErr w:type="gramEnd"/>
      <w:r>
        <w:rPr>
          <w:rFonts w:ascii="仿宋" w:eastAsia="仿宋" w:hAnsi="仿宋" w:cs="仿宋" w:hint="eastAsia"/>
          <w:sz w:val="24"/>
          <w14:ligatures w14:val="none"/>
        </w:rPr>
        <w:t>/</w:t>
      </w:r>
      <w:sdt>
        <w:sdtPr>
          <w:rPr>
            <w:rFonts w:ascii="MS Gothic" w:eastAsia="MS Gothic" w:hAnsi="MS Gothic" w:cs="Times New Roman"/>
            <w:sz w:val="24"/>
            <w:szCs w:val="22"/>
            <w:u w:val="single"/>
            <w14:ligatures w14:val="none"/>
          </w:rPr>
          <w:id w:val="1214307186"/>
          <w14:checkbox>
            <w14:checked w14:val="0"/>
            <w14:checkedState w14:val="0052" w14:font="Wingdings 2"/>
            <w14:uncheckedState w14:val="2610" w14:font="MS Gothic"/>
          </w14:checkbox>
        </w:sdtPr>
        <w:sdtContent>
          <w:permStart w:id="153360465" w:edGrp="everyone"/>
          <w:r>
            <w:rPr>
              <w:rFonts w:ascii="MS Gothic" w:eastAsia="MS Gothic" w:hAnsi="MS Gothic" w:cs="Times New Roman" w:hint="eastAsia"/>
              <w:sz w:val="24"/>
              <w:szCs w:val="22"/>
              <w:u w:val="single"/>
              <w14:ligatures w14:val="none"/>
            </w:rPr>
            <w:t>☐</w:t>
          </w:r>
        </w:sdtContent>
      </w:sdt>
      <w:permEnd w:id="153360465"/>
      <w:r>
        <w:rPr>
          <w:rFonts w:ascii="仿宋" w:eastAsia="仿宋" w:hAnsi="仿宋" w:cs="仿宋" w:hint="eastAsia"/>
          <w:b/>
          <w:bCs/>
          <w:sz w:val="24"/>
          <w14:ligatures w14:val="none"/>
        </w:rPr>
        <w:t>标改</w:t>
      </w:r>
      <w:proofErr w:type="gramStart"/>
      <w:r>
        <w:rPr>
          <w:rFonts w:ascii="仿宋" w:eastAsia="仿宋" w:hAnsi="仿宋" w:cs="仿宋" w:hint="eastAsia"/>
          <w:b/>
          <w:bCs/>
          <w:sz w:val="24"/>
          <w14:ligatures w14:val="none"/>
        </w:rPr>
        <w:t>特</w:t>
      </w:r>
      <w:proofErr w:type="gramEnd"/>
      <w:r>
        <w:rPr>
          <w:rFonts w:ascii="仿宋" w:eastAsia="仿宋" w:hAnsi="仿宋" w:cs="仿宋" w:hint="eastAsia"/>
          <w:b/>
          <w:bCs/>
          <w:sz w:val="24"/>
          <w14:ligatures w14:val="none"/>
        </w:rPr>
        <w:t>展台仓储物维护</w:t>
      </w:r>
      <w:proofErr w:type="gramStart"/>
      <w:r>
        <w:rPr>
          <w:rFonts w:ascii="仿宋" w:eastAsia="仿宋" w:hAnsi="仿宋" w:cs="仿宋" w:hint="eastAsia"/>
          <w:b/>
          <w:bCs/>
          <w:sz w:val="24"/>
          <w14:ligatures w14:val="none"/>
        </w:rPr>
        <w:t>定作</w:t>
      </w:r>
      <w:proofErr w:type="gramEnd"/>
      <w:r>
        <w:rPr>
          <w:rFonts w:ascii="仿宋" w:eastAsia="仿宋" w:hAnsi="仿宋" w:cs="仿宋" w:hint="eastAsia"/>
          <w:sz w:val="24"/>
          <w14:ligatures w14:val="none"/>
        </w:rPr>
        <w:t>/</w:t>
      </w:r>
      <w:sdt>
        <w:sdtPr>
          <w:rPr>
            <w:rFonts w:ascii="MS Gothic" w:eastAsia="MS Gothic" w:hAnsi="MS Gothic" w:cs="Times New Roman"/>
            <w:sz w:val="24"/>
            <w:szCs w:val="22"/>
            <w:u w:val="single"/>
            <w14:ligatures w14:val="none"/>
          </w:rPr>
          <w:id w:val="-1201848682"/>
          <w14:checkbox>
            <w14:checked w14:val="0"/>
            <w14:checkedState w14:val="0052" w14:font="Wingdings 2"/>
            <w14:uncheckedState w14:val="2610" w14:font="MS Gothic"/>
          </w14:checkbox>
        </w:sdtPr>
        <w:sdtContent>
          <w:permStart w:id="2108496520" w:edGrp="everyone"/>
          <w:r>
            <w:rPr>
              <w:rFonts w:ascii="MS Gothic" w:eastAsia="MS Gothic" w:hAnsi="MS Gothic" w:cs="Times New Roman" w:hint="eastAsia"/>
              <w:sz w:val="24"/>
              <w:szCs w:val="22"/>
              <w:u w:val="single"/>
              <w14:ligatures w14:val="none"/>
            </w:rPr>
            <w:t>☐</w:t>
          </w:r>
          <w:permEnd w:id="2108496520"/>
        </w:sdtContent>
      </w:sdt>
      <w:r>
        <w:rPr>
          <w:rFonts w:ascii="仿宋" w:eastAsia="仿宋" w:hAnsi="仿宋" w:cs="仿宋" w:hint="eastAsia"/>
          <w:b/>
          <w:bCs/>
          <w:sz w:val="24"/>
          <w14:ligatures w14:val="none"/>
        </w:rPr>
        <w:t>单层展台结构特装展台仓储物维护</w:t>
      </w:r>
      <w:proofErr w:type="gramStart"/>
      <w:r>
        <w:rPr>
          <w:rFonts w:ascii="仿宋" w:eastAsia="仿宋" w:hAnsi="仿宋" w:cs="仿宋" w:hint="eastAsia"/>
          <w:b/>
          <w:bCs/>
          <w:sz w:val="24"/>
          <w14:ligatures w14:val="none"/>
        </w:rPr>
        <w:t>定作</w:t>
      </w:r>
      <w:proofErr w:type="gramEnd"/>
      <w:r>
        <w:rPr>
          <w:rFonts w:ascii="仿宋" w:eastAsia="仿宋" w:hAnsi="仿宋" w:cs="仿宋" w:hint="eastAsia"/>
          <w:sz w:val="24"/>
          <w14:ligatures w14:val="none"/>
        </w:rPr>
        <w:t>/</w:t>
      </w:r>
      <w:sdt>
        <w:sdtPr>
          <w:rPr>
            <w:rFonts w:ascii="MS Gothic" w:eastAsia="MS Gothic" w:hAnsi="MS Gothic" w:cs="Times New Roman"/>
            <w:sz w:val="24"/>
            <w:szCs w:val="22"/>
            <w:u w:val="single"/>
            <w14:ligatures w14:val="none"/>
          </w:rPr>
          <w:id w:val="1604461387"/>
          <w14:checkbox>
            <w14:checked w14:val="0"/>
            <w14:checkedState w14:val="0052" w14:font="Wingdings 2"/>
            <w14:uncheckedState w14:val="2610" w14:font="MS Gothic"/>
          </w14:checkbox>
        </w:sdtPr>
        <w:sdtContent>
          <w:permStart w:id="174026792" w:edGrp="everyone"/>
          <w:r>
            <w:rPr>
              <w:rFonts w:ascii="MS Gothic" w:eastAsia="MS Gothic" w:hAnsi="MS Gothic" w:cs="Times New Roman" w:hint="eastAsia"/>
              <w:sz w:val="24"/>
              <w:szCs w:val="22"/>
              <w:u w:val="single"/>
              <w14:ligatures w14:val="none"/>
            </w:rPr>
            <w:t>☐</w:t>
          </w:r>
        </w:sdtContent>
      </w:sdt>
      <w:permEnd w:id="174026792"/>
      <w:r>
        <w:rPr>
          <w:rFonts w:ascii="仿宋" w:eastAsia="仿宋" w:hAnsi="仿宋" w:cs="仿宋" w:hint="eastAsia"/>
          <w:b/>
          <w:bCs/>
          <w:sz w:val="24"/>
          <w14:ligatures w14:val="none"/>
        </w:rPr>
        <w:t>双层展位结构特装展台仓储物维护</w:t>
      </w:r>
      <w:proofErr w:type="gramStart"/>
      <w:r>
        <w:rPr>
          <w:rFonts w:ascii="仿宋" w:eastAsia="仿宋" w:hAnsi="仿宋" w:cs="仿宋" w:hint="eastAsia"/>
          <w:b/>
          <w:bCs/>
          <w:sz w:val="24"/>
          <w14:ligatures w14:val="none"/>
        </w:rPr>
        <w:t>定作</w:t>
      </w:r>
      <w:proofErr w:type="gramEnd"/>
      <w:r>
        <w:rPr>
          <w:rFonts w:ascii="仿宋" w:eastAsia="仿宋" w:hAnsi="仿宋" w:cs="仿宋" w:hint="eastAsia"/>
          <w:sz w:val="24"/>
          <w14:ligatures w14:val="none"/>
        </w:rPr>
        <w:t>。</w:t>
      </w:r>
    </w:p>
    <w:p w14:paraId="558C76D8" w14:textId="77777777" w:rsidR="004820E0" w:rsidRDefault="00000000">
      <w:pPr>
        <w:pStyle w:val="afa"/>
        <w:numPr>
          <w:ilvl w:val="2"/>
          <w:numId w:val="10"/>
        </w:numPr>
        <w:spacing w:after="0" w:line="240" w:lineRule="auto"/>
        <w:ind w:left="1134" w:hangingChars="450" w:hanging="1134"/>
        <w:jc w:val="both"/>
        <w:outlineLvl w:val="4"/>
        <w:rPr>
          <w:rFonts w:ascii="仿宋" w:eastAsia="仿宋" w:hAnsi="仿宋" w:cs="仿宋" w:hint="eastAsia"/>
          <w:sz w:val="24"/>
          <w14:ligatures w14:val="none"/>
        </w:rPr>
      </w:pPr>
      <w:r>
        <w:rPr>
          <w:rFonts w:ascii="仿宋" w:eastAsia="仿宋" w:hAnsi="仿宋" w:cs="仿宋" w:hint="eastAsia"/>
          <w:i/>
          <w:iCs/>
          <w:spacing w:val="6"/>
          <w:sz w:val="24"/>
          <w14:ligatures w14:val="none"/>
        </w:rPr>
        <w:t>（本项由甲方填写）</w:t>
      </w:r>
      <w:r>
        <w:rPr>
          <w:rFonts w:ascii="仿宋" w:eastAsia="仿宋" w:hAnsi="仿宋" w:cs="仿宋" w:hint="eastAsia"/>
          <w:sz w:val="24"/>
          <w14:ligatures w14:val="none"/>
        </w:rPr>
        <w:t>标的物净</w:t>
      </w:r>
      <w:r>
        <w:rPr>
          <w:rFonts w:ascii="仿宋_GB2312" w:eastAsia="仿宋_GB2312" w:hAnsi="仿宋" w:cs="仿宋" w:hint="eastAsia"/>
          <w:sz w:val="24"/>
          <w14:ligatures w14:val="none"/>
        </w:rPr>
        <w:t>面积为</w:t>
      </w:r>
      <w:permStart w:id="141033835" w:edGrp="everyone"/>
      <w:r>
        <w:rPr>
          <w:rFonts w:ascii="仿宋" w:eastAsia="仿宋" w:hAnsi="仿宋" w:cs="Times New Roman"/>
          <w:sz w:val="24"/>
          <w:szCs w:val="28"/>
          <w:u w:val="single"/>
        </w:rPr>
        <w:t>（填写光地面积）</w:t>
      </w:r>
      <w:permEnd w:id="141033835"/>
      <w:r>
        <w:rPr>
          <w:rFonts w:ascii="仿宋" w:eastAsia="仿宋" w:hAnsi="仿宋" w:cs="仿宋" w:hint="eastAsia"/>
          <w:sz w:val="24"/>
          <w14:ligatures w14:val="none"/>
        </w:rPr>
        <w:t>㎡，其中双层展位总面积为</w:t>
      </w:r>
      <w:permStart w:id="1514482018" w:edGrp="everyone"/>
      <w:r>
        <w:rPr>
          <w:rFonts w:ascii="仿宋" w:eastAsia="仿宋" w:hAnsi="仿宋" w:cs="Times New Roman"/>
          <w:sz w:val="24"/>
          <w:szCs w:val="28"/>
          <w:u w:val="single"/>
        </w:rPr>
        <w:t>（填写</w:t>
      </w:r>
      <w:proofErr w:type="gramStart"/>
      <w:r>
        <w:rPr>
          <w:rFonts w:ascii="仿宋" w:eastAsia="仿宋" w:hAnsi="仿宋" w:cs="Times New Roman"/>
          <w:sz w:val="24"/>
          <w:szCs w:val="28"/>
          <w:u w:val="single"/>
        </w:rPr>
        <w:t>定作</w:t>
      </w:r>
      <w:proofErr w:type="gramEnd"/>
      <w:r>
        <w:rPr>
          <w:rFonts w:ascii="仿宋" w:eastAsia="仿宋" w:hAnsi="仿宋" w:cs="Times New Roman"/>
          <w:sz w:val="24"/>
          <w:szCs w:val="28"/>
          <w:u w:val="single"/>
        </w:rPr>
        <w:t>搭建面积）</w:t>
      </w:r>
      <w:permEnd w:id="1514482018"/>
      <w:r>
        <w:rPr>
          <w:rFonts w:ascii="仿宋" w:eastAsia="仿宋" w:hAnsi="仿宋" w:cs="仿宋" w:hint="eastAsia"/>
          <w:sz w:val="24"/>
          <w14:ligatures w14:val="none"/>
        </w:rPr>
        <w:t>㎡（双层展位总面积为标的物净面积和二层</w:t>
      </w:r>
      <w:r>
        <w:rPr>
          <w:rFonts w:ascii="仿宋_GB2312" w:eastAsia="仿宋_GB2312" w:hAnsi="仿宋" w:cs="仿宋" w:hint="eastAsia"/>
          <w:sz w:val="24"/>
          <w14:ligatures w14:val="none"/>
        </w:rPr>
        <w:t>展</w:t>
      </w:r>
      <w:r>
        <w:rPr>
          <w:rFonts w:ascii="仿宋" w:eastAsia="仿宋" w:hAnsi="仿宋" w:cs="仿宋" w:hint="eastAsia"/>
          <w:sz w:val="24"/>
          <w14:ligatures w14:val="none"/>
        </w:rPr>
        <w:t>位</w:t>
      </w:r>
      <w:r>
        <w:rPr>
          <w:rFonts w:ascii="仿宋_GB2312" w:eastAsia="仿宋_GB2312" w:hAnsi="仿宋" w:cs="仿宋" w:hint="eastAsia"/>
          <w:sz w:val="24"/>
          <w14:ligatures w14:val="none"/>
        </w:rPr>
        <w:t>面积的总和</w:t>
      </w:r>
      <w:r>
        <w:rPr>
          <w:rFonts w:ascii="仿宋" w:eastAsia="仿宋" w:hAnsi="仿宋" w:cs="仿宋" w:hint="eastAsia"/>
          <w:sz w:val="24"/>
          <w14:ligatures w14:val="none"/>
        </w:rPr>
        <w:t>）。</w:t>
      </w:r>
    </w:p>
    <w:p w14:paraId="08B82991" w14:textId="77777777" w:rsidR="004820E0" w:rsidRDefault="00000000">
      <w:pPr>
        <w:pStyle w:val="afa"/>
        <w:numPr>
          <w:ilvl w:val="0"/>
          <w:numId w:val="9"/>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1.2.1</w:t>
      </w:r>
      <w:r>
        <w:rPr>
          <w:rFonts w:ascii="Times New Roman" w:eastAsia="楷体" w:hAnsi="Times New Roman" w:cs="Times New Roman"/>
          <w:sz w:val="24"/>
          <w14:ligatures w14:val="none"/>
        </w:rPr>
        <w:t>条和第</w:t>
      </w:r>
      <w:r>
        <w:rPr>
          <w:rFonts w:ascii="Times New Roman" w:eastAsia="楷体" w:hAnsi="Times New Roman" w:cs="Times New Roman"/>
          <w:sz w:val="24"/>
          <w14:ligatures w14:val="none"/>
        </w:rPr>
        <w:t>1.2.2</w:t>
      </w:r>
      <w:r>
        <w:rPr>
          <w:rFonts w:ascii="Times New Roman" w:eastAsia="楷体" w:hAnsi="Times New Roman" w:cs="Times New Roman"/>
          <w:sz w:val="24"/>
          <w14:ligatures w14:val="none"/>
        </w:rPr>
        <w:t>条内容统称为合同展位</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 xml:space="preserve"> “</w:t>
      </w:r>
      <w:r>
        <w:rPr>
          <w:rFonts w:ascii="Times New Roman" w:eastAsia="楷体" w:hAnsi="Times New Roman" w:cs="Times New Roman"/>
          <w:b/>
          <w:bCs/>
          <w:sz w:val="24"/>
          <w14:ligatures w14:val="none"/>
        </w:rPr>
        <w:t>合同展位</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p>
    <w:p w14:paraId="1C1F6523" w14:textId="77777777" w:rsidR="004820E0" w:rsidRDefault="00000000">
      <w:pPr>
        <w:pStyle w:val="afa"/>
        <w:numPr>
          <w:ilvl w:val="0"/>
          <w:numId w:val="9"/>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合同展位的布局信息以甲方提供的合同展位平面图为准，此平面图</w:t>
      </w:r>
      <w:proofErr w:type="gramStart"/>
      <w:r>
        <w:rPr>
          <w:rFonts w:ascii="楷体" w:eastAsia="楷体" w:hAnsi="楷体" w:cs="仿宋" w:hint="eastAsia"/>
          <w:sz w:val="24"/>
          <w14:ligatures w14:val="none"/>
        </w:rPr>
        <w:t>须作为</w:t>
      </w:r>
      <w:proofErr w:type="gramEnd"/>
      <w:r>
        <w:rPr>
          <w:rFonts w:ascii="楷体" w:eastAsia="楷体" w:hAnsi="楷体" w:cs="仿宋" w:hint="eastAsia"/>
          <w:sz w:val="24"/>
          <w14:ligatures w14:val="none"/>
        </w:rPr>
        <w:t>本合同的“附件</w:t>
      </w:r>
      <w:r>
        <w:rPr>
          <w:rFonts w:ascii="Times New Roman" w:eastAsia="楷体" w:hAnsi="Times New Roman" w:cs="Times New Roman"/>
          <w:sz w:val="24"/>
          <w14:ligatures w14:val="none"/>
        </w:rPr>
        <w:t>1</w:t>
      </w:r>
      <w:r>
        <w:rPr>
          <w:rFonts w:ascii="楷体" w:eastAsia="楷体" w:hAnsi="楷体" w:cs="仿宋" w:hint="eastAsia"/>
          <w:sz w:val="24"/>
          <w14:ligatures w14:val="none"/>
        </w:rPr>
        <w:t>”同时生效。合同展位平面图应清楚标示合同展位尺寸、合同</w:t>
      </w:r>
      <w:proofErr w:type="gramStart"/>
      <w:r>
        <w:rPr>
          <w:rFonts w:ascii="楷体" w:eastAsia="楷体" w:hAnsi="楷体" w:cs="仿宋" w:hint="eastAsia"/>
          <w:sz w:val="24"/>
          <w14:ligatures w14:val="none"/>
        </w:rPr>
        <w:t>展位光</w:t>
      </w:r>
      <w:proofErr w:type="gramEnd"/>
      <w:r>
        <w:rPr>
          <w:rFonts w:ascii="楷体" w:eastAsia="楷体" w:hAnsi="楷体" w:cs="仿宋" w:hint="eastAsia"/>
          <w:sz w:val="24"/>
          <w14:ligatures w14:val="none"/>
        </w:rPr>
        <w:t>地布局、合同展位内展览活动场所设施的位置和尺寸（如</w:t>
      </w:r>
      <w:proofErr w:type="gramStart"/>
      <w:r>
        <w:rPr>
          <w:rFonts w:ascii="楷体" w:eastAsia="楷体" w:hAnsi="楷体" w:cs="仿宋" w:hint="eastAsia"/>
          <w:sz w:val="24"/>
          <w14:ligatures w14:val="none"/>
        </w:rPr>
        <w:t>地面电井口</w:t>
      </w:r>
      <w:proofErr w:type="gramEnd"/>
      <w:r>
        <w:rPr>
          <w:rFonts w:ascii="楷体" w:eastAsia="楷体" w:hAnsi="楷体" w:cs="仿宋" w:hint="eastAsia"/>
          <w:sz w:val="24"/>
          <w14:ligatures w14:val="none"/>
        </w:rPr>
        <w:t>、照明电箱、动力电箱、电话配线箱、</w:t>
      </w:r>
      <w:r>
        <w:rPr>
          <w:rFonts w:ascii="楷体" w:eastAsia="楷体" w:hAnsi="楷体" w:cs="仿宋"/>
          <w:sz w:val="24"/>
          <w14:ligatures w14:val="none"/>
        </w:rPr>
        <w:t>消防栓</w:t>
      </w:r>
      <w:r>
        <w:rPr>
          <w:rFonts w:ascii="楷体" w:eastAsia="楷体" w:hAnsi="楷体" w:cs="仿宋" w:hint="eastAsia"/>
          <w:sz w:val="24"/>
          <w14:ligatures w14:val="none"/>
        </w:rPr>
        <w:t>等）、合同展位所在展览活动场所主入口（如有）、合同展位四邻及通道方向等具体信息。</w:t>
      </w:r>
    </w:p>
    <w:p w14:paraId="7B77B1CC" w14:textId="77777777" w:rsidR="004820E0" w:rsidRDefault="00000000">
      <w:pPr>
        <w:pStyle w:val="afa"/>
        <w:numPr>
          <w:ilvl w:val="0"/>
          <w:numId w:val="9"/>
        </w:numPr>
        <w:spacing w:after="0" w:line="240" w:lineRule="auto"/>
        <w:ind w:left="1084" w:hangingChars="450" w:hanging="1084"/>
        <w:jc w:val="both"/>
        <w:outlineLvl w:val="3"/>
        <w:rPr>
          <w:rFonts w:ascii="仿宋" w:eastAsia="仿宋" w:hAnsi="仿宋" w:cs="仿宋" w:hint="eastAsia"/>
          <w:sz w:val="24"/>
          <w14:ligatures w14:val="none"/>
        </w:rPr>
      </w:pPr>
      <w:r>
        <w:rPr>
          <w:rFonts w:ascii="楷体" w:eastAsia="楷体" w:hAnsi="楷体" w:cs="仿宋" w:hint="eastAsia"/>
          <w:b/>
          <w:bCs/>
          <w:sz w:val="24"/>
          <w14:ligatures w14:val="none"/>
        </w:rPr>
        <w:t>仓储服务日期</w:t>
      </w:r>
      <w:r>
        <w:rPr>
          <w:rFonts w:ascii="楷体" w:eastAsia="楷体" w:hAnsi="楷体" w:cs="仿宋" w:hint="eastAsia"/>
          <w:sz w:val="24"/>
          <w14:ligatures w14:val="none"/>
        </w:rPr>
        <w:t>：</w:t>
      </w:r>
      <w:r>
        <w:rPr>
          <w:rFonts w:ascii="Times New Roman" w:eastAsia="楷体" w:hAnsi="Times New Roman" w:cs="Times New Roman" w:hint="eastAsia"/>
          <w:b/>
          <w:bCs/>
          <w:sz w:val="24"/>
          <w14:ligatures w14:val="none"/>
        </w:rPr>
        <w:t>20</w:t>
      </w:r>
      <w:permStart w:id="1090347125" w:edGrp="everyone"/>
      <w:r>
        <w:rPr>
          <w:rFonts w:ascii="Times New Roman" w:eastAsia="楷体" w:hAnsi="Times New Roman" w:cs="Times New Roman" w:hint="eastAsia"/>
          <w:sz w:val="24"/>
          <w:u w:val="single"/>
          <w14:ligatures w14:val="none"/>
        </w:rPr>
        <w:t xml:space="preserve">   </w:t>
      </w:r>
      <w:permEnd w:id="1090347125"/>
      <w:r>
        <w:rPr>
          <w:rFonts w:ascii="Times New Roman" w:eastAsia="楷体" w:hAnsi="Times New Roman" w:cs="Times New Roman" w:hint="eastAsia"/>
          <w:b/>
          <w:bCs/>
          <w:sz w:val="24"/>
          <w14:ligatures w14:val="none"/>
        </w:rPr>
        <w:t>年</w:t>
      </w:r>
      <w:permStart w:id="700935843" w:edGrp="everyone"/>
      <w:r>
        <w:rPr>
          <w:rFonts w:ascii="Times New Roman" w:eastAsia="楷体" w:hAnsi="Times New Roman" w:cs="Times New Roman" w:hint="eastAsia"/>
          <w:sz w:val="24"/>
          <w:u w:val="single"/>
          <w14:ligatures w14:val="none"/>
        </w:rPr>
        <w:t xml:space="preserve">    </w:t>
      </w:r>
      <w:permEnd w:id="700935843"/>
      <w:r>
        <w:rPr>
          <w:rFonts w:ascii="Times New Roman" w:eastAsia="楷体" w:hAnsi="Times New Roman" w:cs="Times New Roman" w:hint="eastAsia"/>
          <w:b/>
          <w:bCs/>
          <w:sz w:val="24"/>
          <w14:ligatures w14:val="none"/>
        </w:rPr>
        <w:t>月</w:t>
      </w:r>
      <w:permStart w:id="2032337592" w:edGrp="everyone"/>
      <w:r>
        <w:rPr>
          <w:rFonts w:ascii="Times New Roman" w:eastAsia="楷体" w:hAnsi="Times New Roman" w:cs="Times New Roman" w:hint="eastAsia"/>
          <w:sz w:val="24"/>
          <w:u w:val="single"/>
          <w14:ligatures w14:val="none"/>
        </w:rPr>
        <w:t xml:space="preserve">    </w:t>
      </w:r>
      <w:permEnd w:id="2032337592"/>
      <w:r>
        <w:rPr>
          <w:rFonts w:ascii="Times New Roman" w:eastAsia="楷体" w:hAnsi="Times New Roman" w:cs="Times New Roman" w:hint="eastAsia"/>
          <w:b/>
          <w:bCs/>
          <w:sz w:val="24"/>
          <w14:ligatures w14:val="none"/>
        </w:rPr>
        <w:t>日</w:t>
      </w:r>
      <w:r>
        <w:rPr>
          <w:rFonts w:ascii="Times New Roman" w:eastAsia="楷体" w:hAnsi="Times New Roman" w:cs="Times New Roman" w:hint="eastAsia"/>
          <w:sz w:val="24"/>
          <w14:ligatures w14:val="none"/>
        </w:rPr>
        <w:t>至</w:t>
      </w:r>
      <w:r>
        <w:rPr>
          <w:rFonts w:ascii="Times New Roman" w:eastAsia="楷体" w:hAnsi="Times New Roman" w:cs="Times New Roman" w:hint="eastAsia"/>
          <w:b/>
          <w:bCs/>
          <w:sz w:val="24"/>
          <w14:ligatures w14:val="none"/>
        </w:rPr>
        <w:t>20</w:t>
      </w:r>
      <w:permStart w:id="1567979873" w:edGrp="everyone"/>
      <w:r>
        <w:rPr>
          <w:rFonts w:ascii="Times New Roman" w:eastAsia="楷体" w:hAnsi="Times New Roman" w:cs="Times New Roman" w:hint="eastAsia"/>
          <w:sz w:val="24"/>
          <w:u w:val="single"/>
          <w14:ligatures w14:val="none"/>
        </w:rPr>
        <w:t xml:space="preserve">  </w:t>
      </w:r>
      <w:permEnd w:id="1567979873"/>
      <w:r>
        <w:rPr>
          <w:rFonts w:ascii="Times New Roman" w:eastAsia="楷体" w:hAnsi="Times New Roman" w:cs="Times New Roman" w:hint="eastAsia"/>
          <w:b/>
          <w:bCs/>
          <w:sz w:val="24"/>
          <w14:ligatures w14:val="none"/>
        </w:rPr>
        <w:t>年</w:t>
      </w:r>
      <w:permStart w:id="662447667" w:edGrp="everyone"/>
      <w:r>
        <w:rPr>
          <w:rFonts w:ascii="Times New Roman" w:eastAsia="楷体" w:hAnsi="Times New Roman" w:cs="Times New Roman" w:hint="eastAsia"/>
          <w:sz w:val="24"/>
          <w:u w:val="single"/>
          <w14:ligatures w14:val="none"/>
        </w:rPr>
        <w:t xml:space="preserve">    </w:t>
      </w:r>
      <w:permEnd w:id="662447667"/>
      <w:r>
        <w:rPr>
          <w:rFonts w:ascii="Times New Roman" w:eastAsia="楷体" w:hAnsi="Times New Roman" w:cs="Times New Roman" w:hint="eastAsia"/>
          <w:b/>
          <w:bCs/>
          <w:sz w:val="24"/>
          <w14:ligatures w14:val="none"/>
        </w:rPr>
        <w:t>月</w:t>
      </w:r>
      <w:permStart w:id="974220226" w:edGrp="everyone"/>
      <w:r>
        <w:rPr>
          <w:rFonts w:ascii="Times New Roman" w:eastAsia="楷体" w:hAnsi="Times New Roman" w:cs="Times New Roman" w:hint="eastAsia"/>
          <w:sz w:val="24"/>
          <w:u w:val="single"/>
          <w14:ligatures w14:val="none"/>
        </w:rPr>
        <w:t xml:space="preserve">    </w:t>
      </w:r>
      <w:permEnd w:id="974220226"/>
      <w:r>
        <w:rPr>
          <w:rFonts w:ascii="Times New Roman" w:eastAsia="楷体" w:hAnsi="Times New Roman" w:cs="Times New Roman" w:hint="eastAsia"/>
          <w:b/>
          <w:bCs/>
          <w:sz w:val="24"/>
          <w14:ligatures w14:val="none"/>
        </w:rPr>
        <w:t>日</w:t>
      </w:r>
      <w:r>
        <w:rPr>
          <w:rFonts w:ascii="楷体" w:eastAsia="楷体" w:hAnsi="楷体" w:cs="仿宋" w:hint="eastAsia"/>
          <w:sz w:val="24"/>
          <w14:ligatures w14:val="none"/>
        </w:rPr>
        <w:t>。</w:t>
      </w:r>
    </w:p>
    <w:p w14:paraId="39ECE741" w14:textId="77777777" w:rsidR="004820E0" w:rsidRDefault="00000000">
      <w:pPr>
        <w:pStyle w:val="afa"/>
        <w:numPr>
          <w:ilvl w:val="0"/>
          <w:numId w:val="9"/>
        </w:numPr>
        <w:spacing w:after="0" w:line="240" w:lineRule="auto"/>
        <w:ind w:left="1084" w:hangingChars="450" w:hanging="1084"/>
        <w:jc w:val="both"/>
        <w:outlineLvl w:val="3"/>
        <w:rPr>
          <w:rFonts w:ascii="仿宋" w:eastAsia="仿宋" w:hAnsi="仿宋" w:cs="仿宋" w:hint="eastAsia"/>
          <w:sz w:val="24"/>
          <w:u w:val="single"/>
          <w14:ligatures w14:val="none"/>
        </w:rPr>
      </w:pPr>
      <w:r>
        <w:rPr>
          <w:rFonts w:ascii="楷体" w:eastAsia="楷体" w:hAnsi="楷体" w:cs="仿宋" w:hint="eastAsia"/>
          <w:b/>
          <w:bCs/>
          <w:sz w:val="24"/>
          <w14:ligatures w14:val="none"/>
        </w:rPr>
        <w:t>设计服务和展前维护服务日期：</w:t>
      </w:r>
      <w:r>
        <w:rPr>
          <w:rFonts w:ascii="Times New Roman" w:eastAsia="楷体" w:hAnsi="Times New Roman" w:cs="Times New Roman" w:hint="eastAsia"/>
          <w:b/>
          <w:bCs/>
          <w:sz w:val="24"/>
          <w14:ligatures w14:val="none"/>
        </w:rPr>
        <w:t>20</w:t>
      </w:r>
      <w:permStart w:id="1597599900" w:edGrp="everyone"/>
      <w:r>
        <w:rPr>
          <w:rFonts w:ascii="Times New Roman" w:eastAsia="楷体" w:hAnsi="Times New Roman" w:cs="Times New Roman" w:hint="eastAsia"/>
          <w:sz w:val="24"/>
          <w:u w:val="single"/>
          <w14:ligatures w14:val="none"/>
        </w:rPr>
        <w:t xml:space="preserve">  </w:t>
      </w:r>
      <w:permEnd w:id="1597599900"/>
      <w:r>
        <w:rPr>
          <w:rFonts w:ascii="Times New Roman" w:eastAsia="楷体" w:hAnsi="Times New Roman" w:cs="Times New Roman" w:hint="eastAsia"/>
          <w:b/>
          <w:bCs/>
          <w:sz w:val="24"/>
          <w14:ligatures w14:val="none"/>
        </w:rPr>
        <w:t>年</w:t>
      </w:r>
      <w:permStart w:id="1182749763" w:edGrp="everyone"/>
      <w:r>
        <w:rPr>
          <w:rFonts w:ascii="Times New Roman" w:eastAsia="楷体" w:hAnsi="Times New Roman" w:cs="Times New Roman" w:hint="eastAsia"/>
          <w:sz w:val="24"/>
          <w:u w:val="single"/>
          <w14:ligatures w14:val="none"/>
        </w:rPr>
        <w:t xml:space="preserve">    </w:t>
      </w:r>
      <w:permEnd w:id="1182749763"/>
      <w:r>
        <w:rPr>
          <w:rFonts w:ascii="Times New Roman" w:eastAsia="楷体" w:hAnsi="Times New Roman" w:cs="Times New Roman" w:hint="eastAsia"/>
          <w:b/>
          <w:bCs/>
          <w:sz w:val="24"/>
          <w14:ligatures w14:val="none"/>
        </w:rPr>
        <w:t>月</w:t>
      </w:r>
      <w:permStart w:id="442910371" w:edGrp="everyone"/>
      <w:r>
        <w:rPr>
          <w:rFonts w:ascii="Times New Roman" w:eastAsia="楷体" w:hAnsi="Times New Roman" w:cs="Times New Roman" w:hint="eastAsia"/>
          <w:sz w:val="24"/>
          <w:u w:val="single"/>
          <w14:ligatures w14:val="none"/>
        </w:rPr>
        <w:t xml:space="preserve">    </w:t>
      </w:r>
      <w:permEnd w:id="442910371"/>
      <w:r>
        <w:rPr>
          <w:rFonts w:ascii="Times New Roman" w:eastAsia="楷体" w:hAnsi="Times New Roman" w:cs="Times New Roman" w:hint="eastAsia"/>
          <w:b/>
          <w:bCs/>
          <w:sz w:val="24"/>
          <w14:ligatures w14:val="none"/>
        </w:rPr>
        <w:t>日</w:t>
      </w:r>
      <w:r>
        <w:rPr>
          <w:rFonts w:ascii="Times New Roman" w:eastAsia="楷体" w:hAnsi="Times New Roman" w:cs="Times New Roman" w:hint="eastAsia"/>
          <w:sz w:val="24"/>
          <w14:ligatures w14:val="none"/>
        </w:rPr>
        <w:t>至</w:t>
      </w:r>
      <w:r>
        <w:rPr>
          <w:rFonts w:ascii="Times New Roman" w:eastAsia="楷体" w:hAnsi="Times New Roman" w:cs="Times New Roman" w:hint="eastAsia"/>
          <w:b/>
          <w:bCs/>
          <w:sz w:val="24"/>
          <w14:ligatures w14:val="none"/>
        </w:rPr>
        <w:t>20</w:t>
      </w:r>
      <w:permStart w:id="1114531611" w:edGrp="everyone"/>
      <w:r>
        <w:rPr>
          <w:rFonts w:ascii="Times New Roman" w:eastAsia="楷体" w:hAnsi="Times New Roman" w:cs="Times New Roman" w:hint="eastAsia"/>
          <w:sz w:val="24"/>
          <w:u w:val="single"/>
          <w14:ligatures w14:val="none"/>
        </w:rPr>
        <w:t xml:space="preserve">  </w:t>
      </w:r>
      <w:permEnd w:id="1114531611"/>
      <w:r>
        <w:rPr>
          <w:rFonts w:ascii="Times New Roman" w:eastAsia="楷体" w:hAnsi="Times New Roman" w:cs="Times New Roman" w:hint="eastAsia"/>
          <w:b/>
          <w:bCs/>
          <w:sz w:val="24"/>
          <w14:ligatures w14:val="none"/>
        </w:rPr>
        <w:t>年</w:t>
      </w:r>
      <w:permStart w:id="1154757473" w:edGrp="everyone"/>
      <w:r>
        <w:rPr>
          <w:rFonts w:ascii="Times New Roman" w:eastAsia="楷体" w:hAnsi="Times New Roman" w:cs="Times New Roman" w:hint="eastAsia"/>
          <w:sz w:val="24"/>
          <w:u w:val="single"/>
          <w14:ligatures w14:val="none"/>
        </w:rPr>
        <w:t xml:space="preserve">    </w:t>
      </w:r>
      <w:permEnd w:id="1154757473"/>
      <w:r>
        <w:rPr>
          <w:rFonts w:ascii="Times New Roman" w:eastAsia="楷体" w:hAnsi="Times New Roman" w:cs="Times New Roman" w:hint="eastAsia"/>
          <w:b/>
          <w:bCs/>
          <w:sz w:val="24"/>
          <w14:ligatures w14:val="none"/>
        </w:rPr>
        <w:t>月</w:t>
      </w:r>
      <w:permStart w:id="734803675" w:edGrp="everyone"/>
      <w:r>
        <w:rPr>
          <w:rFonts w:ascii="Times New Roman" w:eastAsia="楷体" w:hAnsi="Times New Roman" w:cs="Times New Roman" w:hint="eastAsia"/>
          <w:sz w:val="24"/>
          <w:u w:val="single"/>
          <w14:ligatures w14:val="none"/>
        </w:rPr>
        <w:t xml:space="preserve">    </w:t>
      </w:r>
      <w:permEnd w:id="734803675"/>
      <w:r>
        <w:rPr>
          <w:rFonts w:ascii="Times New Roman" w:eastAsia="楷体" w:hAnsi="Times New Roman" w:cs="Times New Roman" w:hint="eastAsia"/>
          <w:b/>
          <w:bCs/>
          <w:sz w:val="24"/>
          <w14:ligatures w14:val="none"/>
        </w:rPr>
        <w:t>日</w:t>
      </w:r>
      <w:r>
        <w:rPr>
          <w:rFonts w:ascii="仿宋" w:eastAsia="仿宋" w:hAnsi="仿宋" w:cs="仿宋" w:hint="eastAsia"/>
          <w:sz w:val="24"/>
          <w14:ligatures w14:val="none"/>
        </w:rPr>
        <w:t>。</w:t>
      </w:r>
    </w:p>
    <w:p w14:paraId="5070841A" w14:textId="77777777" w:rsidR="004820E0" w:rsidRDefault="00000000">
      <w:pPr>
        <w:pStyle w:val="afa"/>
        <w:numPr>
          <w:ilvl w:val="0"/>
          <w:numId w:val="9"/>
        </w:numPr>
        <w:wordWrap w:val="0"/>
        <w:spacing w:after="0" w:line="240" w:lineRule="auto"/>
        <w:ind w:left="1084" w:hangingChars="450" w:hanging="1084"/>
        <w:jc w:val="both"/>
        <w:outlineLvl w:val="3"/>
        <w:rPr>
          <w:rFonts w:ascii="仿宋" w:eastAsia="仿宋" w:hAnsi="仿宋" w:cs="仿宋" w:hint="eastAsia"/>
          <w:sz w:val="24"/>
          <w14:ligatures w14:val="none"/>
        </w:rPr>
      </w:pPr>
      <w:r>
        <w:rPr>
          <w:rFonts w:ascii="Times New Roman" w:eastAsia="楷体" w:hAnsi="Times New Roman" w:cs="Times New Roman" w:hint="eastAsia"/>
          <w:b/>
          <w:bCs/>
          <w:sz w:val="24"/>
          <w14:ligatures w14:val="none"/>
        </w:rPr>
        <w:t>布展搭建服务日期：</w:t>
      </w:r>
      <w:bookmarkStart w:id="15" w:name="OLE_LINK1"/>
      <w:r>
        <w:rPr>
          <w:rFonts w:ascii="Times New Roman" w:eastAsia="楷体" w:hAnsi="Times New Roman" w:cs="Times New Roman" w:hint="eastAsia"/>
          <w:b/>
          <w:bCs/>
          <w:sz w:val="24"/>
          <w14:ligatures w14:val="none"/>
        </w:rPr>
        <w:t>20</w:t>
      </w:r>
      <w:permStart w:id="1081241315" w:edGrp="everyone"/>
      <w:r>
        <w:rPr>
          <w:rFonts w:ascii="Times New Roman" w:eastAsia="楷体" w:hAnsi="Times New Roman" w:cs="Times New Roman" w:hint="eastAsia"/>
          <w:sz w:val="24"/>
          <w:u w:val="single"/>
          <w14:ligatures w14:val="none"/>
        </w:rPr>
        <w:t xml:space="preserve">   </w:t>
      </w:r>
      <w:permEnd w:id="1081241315"/>
      <w:r>
        <w:rPr>
          <w:rFonts w:ascii="Times New Roman" w:eastAsia="楷体" w:hAnsi="Times New Roman" w:cs="Times New Roman" w:hint="eastAsia"/>
          <w:b/>
          <w:bCs/>
          <w:sz w:val="24"/>
          <w14:ligatures w14:val="none"/>
        </w:rPr>
        <w:t>年</w:t>
      </w:r>
      <w:permStart w:id="30150763" w:edGrp="everyone"/>
      <w:r>
        <w:rPr>
          <w:rFonts w:ascii="Times New Roman" w:eastAsia="楷体" w:hAnsi="Times New Roman" w:cs="Times New Roman" w:hint="eastAsia"/>
          <w:sz w:val="24"/>
          <w:u w:val="single"/>
          <w14:ligatures w14:val="none"/>
        </w:rPr>
        <w:t xml:space="preserve">    </w:t>
      </w:r>
      <w:permEnd w:id="30150763"/>
      <w:r>
        <w:rPr>
          <w:rFonts w:ascii="Times New Roman" w:eastAsia="楷体" w:hAnsi="Times New Roman" w:cs="Times New Roman" w:hint="eastAsia"/>
          <w:b/>
          <w:bCs/>
          <w:sz w:val="24"/>
          <w14:ligatures w14:val="none"/>
        </w:rPr>
        <w:t>月</w:t>
      </w:r>
      <w:permStart w:id="1844647799" w:edGrp="everyone"/>
      <w:r>
        <w:rPr>
          <w:rFonts w:ascii="Times New Roman" w:eastAsia="楷体" w:hAnsi="Times New Roman" w:cs="Times New Roman" w:hint="eastAsia"/>
          <w:sz w:val="24"/>
          <w:u w:val="single"/>
          <w14:ligatures w14:val="none"/>
        </w:rPr>
        <w:t xml:space="preserve">    </w:t>
      </w:r>
      <w:permEnd w:id="1844647799"/>
      <w:r>
        <w:rPr>
          <w:rFonts w:ascii="Times New Roman" w:eastAsia="楷体" w:hAnsi="Times New Roman" w:cs="Times New Roman" w:hint="eastAsia"/>
          <w:b/>
          <w:bCs/>
          <w:sz w:val="24"/>
          <w14:ligatures w14:val="none"/>
        </w:rPr>
        <w:t>日</w:t>
      </w:r>
      <w:bookmarkEnd w:id="15"/>
      <w:permStart w:id="1932543770"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1932543770"/>
      <w:r>
        <w:rPr>
          <w:rFonts w:ascii="Times New Roman" w:eastAsia="楷体" w:hAnsi="Times New Roman" w:cs="Times New Roman" w:hint="eastAsia"/>
          <w:sz w:val="24"/>
          <w14:ligatures w14:val="none"/>
        </w:rPr>
        <w:t>至</w:t>
      </w:r>
      <w:r>
        <w:rPr>
          <w:rFonts w:ascii="Times New Roman" w:eastAsia="楷体" w:hAnsi="Times New Roman" w:cs="Times New Roman" w:hint="eastAsia"/>
          <w:b/>
          <w:bCs/>
          <w:sz w:val="24"/>
          <w14:ligatures w14:val="none"/>
        </w:rPr>
        <w:t>20</w:t>
      </w:r>
      <w:permStart w:id="1143618141" w:edGrp="everyone"/>
      <w:r>
        <w:rPr>
          <w:rFonts w:ascii="Times New Roman" w:eastAsia="楷体" w:hAnsi="Times New Roman" w:cs="Times New Roman" w:hint="eastAsia"/>
          <w:sz w:val="24"/>
          <w:u w:val="single"/>
          <w14:ligatures w14:val="none"/>
        </w:rPr>
        <w:t xml:space="preserve">   </w:t>
      </w:r>
      <w:permEnd w:id="1143618141"/>
      <w:r>
        <w:rPr>
          <w:rFonts w:ascii="Times New Roman" w:eastAsia="楷体" w:hAnsi="Times New Roman" w:cs="Times New Roman" w:hint="eastAsia"/>
          <w:b/>
          <w:bCs/>
          <w:sz w:val="24"/>
          <w14:ligatures w14:val="none"/>
        </w:rPr>
        <w:t>年</w:t>
      </w:r>
      <w:permStart w:id="149573276" w:edGrp="everyone"/>
      <w:r>
        <w:rPr>
          <w:rFonts w:ascii="Times New Roman" w:eastAsia="楷体" w:hAnsi="Times New Roman" w:cs="Times New Roman" w:hint="eastAsia"/>
          <w:sz w:val="24"/>
          <w:u w:val="single"/>
          <w14:ligatures w14:val="none"/>
        </w:rPr>
        <w:t xml:space="preserve">    </w:t>
      </w:r>
      <w:permEnd w:id="149573276"/>
      <w:r>
        <w:rPr>
          <w:rFonts w:ascii="Times New Roman" w:eastAsia="楷体" w:hAnsi="Times New Roman" w:cs="Times New Roman" w:hint="eastAsia"/>
          <w:b/>
          <w:bCs/>
          <w:sz w:val="24"/>
          <w14:ligatures w14:val="none"/>
        </w:rPr>
        <w:t>月</w:t>
      </w:r>
      <w:permStart w:id="446772918" w:edGrp="everyone"/>
      <w:r>
        <w:rPr>
          <w:rFonts w:ascii="Times New Roman" w:eastAsia="楷体" w:hAnsi="Times New Roman" w:cs="Times New Roman" w:hint="eastAsia"/>
          <w:sz w:val="24"/>
          <w:u w:val="single"/>
          <w14:ligatures w14:val="none"/>
        </w:rPr>
        <w:t xml:space="preserve">    </w:t>
      </w:r>
      <w:permEnd w:id="446772918"/>
      <w:r>
        <w:rPr>
          <w:rFonts w:ascii="Times New Roman" w:eastAsia="楷体" w:hAnsi="Times New Roman" w:cs="Times New Roman" w:hint="eastAsia"/>
          <w:b/>
          <w:bCs/>
          <w:sz w:val="24"/>
          <w14:ligatures w14:val="none"/>
        </w:rPr>
        <w:t>日</w:t>
      </w:r>
      <w:permStart w:id="141382117"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141382117"/>
      <w:r>
        <w:rPr>
          <w:rFonts w:ascii="Times New Roman" w:eastAsia="楷体" w:hAnsi="Times New Roman" w:cs="Times New Roman" w:hint="eastAsia"/>
          <w:sz w:val="24"/>
          <w14:ligatures w14:val="none"/>
        </w:rPr>
        <w:t>且不含闭馆时间段，其中“合同展位验收时间为</w:t>
      </w:r>
      <w:permStart w:id="211182401" w:edGrp="everyone"/>
      <w:sdt>
        <w:sdtPr>
          <w:rPr>
            <w:rFonts w:ascii="MS Gothic" w:eastAsia="MS Gothic" w:hAnsi="MS Gothic" w:cs="Times New Roman"/>
            <w:b/>
            <w:bCs/>
            <w:sz w:val="24"/>
            <w:szCs w:val="22"/>
            <w:u w:val="single"/>
            <w14:ligatures w14:val="none"/>
          </w:rPr>
          <w:id w:val="752944849"/>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sdtContent>
      </w:sdt>
      <w:permEnd w:id="211182401"/>
      <w:r>
        <w:rPr>
          <w:rFonts w:ascii="Times New Roman" w:eastAsia="楷体" w:hAnsi="Times New Roman" w:cs="Times New Roman" w:hint="eastAsia"/>
          <w:b/>
          <w:bCs/>
          <w:sz w:val="24"/>
          <w14:ligatures w14:val="none"/>
        </w:rPr>
        <w:t>20</w:t>
      </w:r>
      <w:permStart w:id="760576012" w:edGrp="everyone"/>
      <w:r>
        <w:rPr>
          <w:rFonts w:ascii="Times New Roman" w:eastAsia="楷体" w:hAnsi="Times New Roman" w:cs="Times New Roman" w:hint="eastAsia"/>
          <w:sz w:val="24"/>
          <w:u w:val="single"/>
          <w14:ligatures w14:val="none"/>
        </w:rPr>
        <w:t xml:space="preserve">   </w:t>
      </w:r>
      <w:permEnd w:id="760576012"/>
      <w:r>
        <w:rPr>
          <w:rFonts w:ascii="Times New Roman" w:eastAsia="楷体" w:hAnsi="Times New Roman" w:cs="Times New Roman" w:hint="eastAsia"/>
          <w:b/>
          <w:bCs/>
          <w:sz w:val="24"/>
          <w14:ligatures w14:val="none"/>
        </w:rPr>
        <w:t>年</w:t>
      </w:r>
      <w:permStart w:id="1224561420" w:edGrp="everyone"/>
      <w:r>
        <w:rPr>
          <w:rFonts w:ascii="Times New Roman" w:eastAsia="楷体" w:hAnsi="Times New Roman" w:cs="Times New Roman" w:hint="eastAsia"/>
          <w:sz w:val="24"/>
          <w:u w:val="single"/>
          <w14:ligatures w14:val="none"/>
        </w:rPr>
        <w:t xml:space="preserve">  </w:t>
      </w:r>
      <w:permEnd w:id="1224561420"/>
      <w:r>
        <w:rPr>
          <w:rFonts w:ascii="Times New Roman" w:eastAsia="楷体" w:hAnsi="Times New Roman" w:cs="Times New Roman" w:hint="eastAsia"/>
          <w:b/>
          <w:bCs/>
          <w:sz w:val="24"/>
          <w14:ligatures w14:val="none"/>
        </w:rPr>
        <w:t>月</w:t>
      </w:r>
      <w:permStart w:id="964972256" w:edGrp="everyone"/>
      <w:r>
        <w:rPr>
          <w:rFonts w:ascii="Times New Roman" w:eastAsia="楷体" w:hAnsi="Times New Roman" w:cs="Times New Roman" w:hint="eastAsia"/>
          <w:sz w:val="24"/>
          <w:u w:val="single"/>
          <w14:ligatures w14:val="none"/>
        </w:rPr>
        <w:t xml:space="preserve">   </w:t>
      </w:r>
      <w:permEnd w:id="964972256"/>
      <w:r>
        <w:rPr>
          <w:rFonts w:ascii="Times New Roman" w:eastAsia="楷体" w:hAnsi="Times New Roman" w:cs="Times New Roman" w:hint="eastAsia"/>
          <w:b/>
          <w:bCs/>
          <w:sz w:val="24"/>
          <w14:ligatures w14:val="none"/>
        </w:rPr>
        <w:t>日</w:t>
      </w:r>
      <w:permStart w:id="97922260" w:edGrp="everyone"/>
      <w:r>
        <w:rPr>
          <w:rFonts w:ascii="Times New Roman" w:eastAsia="楷体" w:hAnsi="Times New Roman" w:cs="Times New Roman" w:hint="eastAsia"/>
          <w:sz w:val="24"/>
          <w:u w:val="single"/>
          <w14:ligatures w14:val="none"/>
        </w:rPr>
        <w:t xml:space="preserve">   </w:t>
      </w:r>
      <w:r>
        <w:rPr>
          <w:rFonts w:ascii="Times New Roman" w:eastAsia="楷体" w:hAnsi="Times New Roman" w:cs="Times New Roman" w:hint="eastAsia"/>
          <w:sz w:val="24"/>
          <w14:ligatures w14:val="none"/>
        </w:rPr>
        <w:t>：</w:t>
      </w:r>
      <w:r>
        <w:rPr>
          <w:rFonts w:ascii="Times New Roman" w:eastAsia="楷体" w:hAnsi="Times New Roman" w:cs="Times New Roman" w:hint="eastAsia"/>
          <w:sz w:val="24"/>
          <w:u w:val="single"/>
          <w14:ligatures w14:val="none"/>
        </w:rPr>
        <w:t xml:space="preserve">   </w:t>
      </w:r>
      <w:permEnd w:id="97922260"/>
      <w:r>
        <w:rPr>
          <w:rFonts w:ascii="Times New Roman" w:eastAsia="楷体" w:hAnsi="Times New Roman" w:cs="Times New Roman" w:hint="eastAsia"/>
          <w:sz w:val="24"/>
          <w14:ligatures w14:val="none"/>
        </w:rPr>
        <w:t>-</w:t>
      </w:r>
      <w:permStart w:id="1409751230" w:edGrp="everyone"/>
      <w:r>
        <w:rPr>
          <w:rFonts w:ascii="Times New Roman" w:eastAsia="楷体" w:hAnsi="Times New Roman" w:cs="Times New Roman" w:hint="eastAsia"/>
          <w:sz w:val="24"/>
          <w:u w:val="single"/>
          <w14:ligatures w14:val="none"/>
        </w:rPr>
        <w:t xml:space="preserve">   </w:t>
      </w:r>
      <w:r>
        <w:rPr>
          <w:rFonts w:ascii="Times New Roman" w:eastAsia="楷体" w:hAnsi="Times New Roman" w:cs="Times New Roman" w:hint="eastAsia"/>
          <w:sz w:val="24"/>
          <w14:ligatures w14:val="none"/>
        </w:rPr>
        <w:t>：</w:t>
      </w:r>
      <w:r>
        <w:rPr>
          <w:rFonts w:ascii="Times New Roman" w:eastAsia="楷体" w:hAnsi="Times New Roman" w:cs="Times New Roman" w:hint="eastAsia"/>
          <w:sz w:val="24"/>
          <w:u w:val="single"/>
          <w14:ligatures w14:val="none"/>
        </w:rPr>
        <w:t xml:space="preserve">  </w:t>
      </w:r>
      <w:permEnd w:id="1409751230"/>
      <w:r>
        <w:rPr>
          <w:rFonts w:ascii="Times New Roman" w:eastAsia="楷体" w:hAnsi="Times New Roman" w:cs="Times New Roman" w:hint="eastAsia"/>
          <w:b/>
          <w:bCs/>
          <w:sz w:val="24"/>
          <w14:ligatures w14:val="none"/>
        </w:rPr>
        <w:t>/</w:t>
      </w:r>
      <w:permStart w:id="351037817" w:edGrp="everyone"/>
      <w:sdt>
        <w:sdtPr>
          <w:rPr>
            <w:rFonts w:ascii="MS Gothic" w:eastAsia="MS Gothic" w:hAnsi="MS Gothic" w:cs="Times New Roman"/>
            <w:b/>
            <w:bCs/>
            <w:sz w:val="24"/>
            <w:szCs w:val="22"/>
            <w:u w:val="single"/>
            <w14:ligatures w14:val="none"/>
          </w:rPr>
          <w:id w:val="1038781228"/>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sdtContent>
      </w:sdt>
      <w:permEnd w:id="351037817"/>
      <w:r>
        <w:rPr>
          <w:rFonts w:ascii="Times New Roman" w:eastAsia="楷体" w:hAnsi="Times New Roman" w:cs="Times New Roman" w:hint="eastAsia"/>
          <w:b/>
          <w:bCs/>
          <w:sz w:val="24"/>
          <w14:ligatures w14:val="none"/>
        </w:rPr>
        <w:t>以乙方实时通知甲方开展合同展位验收的时间为准</w:t>
      </w:r>
      <w:r>
        <w:rPr>
          <w:rFonts w:ascii="Times New Roman" w:eastAsia="楷体" w:hAnsi="Times New Roman" w:cs="Times New Roman" w:hint="eastAsia"/>
          <w:sz w:val="24"/>
          <w14:ligatures w14:val="none"/>
        </w:rPr>
        <w:t>（乙方需提前半小时以上通知甲方开展合同展位验收准备工作）</w:t>
      </w:r>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（以下可简称为“</w:t>
      </w:r>
      <w:r>
        <w:rPr>
          <w:rFonts w:ascii="Times New Roman" w:eastAsia="楷体" w:hAnsi="Times New Roman" w:cs="Times New Roman" w:hint="eastAsia"/>
          <w:b/>
          <w:bCs/>
          <w:sz w:val="24"/>
          <w14:ligatures w14:val="none"/>
        </w:rPr>
        <w:t>合同展位验收合格时间</w:t>
      </w:r>
      <w:r>
        <w:rPr>
          <w:rFonts w:ascii="Times New Roman" w:eastAsia="楷体" w:hAnsi="Times New Roman" w:cs="Times New Roman" w:hint="eastAsia"/>
          <w:sz w:val="24"/>
          <w14:ligatures w14:val="none"/>
        </w:rPr>
        <w:t>”）。</w:t>
      </w:r>
      <w:r>
        <w:rPr>
          <w:rFonts w:ascii="Times New Roman" w:eastAsia="楷体" w:hAnsi="Times New Roman" w:cs="Times New Roman" w:hint="eastAsia"/>
          <w:spacing w:val="-2"/>
          <w:sz w:val="24"/>
          <w14:ligatures w14:val="none"/>
        </w:rPr>
        <w:t>甲方联系人与乙方联系人</w:t>
      </w:r>
      <w:r>
        <w:rPr>
          <w:rFonts w:ascii="Times New Roman" w:eastAsia="楷体" w:hAnsi="Times New Roman" w:cs="Times New Roman"/>
          <w:spacing w:val="-2"/>
          <w:sz w:val="24"/>
          <w14:ligatures w14:val="none"/>
        </w:rPr>
        <w:t>均可在布展搭建服务日期前或布展搭建服务日期</w:t>
      </w:r>
      <w:r>
        <w:rPr>
          <w:rFonts w:ascii="Times New Roman" w:eastAsia="楷体" w:hAnsi="Times New Roman" w:cs="Times New Roman" w:hint="eastAsia"/>
          <w:spacing w:val="-2"/>
          <w:sz w:val="24"/>
          <w14:ligatures w14:val="none"/>
        </w:rPr>
        <w:t>过程中</w:t>
      </w:r>
      <w:r>
        <w:rPr>
          <w:rFonts w:ascii="Times New Roman" w:eastAsia="楷体" w:hAnsi="Times New Roman" w:cs="Times New Roman"/>
          <w:spacing w:val="-2"/>
          <w:sz w:val="24"/>
          <w14:ligatures w14:val="none"/>
        </w:rPr>
        <w:t>约定合同展位验收联系人及联系方式</w:t>
      </w:r>
      <w:r>
        <w:rPr>
          <w:rFonts w:ascii="仿宋" w:eastAsia="仿宋" w:hAnsi="仿宋" w:cs="仿宋" w:hint="eastAsia"/>
          <w:sz w:val="24"/>
          <w14:ligatures w14:val="none"/>
        </w:rPr>
        <w:t>。</w:t>
      </w:r>
      <w:bookmarkStart w:id="16" w:name="_Hlk166765419"/>
    </w:p>
    <w:p w14:paraId="0788AAF9" w14:textId="77777777" w:rsidR="004820E0" w:rsidRDefault="00000000">
      <w:pPr>
        <w:pStyle w:val="afa"/>
        <w:numPr>
          <w:ilvl w:val="0"/>
          <w:numId w:val="9"/>
        </w:numPr>
        <w:spacing w:after="0" w:line="240" w:lineRule="auto"/>
        <w:ind w:left="1084" w:hangingChars="450" w:hanging="1084"/>
        <w:jc w:val="both"/>
        <w:outlineLvl w:val="3"/>
        <w:rPr>
          <w:rFonts w:ascii="仿宋" w:eastAsia="仿宋" w:hAnsi="仿宋" w:cs="仿宋" w:hint="eastAsia"/>
          <w:sz w:val="24"/>
          <w14:ligatures w14:val="none"/>
        </w:rPr>
      </w:pPr>
      <w:r>
        <w:rPr>
          <w:rFonts w:ascii="Times New Roman" w:eastAsia="楷体" w:hAnsi="Times New Roman" w:cs="Times New Roman" w:hint="eastAsia"/>
          <w:b/>
          <w:bCs/>
          <w:sz w:val="24"/>
          <w14:ligatures w14:val="none"/>
        </w:rPr>
        <w:t>现场维护服务日期</w:t>
      </w:r>
      <w:r>
        <w:rPr>
          <w:rFonts w:ascii="Times New Roman" w:eastAsia="楷体" w:hAnsi="Times New Roman" w:cs="Times New Roman" w:hint="eastAsia"/>
          <w:sz w:val="24"/>
          <w14:ligatures w14:val="none"/>
        </w:rPr>
        <w:t>：以</w:t>
      </w:r>
      <w:sdt>
        <w:sdtPr>
          <w:rPr>
            <w:rFonts w:ascii="MS Gothic" w:eastAsia="MS Gothic" w:hAnsi="MS Gothic" w:cs="Times New Roman"/>
            <w:b/>
            <w:bCs/>
            <w:sz w:val="24"/>
            <w:szCs w:val="22"/>
            <w:u w:val="single"/>
            <w14:ligatures w14:val="none"/>
          </w:rPr>
          <w:id w:val="-1542192061"/>
          <w14:checkbox>
            <w14:checked w14:val="0"/>
            <w14:checkedState w14:val="0052" w14:font="Wingdings 2"/>
            <w14:uncheckedState w14:val="2610" w14:font="MS Gothic"/>
          </w14:checkbox>
        </w:sdtPr>
        <w:sdtContent>
          <w:permStart w:id="1553886487" w:edGrp="everyone"/>
          <w:r>
            <w:rPr>
              <w:rFonts w:ascii="MS Gothic" w:eastAsia="MS Gothic" w:hAnsi="MS Gothic" w:cs="Times New Roman" w:hint="eastAsia"/>
              <w:b/>
              <w:bCs/>
              <w:sz w:val="24"/>
              <w:szCs w:val="22"/>
              <w:u w:val="single"/>
              <w14:ligatures w14:val="none"/>
            </w:rPr>
            <w:t>☐</w:t>
          </w:r>
        </w:sdtContent>
      </w:sdt>
      <w:permEnd w:id="1553886487"/>
      <w:r>
        <w:rPr>
          <w:rFonts w:ascii="Times New Roman" w:eastAsia="楷体" w:hAnsi="Times New Roman" w:cs="Times New Roman" w:hint="eastAsia"/>
          <w:b/>
          <w:bCs/>
          <w:sz w:val="24"/>
          <w14:ligatures w14:val="none"/>
        </w:rPr>
        <w:t>合同展位验收合格时间起至展览活动开放日最后</w:t>
      </w:r>
      <w:r>
        <w:rPr>
          <w:rFonts w:ascii="Times New Roman" w:eastAsia="楷体" w:hAnsi="Times New Roman" w:cs="Times New Roman" w:hint="eastAsia"/>
          <w:b/>
          <w:bCs/>
          <w:sz w:val="24"/>
          <w14:ligatures w14:val="none"/>
        </w:rPr>
        <w:t>1</w:t>
      </w:r>
      <w:r>
        <w:rPr>
          <w:rFonts w:ascii="Times New Roman" w:eastAsia="楷体" w:hAnsi="Times New Roman" w:cs="Times New Roman" w:hint="eastAsia"/>
          <w:b/>
          <w:bCs/>
          <w:sz w:val="24"/>
          <w14:ligatures w14:val="none"/>
        </w:rPr>
        <w:t>天截止时间止</w:t>
      </w:r>
      <w:r>
        <w:rPr>
          <w:rFonts w:ascii="Times New Roman" w:eastAsia="楷体" w:hAnsi="Times New Roman" w:cs="Times New Roman" w:hint="eastAsia"/>
          <w:sz w:val="24"/>
          <w14:ligatures w14:val="none"/>
        </w:rPr>
        <w:t>/</w:t>
      </w:r>
      <w:sdt>
        <w:sdtPr>
          <w:rPr>
            <w:rFonts w:ascii="MS Gothic" w:eastAsia="MS Gothic" w:hAnsi="MS Gothic" w:cs="Times New Roman"/>
            <w:b/>
            <w:bCs/>
            <w:sz w:val="24"/>
            <w:szCs w:val="22"/>
            <w:u w:val="single"/>
            <w14:ligatures w14:val="none"/>
          </w:rPr>
          <w:id w:val="1988198742"/>
          <w14:checkbox>
            <w14:checked w14:val="0"/>
            <w14:checkedState w14:val="0052" w14:font="Wingdings 2"/>
            <w14:uncheckedState w14:val="2610" w14:font="MS Gothic"/>
          </w14:checkbox>
        </w:sdtPr>
        <w:sdtContent>
          <w:permStart w:id="1713336059" w:edGrp="everyone"/>
          <w:r>
            <w:rPr>
              <w:rFonts w:ascii="MS Gothic" w:eastAsia="MS Gothic" w:hAnsi="MS Gothic" w:cs="Times New Roman" w:hint="eastAsia"/>
              <w:b/>
              <w:bCs/>
              <w:sz w:val="24"/>
              <w:szCs w:val="22"/>
              <w:u w:val="single"/>
              <w14:ligatures w14:val="none"/>
            </w:rPr>
            <w:t>☐</w:t>
          </w:r>
        </w:sdtContent>
      </w:sdt>
      <w:permEnd w:id="1713336059"/>
      <w:r>
        <w:rPr>
          <w:rFonts w:ascii="Times New Roman" w:eastAsia="楷体" w:hAnsi="Times New Roman" w:cs="Times New Roman" w:hint="eastAsia"/>
          <w:b/>
          <w:bCs/>
          <w:sz w:val="24"/>
          <w14:ligatures w14:val="none"/>
        </w:rPr>
        <w:t>展览活动开放日第</w:t>
      </w:r>
      <w:r>
        <w:rPr>
          <w:rFonts w:ascii="Times New Roman" w:eastAsia="楷体" w:hAnsi="Times New Roman" w:cs="Times New Roman" w:hint="eastAsia"/>
          <w:b/>
          <w:bCs/>
          <w:sz w:val="24"/>
          <w14:ligatures w14:val="none"/>
        </w:rPr>
        <w:t>1</w:t>
      </w:r>
      <w:r>
        <w:rPr>
          <w:rFonts w:ascii="Times New Roman" w:eastAsia="楷体" w:hAnsi="Times New Roman" w:cs="Times New Roman" w:hint="eastAsia"/>
          <w:b/>
          <w:bCs/>
          <w:sz w:val="24"/>
          <w14:ligatures w14:val="none"/>
        </w:rPr>
        <w:t>天开始时间起至展览活动开放日最后</w:t>
      </w:r>
      <w:r>
        <w:rPr>
          <w:rFonts w:ascii="Times New Roman" w:eastAsia="楷体" w:hAnsi="Times New Roman" w:cs="Times New Roman" w:hint="eastAsia"/>
          <w:b/>
          <w:bCs/>
          <w:sz w:val="24"/>
          <w14:ligatures w14:val="none"/>
        </w:rPr>
        <w:t>1</w:t>
      </w:r>
      <w:r>
        <w:rPr>
          <w:rFonts w:ascii="Times New Roman" w:eastAsia="楷体" w:hAnsi="Times New Roman" w:cs="Times New Roman" w:hint="eastAsia"/>
          <w:b/>
          <w:bCs/>
          <w:sz w:val="24"/>
          <w14:ligatures w14:val="none"/>
        </w:rPr>
        <w:t>天截止时间</w:t>
      </w:r>
      <w:r>
        <w:rPr>
          <w:rFonts w:ascii="Times New Roman" w:eastAsia="楷体" w:hAnsi="Times New Roman" w:cs="Times New Roman" w:hint="eastAsia"/>
          <w:sz w:val="24"/>
          <w14:ligatures w14:val="none"/>
        </w:rPr>
        <w:t>止</w:t>
      </w:r>
      <w:r>
        <w:rPr>
          <w:rFonts w:ascii="Times New Roman" w:eastAsia="楷体" w:hAnsi="Times New Roman" w:cs="Times New Roman" w:hint="eastAsia"/>
          <w:sz w:val="24"/>
          <w14:ligatures w14:val="none"/>
        </w:rPr>
        <w:t>/</w:t>
      </w:r>
      <w:sdt>
        <w:sdtPr>
          <w:rPr>
            <w:rFonts w:ascii="MS Gothic" w:eastAsia="MS Gothic" w:hAnsi="MS Gothic" w:cs="Times New Roman"/>
            <w:b/>
            <w:bCs/>
            <w:sz w:val="24"/>
            <w:szCs w:val="22"/>
            <w:u w:val="single"/>
            <w14:ligatures w14:val="none"/>
          </w:rPr>
          <w:id w:val="-1145883575"/>
          <w14:checkbox>
            <w14:checked w14:val="0"/>
            <w14:checkedState w14:val="0052" w14:font="Wingdings 2"/>
            <w14:uncheckedState w14:val="2610" w14:font="MS Gothic"/>
          </w14:checkbox>
        </w:sdtPr>
        <w:sdtContent>
          <w:permStart w:id="1127093957" w:edGrp="everyone"/>
          <w:r>
            <w:rPr>
              <w:rFonts w:ascii="MS Gothic" w:eastAsia="MS Gothic" w:hAnsi="MS Gothic" w:cs="Times New Roman" w:hint="eastAsia"/>
              <w:b/>
              <w:bCs/>
              <w:sz w:val="24"/>
              <w:szCs w:val="22"/>
              <w:u w:val="single"/>
              <w14:ligatures w14:val="none"/>
            </w:rPr>
            <w:t>☐</w:t>
          </w:r>
        </w:sdtContent>
      </w:sdt>
      <w:permEnd w:id="1127093957"/>
      <w:r>
        <w:rPr>
          <w:rFonts w:ascii="Times New Roman" w:eastAsia="楷体" w:hAnsi="Times New Roman" w:cs="Times New Roman" w:hint="eastAsia"/>
          <w:b/>
          <w:bCs/>
          <w:sz w:val="24"/>
          <w14:ligatures w14:val="none"/>
        </w:rPr>
        <w:t>展览活动开放日第</w:t>
      </w:r>
      <w:r>
        <w:rPr>
          <w:rFonts w:ascii="Times New Roman" w:eastAsia="楷体" w:hAnsi="Times New Roman" w:cs="Times New Roman" w:hint="eastAsia"/>
          <w:b/>
          <w:bCs/>
          <w:sz w:val="24"/>
          <w14:ligatures w14:val="none"/>
        </w:rPr>
        <w:t>1</w:t>
      </w:r>
      <w:r>
        <w:rPr>
          <w:rFonts w:ascii="Times New Roman" w:eastAsia="楷体" w:hAnsi="Times New Roman" w:cs="Times New Roman" w:hint="eastAsia"/>
          <w:b/>
          <w:bCs/>
          <w:sz w:val="24"/>
          <w14:ligatures w14:val="none"/>
        </w:rPr>
        <w:t>天开始时间起至</w:t>
      </w:r>
      <w:r>
        <w:rPr>
          <w:rFonts w:ascii="Times New Roman" w:eastAsia="楷体" w:hAnsi="Times New Roman" w:cs="Times New Roman" w:hint="eastAsia"/>
          <w:b/>
          <w:bCs/>
          <w:sz w:val="24"/>
          <w14:ligatures w14:val="none"/>
        </w:rPr>
        <w:t>20</w:t>
      </w:r>
      <w:permStart w:id="475550475" w:edGrp="everyone"/>
      <w:r>
        <w:rPr>
          <w:rFonts w:ascii="Times New Roman" w:eastAsia="楷体" w:hAnsi="Times New Roman" w:cs="Times New Roman" w:hint="eastAsia"/>
          <w:sz w:val="24"/>
          <w:u w:val="single"/>
          <w14:ligatures w14:val="none"/>
        </w:rPr>
        <w:t xml:space="preserve">  </w:t>
      </w:r>
      <w:permEnd w:id="475550475"/>
      <w:r>
        <w:rPr>
          <w:rFonts w:ascii="Times New Roman" w:eastAsia="楷体" w:hAnsi="Times New Roman" w:cs="Times New Roman" w:hint="eastAsia"/>
          <w:b/>
          <w:bCs/>
          <w:sz w:val="24"/>
          <w14:ligatures w14:val="none"/>
        </w:rPr>
        <w:t>年</w:t>
      </w:r>
      <w:permStart w:id="88088284" w:edGrp="everyone"/>
      <w:r>
        <w:rPr>
          <w:rFonts w:ascii="Times New Roman" w:eastAsia="楷体" w:hAnsi="Times New Roman" w:cs="Times New Roman" w:hint="eastAsia"/>
          <w:sz w:val="24"/>
          <w:u w:val="single"/>
          <w14:ligatures w14:val="none"/>
        </w:rPr>
        <w:t xml:space="preserve">  </w:t>
      </w:r>
      <w:permEnd w:id="88088284"/>
      <w:r>
        <w:rPr>
          <w:rFonts w:ascii="Times New Roman" w:eastAsia="楷体" w:hAnsi="Times New Roman" w:cs="Times New Roman" w:hint="eastAsia"/>
          <w:b/>
          <w:bCs/>
          <w:sz w:val="24"/>
          <w14:ligatures w14:val="none"/>
        </w:rPr>
        <w:t>月</w:t>
      </w:r>
      <w:permStart w:id="1987650871" w:edGrp="everyone"/>
      <w:r>
        <w:rPr>
          <w:rFonts w:ascii="Times New Roman" w:eastAsia="楷体" w:hAnsi="Times New Roman" w:cs="Times New Roman" w:hint="eastAsia"/>
          <w:sz w:val="24"/>
          <w:u w:val="single"/>
          <w14:ligatures w14:val="none"/>
        </w:rPr>
        <w:t xml:space="preserve">   </w:t>
      </w:r>
      <w:permEnd w:id="1987650871"/>
      <w:r>
        <w:rPr>
          <w:rFonts w:ascii="Times New Roman" w:eastAsia="楷体" w:hAnsi="Times New Roman" w:cs="Times New Roman" w:hint="eastAsia"/>
          <w:b/>
          <w:bCs/>
          <w:sz w:val="24"/>
          <w14:ligatures w14:val="none"/>
        </w:rPr>
        <w:t>日</w:t>
      </w:r>
      <w:permStart w:id="1995396451"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1995396451"/>
      <w:r>
        <w:rPr>
          <w:rFonts w:ascii="Times New Roman" w:eastAsia="楷体" w:hAnsi="Times New Roman" w:cs="Times New Roman" w:hint="eastAsia"/>
          <w:sz w:val="24"/>
          <w14:ligatures w14:val="none"/>
        </w:rPr>
        <w:t>止为准。其中：合同展位用电截止时间为展览活动开放日最后</w:t>
      </w:r>
      <w:r>
        <w:rPr>
          <w:rFonts w:ascii="Times New Roman" w:eastAsia="楷体" w:hAnsi="Times New Roman" w:cs="Times New Roman" w:hint="eastAsia"/>
          <w:sz w:val="24"/>
          <w14:ligatures w14:val="none"/>
        </w:rPr>
        <w:t>1</w:t>
      </w:r>
      <w:r>
        <w:rPr>
          <w:rFonts w:ascii="Times New Roman" w:eastAsia="楷体" w:hAnsi="Times New Roman" w:cs="Times New Roman" w:hint="eastAsia"/>
          <w:sz w:val="24"/>
          <w14:ligatures w14:val="none"/>
        </w:rPr>
        <w:t>天截止时间前</w:t>
      </w:r>
      <w:r>
        <w:rPr>
          <w:rFonts w:ascii="Times New Roman" w:eastAsia="楷体" w:hAnsi="Times New Roman" w:cs="Times New Roman" w:hint="eastAsia"/>
          <w:sz w:val="24"/>
          <w:u w:val="single"/>
          <w14:ligatures w14:val="none"/>
        </w:rPr>
        <w:t>3</w:t>
      </w:r>
      <w:r>
        <w:rPr>
          <w:rFonts w:ascii="Times New Roman" w:eastAsia="楷体" w:hAnsi="Times New Roman" w:cs="Times New Roman" w:hint="eastAsia"/>
          <w:sz w:val="24"/>
          <w14:ligatures w14:val="none"/>
        </w:rPr>
        <w:t>小时</w:t>
      </w:r>
      <w:r>
        <w:rPr>
          <w:rFonts w:ascii="仿宋" w:eastAsia="仿宋" w:hAnsi="仿宋" w:cs="仿宋" w:hint="eastAsia"/>
          <w:sz w:val="24"/>
          <w14:ligatures w14:val="none"/>
        </w:rPr>
        <w:t>。</w:t>
      </w:r>
      <w:bookmarkEnd w:id="16"/>
    </w:p>
    <w:p w14:paraId="2113B78C" w14:textId="77777777" w:rsidR="004820E0" w:rsidRDefault="00000000">
      <w:pPr>
        <w:pStyle w:val="afa"/>
        <w:numPr>
          <w:ilvl w:val="0"/>
          <w:numId w:val="9"/>
        </w:numPr>
        <w:spacing w:after="0" w:line="240" w:lineRule="auto"/>
        <w:ind w:left="1084" w:hangingChars="450" w:hanging="1084"/>
        <w:jc w:val="both"/>
        <w:outlineLvl w:val="3"/>
        <w:rPr>
          <w:rFonts w:ascii="仿宋" w:eastAsia="仿宋" w:hAnsi="仿宋" w:cs="仿宋" w:hint="eastAsia"/>
          <w:sz w:val="24"/>
          <w14:ligatures w14:val="none"/>
        </w:rPr>
      </w:pPr>
      <w:r>
        <w:rPr>
          <w:rFonts w:ascii="Times New Roman" w:eastAsia="楷体" w:hAnsi="Times New Roman" w:cs="Times New Roman" w:hint="eastAsia"/>
          <w:b/>
          <w:bCs/>
          <w:sz w:val="24"/>
          <w14:ligatures w14:val="none"/>
        </w:rPr>
        <w:t>撤展</w:t>
      </w:r>
      <w:proofErr w:type="gramStart"/>
      <w:r>
        <w:rPr>
          <w:rFonts w:ascii="Times New Roman" w:eastAsia="楷体" w:hAnsi="Times New Roman" w:cs="Times New Roman" w:hint="eastAsia"/>
          <w:b/>
          <w:bCs/>
          <w:sz w:val="24"/>
          <w14:ligatures w14:val="none"/>
        </w:rPr>
        <w:t>拆撤服务</w:t>
      </w:r>
      <w:proofErr w:type="gramEnd"/>
      <w:r>
        <w:rPr>
          <w:rFonts w:ascii="Times New Roman" w:eastAsia="楷体" w:hAnsi="Times New Roman" w:cs="Times New Roman" w:hint="eastAsia"/>
          <w:b/>
          <w:bCs/>
          <w:sz w:val="24"/>
          <w14:ligatures w14:val="none"/>
        </w:rPr>
        <w:t>日期</w:t>
      </w:r>
      <w:r>
        <w:rPr>
          <w:rFonts w:ascii="Times New Roman" w:eastAsia="楷体" w:hAnsi="Times New Roman" w:cs="Times New Roman" w:hint="eastAsia"/>
          <w:sz w:val="24"/>
          <w14:ligatures w14:val="none"/>
        </w:rPr>
        <w:t>：</w:t>
      </w:r>
      <w:r>
        <w:rPr>
          <w:rFonts w:ascii="Times New Roman" w:eastAsia="楷体" w:hAnsi="Times New Roman" w:cs="Times New Roman" w:hint="eastAsia"/>
          <w:b/>
          <w:bCs/>
          <w:sz w:val="24"/>
          <w14:ligatures w14:val="none"/>
        </w:rPr>
        <w:t>20</w:t>
      </w:r>
      <w:permStart w:id="2049510186" w:edGrp="everyone"/>
      <w:r>
        <w:rPr>
          <w:rFonts w:ascii="Times New Roman" w:eastAsia="楷体" w:hAnsi="Times New Roman" w:cs="Times New Roman" w:hint="eastAsia"/>
          <w:sz w:val="24"/>
          <w:u w:val="single"/>
          <w14:ligatures w14:val="none"/>
        </w:rPr>
        <w:t xml:space="preserve">  </w:t>
      </w:r>
      <w:permEnd w:id="2049510186"/>
      <w:r>
        <w:rPr>
          <w:rFonts w:ascii="Times New Roman" w:eastAsia="楷体" w:hAnsi="Times New Roman" w:cs="Times New Roman" w:hint="eastAsia"/>
          <w:b/>
          <w:bCs/>
          <w:sz w:val="24"/>
          <w14:ligatures w14:val="none"/>
        </w:rPr>
        <w:t>年</w:t>
      </w:r>
      <w:permStart w:id="329466477" w:edGrp="everyone"/>
      <w:r>
        <w:rPr>
          <w:rFonts w:ascii="Times New Roman" w:eastAsia="楷体" w:hAnsi="Times New Roman" w:cs="Times New Roman" w:hint="eastAsia"/>
          <w:sz w:val="24"/>
          <w:u w:val="single"/>
          <w14:ligatures w14:val="none"/>
        </w:rPr>
        <w:t xml:space="preserve">  </w:t>
      </w:r>
      <w:permEnd w:id="329466477"/>
      <w:r>
        <w:rPr>
          <w:rFonts w:ascii="Times New Roman" w:eastAsia="楷体" w:hAnsi="Times New Roman" w:cs="Times New Roman" w:hint="eastAsia"/>
          <w:b/>
          <w:bCs/>
          <w:sz w:val="24"/>
          <w14:ligatures w14:val="none"/>
        </w:rPr>
        <w:t>月</w:t>
      </w:r>
      <w:permStart w:id="2055411756" w:edGrp="everyone"/>
      <w:r>
        <w:rPr>
          <w:rFonts w:ascii="Times New Roman" w:eastAsia="楷体" w:hAnsi="Times New Roman" w:cs="Times New Roman" w:hint="eastAsia"/>
          <w:sz w:val="24"/>
          <w:u w:val="single"/>
          <w14:ligatures w14:val="none"/>
        </w:rPr>
        <w:t xml:space="preserve">   </w:t>
      </w:r>
      <w:permEnd w:id="2055411756"/>
      <w:r>
        <w:rPr>
          <w:rFonts w:ascii="Times New Roman" w:eastAsia="楷体" w:hAnsi="Times New Roman" w:cs="Times New Roman" w:hint="eastAsia"/>
          <w:b/>
          <w:bCs/>
          <w:sz w:val="24"/>
          <w14:ligatures w14:val="none"/>
        </w:rPr>
        <w:t>日</w:t>
      </w:r>
      <w:permStart w:id="1173570829"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1173570829"/>
      <w:r>
        <w:rPr>
          <w:rFonts w:ascii="Times New Roman" w:eastAsia="楷体" w:hAnsi="Times New Roman" w:cs="Times New Roman" w:hint="eastAsia"/>
          <w:b/>
          <w:bCs/>
          <w:sz w:val="24"/>
          <w14:ligatures w14:val="none"/>
        </w:rPr>
        <w:t>至</w:t>
      </w:r>
      <w:r>
        <w:rPr>
          <w:rFonts w:ascii="Times New Roman" w:eastAsia="楷体" w:hAnsi="Times New Roman" w:cs="Times New Roman" w:hint="eastAsia"/>
          <w:b/>
          <w:bCs/>
          <w:sz w:val="24"/>
          <w14:ligatures w14:val="none"/>
        </w:rPr>
        <w:t>20</w:t>
      </w:r>
      <w:permStart w:id="1925138839" w:edGrp="everyone"/>
      <w:r>
        <w:rPr>
          <w:rFonts w:ascii="Times New Roman" w:eastAsia="楷体" w:hAnsi="Times New Roman" w:cs="Times New Roman" w:hint="eastAsia"/>
          <w:sz w:val="24"/>
          <w:u w:val="single"/>
          <w14:ligatures w14:val="none"/>
        </w:rPr>
        <w:t xml:space="preserve">  </w:t>
      </w:r>
      <w:permEnd w:id="1925138839"/>
      <w:r>
        <w:rPr>
          <w:rFonts w:ascii="Times New Roman" w:eastAsia="楷体" w:hAnsi="Times New Roman" w:cs="Times New Roman" w:hint="eastAsia"/>
          <w:b/>
          <w:bCs/>
          <w:sz w:val="24"/>
          <w14:ligatures w14:val="none"/>
        </w:rPr>
        <w:t>年</w:t>
      </w:r>
      <w:permStart w:id="1474324455" w:edGrp="everyone"/>
      <w:r>
        <w:rPr>
          <w:rFonts w:ascii="Times New Roman" w:eastAsia="楷体" w:hAnsi="Times New Roman" w:cs="Times New Roman" w:hint="eastAsia"/>
          <w:sz w:val="24"/>
          <w:u w:val="single"/>
          <w14:ligatures w14:val="none"/>
        </w:rPr>
        <w:t xml:space="preserve">  </w:t>
      </w:r>
      <w:permEnd w:id="1474324455"/>
      <w:r>
        <w:rPr>
          <w:rFonts w:ascii="Times New Roman" w:eastAsia="楷体" w:hAnsi="Times New Roman" w:cs="Times New Roman" w:hint="eastAsia"/>
          <w:b/>
          <w:bCs/>
          <w:sz w:val="24"/>
          <w14:ligatures w14:val="none"/>
        </w:rPr>
        <w:t>月</w:t>
      </w:r>
      <w:permStart w:id="1287089484" w:edGrp="everyone"/>
      <w:r>
        <w:rPr>
          <w:rFonts w:ascii="Times New Roman" w:eastAsia="楷体" w:hAnsi="Times New Roman" w:cs="Times New Roman" w:hint="eastAsia"/>
          <w:sz w:val="24"/>
          <w:u w:val="single"/>
          <w14:ligatures w14:val="none"/>
        </w:rPr>
        <w:t xml:space="preserve">   </w:t>
      </w:r>
      <w:permEnd w:id="1287089484"/>
      <w:r>
        <w:rPr>
          <w:rFonts w:ascii="Times New Roman" w:eastAsia="楷体" w:hAnsi="Times New Roman" w:cs="Times New Roman" w:hint="eastAsia"/>
          <w:b/>
          <w:bCs/>
          <w:sz w:val="24"/>
          <w14:ligatures w14:val="none"/>
        </w:rPr>
        <w:t>日</w:t>
      </w:r>
      <w:permStart w:id="569131833"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bookmarkStart w:id="17" w:name="_Hlk202195666"/>
      <w:permEnd w:id="569131833"/>
      <w:r>
        <w:rPr>
          <w:rFonts w:ascii="Times New Roman" w:eastAsia="楷体" w:hAnsi="Times New Roman" w:cs="Times New Roman" w:hint="eastAsia"/>
          <w:sz w:val="24"/>
          <w14:ligatures w14:val="none"/>
        </w:rPr>
        <w:t>且不含闭馆时间段</w:t>
      </w:r>
      <w:bookmarkEnd w:id="17"/>
      <w:r>
        <w:rPr>
          <w:rFonts w:ascii="仿宋" w:eastAsia="仿宋" w:hAnsi="仿宋" w:cs="仿宋" w:hint="eastAsia"/>
          <w:sz w:val="24"/>
          <w14:ligatures w14:val="none"/>
        </w:rPr>
        <w:t>。</w:t>
      </w:r>
    </w:p>
    <w:p w14:paraId="0C754C55" w14:textId="77777777" w:rsidR="004820E0" w:rsidRDefault="00000000">
      <w:pPr>
        <w:pStyle w:val="afa"/>
        <w:numPr>
          <w:ilvl w:val="0"/>
          <w:numId w:val="9"/>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甲乙双方确认：</w:t>
      </w:r>
      <w:permStart w:id="1327829064" w:edGrp="everyone"/>
      <w:r>
        <w:rPr>
          <w:rFonts w:ascii="楷体" w:eastAsia="楷体" w:hAnsi="楷体" w:cs="仿宋" w:hint="eastAsia"/>
          <w:b/>
          <w:bCs/>
          <w:sz w:val="24"/>
          <w:u w:val="single"/>
          <w14:ligatures w14:val="none"/>
        </w:rPr>
        <w:t>□</w:t>
      </w:r>
      <w:permEnd w:id="1327829064"/>
      <w:r>
        <w:rPr>
          <w:rFonts w:ascii="楷体" w:eastAsia="楷体" w:hAnsi="楷体" w:cs="仿宋" w:hint="eastAsia"/>
          <w:b/>
          <w:bCs/>
          <w:sz w:val="24"/>
          <w14:ligatures w14:val="none"/>
        </w:rPr>
        <w:t>存在</w:t>
      </w:r>
      <w:r>
        <w:rPr>
          <w:rFonts w:ascii="楷体" w:eastAsia="楷体" w:hAnsi="楷体" w:cs="仿宋" w:hint="eastAsia"/>
          <w:sz w:val="24"/>
          <w14:ligatures w14:val="none"/>
        </w:rPr>
        <w:t>/</w:t>
      </w:r>
      <w:permStart w:id="237114312" w:edGrp="everyone"/>
      <w:r>
        <w:rPr>
          <w:rFonts w:ascii="楷体" w:eastAsia="楷体" w:hAnsi="楷体" w:cs="仿宋" w:hint="eastAsia"/>
          <w:b/>
          <w:bCs/>
          <w:sz w:val="24"/>
          <w:u w:val="single"/>
          <w14:ligatures w14:val="none"/>
        </w:rPr>
        <w:t>□</w:t>
      </w:r>
      <w:permEnd w:id="237114312"/>
      <w:r>
        <w:rPr>
          <w:rFonts w:ascii="楷体" w:eastAsia="楷体" w:hAnsi="楷体" w:cs="仿宋" w:hint="eastAsia"/>
          <w:b/>
          <w:bCs/>
          <w:sz w:val="24"/>
          <w14:ligatures w14:val="none"/>
        </w:rPr>
        <w:t>不存在</w:t>
      </w:r>
      <w:r>
        <w:rPr>
          <w:rFonts w:ascii="楷体" w:eastAsia="楷体" w:hAnsi="楷体" w:cs="仿宋" w:hint="eastAsia"/>
          <w:sz w:val="24"/>
          <w14:ligatures w14:val="none"/>
        </w:rPr>
        <w:t>布展搭建服务日期期间“</w:t>
      </w:r>
      <w:bookmarkStart w:id="18" w:name="OLE_LINK3"/>
      <w:bookmarkStart w:id="19" w:name="OLE_LINK4"/>
      <w:r>
        <w:rPr>
          <w:rFonts w:ascii="楷体" w:eastAsia="楷体" w:hAnsi="楷体" w:cs="仿宋" w:hint="eastAsia"/>
          <w:sz w:val="24"/>
          <w14:ligatures w14:val="none"/>
        </w:rPr>
        <w:t>甲方及甲方总发包人</w:t>
      </w:r>
      <w:bookmarkEnd w:id="18"/>
      <w:r>
        <w:rPr>
          <w:rFonts w:ascii="楷体" w:eastAsia="楷体" w:hAnsi="楷体" w:cs="仿宋" w:hint="eastAsia"/>
          <w:sz w:val="24"/>
          <w14:ligatures w14:val="none"/>
        </w:rPr>
        <w:t>与乙方</w:t>
      </w:r>
      <w:bookmarkEnd w:id="19"/>
      <w:r>
        <w:rPr>
          <w:rFonts w:ascii="楷体" w:eastAsia="楷体" w:hAnsi="楷体" w:cs="仿宋" w:hint="eastAsia"/>
          <w:sz w:val="24"/>
          <w14:ligatures w14:val="none"/>
        </w:rPr>
        <w:t>于合同展位同时存在：乙方开展布展搭建服务时甲方及甲方总发包人布置参展商展品的时间段”（以下可简称为</w:t>
      </w:r>
      <w:r>
        <w:rPr>
          <w:rFonts w:ascii="楷体" w:eastAsia="楷体" w:hAnsi="楷体" w:cs="仿宋" w:hint="eastAsia"/>
          <w:b/>
          <w:bCs/>
          <w:sz w:val="24"/>
          <w14:ligatures w14:val="none"/>
        </w:rPr>
        <w:t>“双方布展同期作业”</w:t>
      </w:r>
      <w:r>
        <w:rPr>
          <w:rFonts w:ascii="楷体" w:eastAsia="楷体" w:hAnsi="楷体" w:cs="仿宋" w:hint="eastAsia"/>
          <w:sz w:val="24"/>
          <w14:ligatures w14:val="none"/>
        </w:rPr>
        <w:t>）。当确认存在双方布展同期作业情况时需进行如下约定：</w:t>
      </w:r>
    </w:p>
    <w:p w14:paraId="0AFDFD86" w14:textId="77777777" w:rsidR="004820E0" w:rsidRDefault="00000000">
      <w:pPr>
        <w:spacing w:after="0" w:line="240" w:lineRule="auto"/>
        <w:ind w:leftChars="500" w:left="1100" w:firstLineChars="200" w:firstLine="480"/>
        <w:jc w:val="both"/>
        <w:rPr>
          <w:rFonts w:ascii="仿宋" w:eastAsia="仿宋" w:hAnsi="仿宋" w:cs="仿宋" w:hint="eastAsia"/>
          <w:sz w:val="24"/>
          <w14:ligatures w14:val="none"/>
        </w:rPr>
      </w:pPr>
      <w:r>
        <w:rPr>
          <w:rFonts w:ascii="仿宋" w:eastAsia="仿宋" w:hAnsi="仿宋" w:cs="仿宋" w:hint="eastAsia"/>
          <w:sz w:val="24"/>
          <w14:ligatures w14:val="none"/>
        </w:rPr>
        <w:t>双方布展同期作业时间约定按下述</w:t>
      </w:r>
      <w:r>
        <w:rPr>
          <w:rFonts w:ascii="仿宋" w:eastAsia="仿宋" w:hAnsi="仿宋" w:cs="仿宋" w:hint="eastAsia"/>
          <w:b/>
          <w:bCs/>
          <w:sz w:val="24"/>
          <w14:ligatures w14:val="none"/>
        </w:rPr>
        <w:t>第</w:t>
      </w:r>
      <w:permStart w:id="783049662" w:edGrp="everyone"/>
      <w:r>
        <w:rPr>
          <w:rFonts w:ascii="仿宋" w:eastAsia="仿宋" w:hAnsi="仿宋" w:cs="仿宋" w:hint="eastAsia"/>
          <w:b/>
          <w:bCs/>
          <w:sz w:val="24"/>
          <w:u w:val="single"/>
          <w14:ligatures w14:val="none"/>
        </w:rPr>
        <w:t xml:space="preserve">   </w:t>
      </w:r>
      <w:permEnd w:id="783049662"/>
      <w:r>
        <w:rPr>
          <w:rFonts w:ascii="仿宋" w:eastAsia="仿宋" w:hAnsi="仿宋" w:cs="仿宋" w:hint="eastAsia"/>
          <w:b/>
          <w:bCs/>
          <w:sz w:val="24"/>
          <w14:ligatures w14:val="none"/>
        </w:rPr>
        <w:t>种</w:t>
      </w:r>
      <w:r>
        <w:rPr>
          <w:rFonts w:ascii="仿宋" w:eastAsia="仿宋" w:hAnsi="仿宋" w:cs="仿宋" w:hint="eastAsia"/>
          <w:sz w:val="24"/>
          <w14:ligatures w14:val="none"/>
        </w:rPr>
        <w:t>方式：</w:t>
      </w:r>
    </w:p>
    <w:p w14:paraId="4CF3AA56" w14:textId="77777777" w:rsidR="004820E0" w:rsidRDefault="00000000">
      <w:pPr>
        <w:numPr>
          <w:ilvl w:val="0"/>
          <w:numId w:val="11"/>
        </w:numPr>
        <w:spacing w:after="0" w:line="240" w:lineRule="auto"/>
        <w:ind w:leftChars="515" w:left="2119" w:hanging="986"/>
        <w:jc w:val="both"/>
        <w:outlineLvl w:val="5"/>
        <w:rPr>
          <w:rFonts w:ascii="仿宋" w:eastAsia="仿宋" w:hAnsi="仿宋" w:cs="仿宋" w:hint="eastAsia"/>
          <w:sz w:val="24"/>
          <w:u w:val="single"/>
          <w14:ligatures w14:val="none"/>
        </w:rPr>
      </w:pPr>
      <w:permStart w:id="154546048" w:edGrp="everyone"/>
      <w:r>
        <w:rPr>
          <w:rFonts w:ascii="Times New Roman" w:eastAsia="仿宋" w:hAnsi="Times New Roman" w:cs="Times New Roman"/>
          <w:sz w:val="24"/>
          <w:u w:val="single"/>
          <w14:ligatures w14:val="none"/>
        </w:rPr>
        <w:lastRenderedPageBreak/>
        <w:t>（按</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年、月、日、具体时间</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格式填写）</w:t>
      </w:r>
      <w:permEnd w:id="154546048"/>
      <w:r>
        <w:rPr>
          <w:rFonts w:ascii="仿宋" w:eastAsia="仿宋" w:hAnsi="仿宋" w:cs="仿宋" w:hint="eastAsia"/>
          <w:sz w:val="24"/>
          <w14:ligatures w14:val="none"/>
        </w:rPr>
        <w:t>，上述时间不包含闭馆时间。</w:t>
      </w:r>
    </w:p>
    <w:p w14:paraId="3ADA88F9" w14:textId="77777777" w:rsidR="004820E0" w:rsidRDefault="00000000">
      <w:pPr>
        <w:numPr>
          <w:ilvl w:val="0"/>
          <w:numId w:val="11"/>
        </w:numPr>
        <w:spacing w:after="0" w:line="240" w:lineRule="auto"/>
        <w:ind w:leftChars="514" w:left="1556" w:hangingChars="177" w:hanging="425"/>
        <w:jc w:val="both"/>
        <w:outlineLvl w:val="5"/>
        <w:rPr>
          <w:rFonts w:ascii="仿宋" w:eastAsia="仿宋" w:hAnsi="仿宋" w:cs="仿宋" w:hint="eastAsia"/>
          <w:sz w:val="24"/>
          <w:u w:val="single"/>
          <w14:ligatures w14:val="none"/>
        </w:rPr>
      </w:pPr>
      <w:permStart w:id="1474627058" w:edGrp="everyone"/>
      <w:r>
        <w:rPr>
          <w:rFonts w:ascii="Times New Roman" w:eastAsia="仿宋" w:hAnsi="Times New Roman" w:cs="Times New Roman"/>
          <w:sz w:val="24"/>
          <w:u w:val="single"/>
          <w14:ligatures w14:val="none"/>
        </w:rPr>
        <w:t>（按</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年、月、日、具体时间</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格式填写）</w:t>
      </w:r>
      <w:permEnd w:id="1474627058"/>
      <w:r>
        <w:rPr>
          <w:rFonts w:ascii="仿宋" w:eastAsia="仿宋" w:hAnsi="仿宋" w:cs="仿宋" w:hint="eastAsia"/>
          <w:sz w:val="24"/>
          <w14:ligatures w14:val="none"/>
        </w:rPr>
        <w:t>，上述时间“包含闭馆时间期间乙方已向主场承建商申报加班且乙方已支付加班费的时间段”（以下可简称为“</w:t>
      </w:r>
      <w:r>
        <w:rPr>
          <w:rFonts w:ascii="仿宋" w:eastAsia="仿宋" w:hAnsi="仿宋" w:cs="仿宋" w:hint="eastAsia"/>
          <w:b/>
          <w:bCs/>
          <w:sz w:val="24"/>
          <w14:ligatures w14:val="none"/>
        </w:rPr>
        <w:t>乙方已办理布展加班</w:t>
      </w:r>
      <w:r>
        <w:rPr>
          <w:rFonts w:ascii="仿宋" w:eastAsia="仿宋" w:hAnsi="仿宋" w:cs="仿宋" w:hint="eastAsia"/>
          <w:sz w:val="24"/>
          <w14:ligatures w14:val="none"/>
        </w:rPr>
        <w:t>”）且“不包含闭馆时间期间乙方未向主场承建商申报加班且乙方未支付加班费的剩余闭馆时间段”（以下可简称为“</w:t>
      </w:r>
      <w:r>
        <w:rPr>
          <w:rFonts w:ascii="仿宋" w:eastAsia="仿宋" w:hAnsi="仿宋" w:cs="仿宋" w:hint="eastAsia"/>
          <w:b/>
          <w:bCs/>
          <w:sz w:val="24"/>
          <w14:ligatures w14:val="none"/>
        </w:rPr>
        <w:t>乙方未办理布展加班</w:t>
      </w:r>
      <w:r>
        <w:rPr>
          <w:rFonts w:ascii="仿宋" w:eastAsia="仿宋" w:hAnsi="仿宋" w:cs="仿宋" w:hint="eastAsia"/>
          <w:sz w:val="24"/>
          <w14:ligatures w14:val="none"/>
        </w:rPr>
        <w:t>”）。</w:t>
      </w:r>
    </w:p>
    <w:p w14:paraId="6CC5893A" w14:textId="77777777" w:rsidR="004820E0" w:rsidRDefault="00000000">
      <w:pPr>
        <w:pStyle w:val="afa"/>
        <w:numPr>
          <w:ilvl w:val="0"/>
          <w:numId w:val="9"/>
        </w:numPr>
        <w:spacing w:after="0" w:line="240" w:lineRule="auto"/>
        <w:ind w:left="1080" w:hangingChars="450" w:hanging="1080"/>
        <w:jc w:val="both"/>
        <w:outlineLvl w:val="3"/>
        <w:rPr>
          <w:rFonts w:ascii="楷体" w:eastAsia="楷体" w:hAnsi="楷体" w:cs="仿宋" w:hint="eastAsia"/>
          <w:sz w:val="24"/>
          <w:u w:val="single"/>
          <w14:ligatures w14:val="none"/>
        </w:rPr>
      </w:pPr>
      <w:r>
        <w:rPr>
          <w:rFonts w:ascii="楷体" w:eastAsia="楷体" w:hAnsi="楷体" w:cs="仿宋" w:hint="eastAsia"/>
          <w:sz w:val="24"/>
          <w14:ligatures w14:val="none"/>
        </w:rPr>
        <w:t>甲乙双方确认：</w:t>
      </w:r>
      <w:permStart w:id="1469195791" w:edGrp="everyone"/>
      <w:r>
        <w:rPr>
          <w:rFonts w:ascii="楷体" w:eastAsia="楷体" w:hAnsi="楷体" w:cs="仿宋" w:hint="eastAsia"/>
          <w:b/>
          <w:bCs/>
          <w:sz w:val="24"/>
          <w:u w:val="single"/>
          <w14:ligatures w14:val="none"/>
        </w:rPr>
        <w:t>□</w:t>
      </w:r>
      <w:permEnd w:id="1469195791"/>
      <w:r>
        <w:rPr>
          <w:rFonts w:ascii="楷体" w:eastAsia="楷体" w:hAnsi="楷体" w:cs="仿宋" w:hint="eastAsia"/>
          <w:b/>
          <w:bCs/>
          <w:sz w:val="24"/>
          <w14:ligatures w14:val="none"/>
        </w:rPr>
        <w:t>存在</w:t>
      </w:r>
      <w:r>
        <w:rPr>
          <w:rFonts w:ascii="楷体" w:eastAsia="楷体" w:hAnsi="楷体" w:cs="仿宋" w:hint="eastAsia"/>
          <w:sz w:val="24"/>
          <w14:ligatures w14:val="none"/>
        </w:rPr>
        <w:t>/</w:t>
      </w:r>
      <w:permStart w:id="272649104" w:edGrp="everyone"/>
      <w:r>
        <w:rPr>
          <w:rFonts w:ascii="楷体" w:eastAsia="楷体" w:hAnsi="楷体" w:cs="仿宋" w:hint="eastAsia"/>
          <w:b/>
          <w:bCs/>
          <w:sz w:val="24"/>
          <w:u w:val="single"/>
          <w14:ligatures w14:val="none"/>
        </w:rPr>
        <w:t>□</w:t>
      </w:r>
      <w:permEnd w:id="272649104"/>
      <w:r>
        <w:rPr>
          <w:rFonts w:ascii="楷体" w:eastAsia="楷体" w:hAnsi="楷体" w:cs="仿宋" w:hint="eastAsia"/>
          <w:b/>
          <w:bCs/>
          <w:sz w:val="24"/>
          <w14:ligatures w14:val="none"/>
        </w:rPr>
        <w:t>不存在</w:t>
      </w:r>
      <w:r>
        <w:rPr>
          <w:rFonts w:ascii="楷体" w:eastAsia="楷体" w:hAnsi="楷体" w:cs="仿宋" w:hint="eastAsia"/>
          <w:sz w:val="24"/>
          <w14:ligatures w14:val="none"/>
        </w:rPr>
        <w:t>“撤展拆撤服务日期期间甲方及甲方总发包人与乙方于合同展位同时存在：乙方开展撤展拆撤服务时甲方及甲方总发包人拆卸参展商展品的时间段”（以下可简称为“</w:t>
      </w:r>
      <w:r>
        <w:rPr>
          <w:rFonts w:ascii="楷体" w:eastAsia="楷体" w:hAnsi="楷体" w:cs="仿宋" w:hint="eastAsia"/>
          <w:b/>
          <w:bCs/>
          <w:sz w:val="24"/>
          <w14:ligatures w14:val="none"/>
        </w:rPr>
        <w:t>双方撤展同期作业</w:t>
      </w:r>
      <w:r>
        <w:rPr>
          <w:rFonts w:ascii="楷体" w:eastAsia="楷体" w:hAnsi="楷体" w:cs="仿宋" w:hint="eastAsia"/>
          <w:sz w:val="24"/>
          <w14:ligatures w14:val="none"/>
        </w:rPr>
        <w:t>”）。当确认存在双方撤展同期作业情况时需进行如下约定：</w:t>
      </w:r>
    </w:p>
    <w:p w14:paraId="712E6EED" w14:textId="77777777" w:rsidR="004820E0" w:rsidRDefault="00000000">
      <w:pPr>
        <w:spacing w:after="0" w:line="240" w:lineRule="auto"/>
        <w:ind w:leftChars="500" w:left="1100" w:firstLineChars="200" w:firstLine="4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双方撤展同期作业时间约定按下述</w:t>
      </w:r>
      <w:r>
        <w:rPr>
          <w:rFonts w:ascii="仿宋" w:eastAsia="仿宋" w:hAnsi="仿宋" w:cs="仿宋" w:hint="eastAsia"/>
          <w:b/>
          <w:bCs/>
          <w:sz w:val="24"/>
          <w14:ligatures w14:val="none"/>
        </w:rPr>
        <w:t>第</w:t>
      </w:r>
      <w:permStart w:id="356262073" w:edGrp="everyone"/>
      <w:r>
        <w:rPr>
          <w:rFonts w:ascii="仿宋" w:eastAsia="仿宋" w:hAnsi="仿宋" w:cs="仿宋" w:hint="eastAsia"/>
          <w:b/>
          <w:bCs/>
          <w:sz w:val="24"/>
          <w:u w:val="single"/>
          <w14:ligatures w14:val="none"/>
        </w:rPr>
        <w:t xml:space="preserve">   </w:t>
      </w:r>
      <w:permEnd w:id="356262073"/>
      <w:r>
        <w:rPr>
          <w:rFonts w:ascii="仿宋" w:eastAsia="仿宋" w:hAnsi="仿宋" w:cs="仿宋" w:hint="eastAsia"/>
          <w:b/>
          <w:bCs/>
          <w:sz w:val="24"/>
          <w14:ligatures w14:val="none"/>
        </w:rPr>
        <w:t>种</w:t>
      </w:r>
      <w:r>
        <w:rPr>
          <w:rFonts w:ascii="仿宋" w:eastAsia="仿宋" w:hAnsi="仿宋" w:cs="仿宋" w:hint="eastAsia"/>
          <w:sz w:val="24"/>
          <w14:ligatures w14:val="none"/>
        </w:rPr>
        <w:t>方式：</w:t>
      </w:r>
    </w:p>
    <w:p w14:paraId="1D6279DA" w14:textId="77777777" w:rsidR="004820E0" w:rsidRDefault="00000000">
      <w:pPr>
        <w:numPr>
          <w:ilvl w:val="0"/>
          <w:numId w:val="12"/>
        </w:numPr>
        <w:spacing w:after="0" w:line="240" w:lineRule="auto"/>
        <w:ind w:left="1406" w:hanging="357"/>
        <w:jc w:val="both"/>
        <w:outlineLvl w:val="4"/>
        <w:rPr>
          <w:rFonts w:ascii="仿宋" w:eastAsia="仿宋" w:hAnsi="仿宋" w:cs="仿宋" w:hint="eastAsia"/>
          <w:sz w:val="24"/>
          <w14:ligatures w14:val="none"/>
        </w:rPr>
      </w:pPr>
      <w:permStart w:id="1382308248" w:edGrp="everyone"/>
      <w:r>
        <w:rPr>
          <w:rFonts w:ascii="Times New Roman" w:eastAsia="仿宋" w:hAnsi="Times New Roman" w:cs="Times New Roman"/>
          <w:sz w:val="24"/>
          <w:u w:val="single"/>
          <w14:ligatures w14:val="none"/>
        </w:rPr>
        <w:t>（按</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年、月、日、具体时间</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格式填写）</w:t>
      </w:r>
      <w:permEnd w:id="1382308248"/>
      <w:r>
        <w:rPr>
          <w:rFonts w:ascii="仿宋" w:eastAsia="仿宋" w:hAnsi="仿宋" w:cs="仿宋" w:hint="eastAsia"/>
          <w:sz w:val="24"/>
          <w14:ligatures w14:val="none"/>
        </w:rPr>
        <w:t>，上述时间不包含闭馆时间。</w:t>
      </w:r>
    </w:p>
    <w:p w14:paraId="65E96E7E" w14:textId="77777777" w:rsidR="004820E0" w:rsidRDefault="00000000">
      <w:pPr>
        <w:numPr>
          <w:ilvl w:val="0"/>
          <w:numId w:val="12"/>
        </w:numPr>
        <w:spacing w:after="0" w:line="240" w:lineRule="auto"/>
        <w:ind w:leftChars="479" w:left="1697" w:hangingChars="268" w:hanging="643"/>
        <w:jc w:val="both"/>
        <w:outlineLvl w:val="4"/>
        <w:rPr>
          <w:rFonts w:ascii="仿宋" w:eastAsia="仿宋" w:hAnsi="仿宋" w:cs="仿宋" w:hint="eastAsia"/>
          <w:sz w:val="24"/>
          <w14:ligatures w14:val="none"/>
        </w:rPr>
      </w:pPr>
      <w:permStart w:id="1021607251" w:edGrp="everyone"/>
      <w:r>
        <w:rPr>
          <w:rFonts w:ascii="Times New Roman" w:eastAsia="仿宋" w:hAnsi="Times New Roman" w:cs="Times New Roman"/>
          <w:sz w:val="24"/>
          <w:u w:val="single"/>
          <w14:ligatures w14:val="none"/>
        </w:rPr>
        <w:t>（按</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年、月、日、具体时间</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格式填写）</w:t>
      </w:r>
      <w:permEnd w:id="1021607251"/>
      <w:r>
        <w:rPr>
          <w:rFonts w:ascii="仿宋" w:eastAsia="仿宋" w:hAnsi="仿宋" w:cs="仿宋" w:hint="eastAsia"/>
          <w:sz w:val="24"/>
          <w14:ligatures w14:val="none"/>
        </w:rPr>
        <w:t>，上述时间“包含闭馆时间期间乙方已向主场承建商申报加班且乙方已支付加班费的时间段”（以下可简称为“</w:t>
      </w:r>
      <w:r>
        <w:rPr>
          <w:rFonts w:ascii="仿宋" w:eastAsia="仿宋" w:hAnsi="仿宋" w:cs="仿宋" w:hint="eastAsia"/>
          <w:b/>
          <w:bCs/>
          <w:sz w:val="24"/>
          <w14:ligatures w14:val="none"/>
        </w:rPr>
        <w:t>乙方已办理撤展加班</w:t>
      </w:r>
      <w:r>
        <w:rPr>
          <w:rFonts w:ascii="仿宋" w:eastAsia="仿宋" w:hAnsi="仿宋" w:cs="仿宋" w:hint="eastAsia"/>
          <w:sz w:val="24"/>
          <w14:ligatures w14:val="none"/>
        </w:rPr>
        <w:t>”）且“不包含闭馆时间期间乙方未向主场承建商申报加班且乙方未支付加班费的剩余闭馆时间段”（以下可简称为“</w:t>
      </w:r>
      <w:r>
        <w:rPr>
          <w:rFonts w:ascii="仿宋" w:eastAsia="仿宋" w:hAnsi="仿宋" w:cs="仿宋" w:hint="eastAsia"/>
          <w:b/>
          <w:bCs/>
          <w:sz w:val="24"/>
          <w14:ligatures w14:val="none"/>
        </w:rPr>
        <w:t>乙方未办理撤展加班</w:t>
      </w:r>
      <w:r>
        <w:rPr>
          <w:rFonts w:ascii="仿宋" w:eastAsia="仿宋" w:hAnsi="仿宋" w:cs="仿宋" w:hint="eastAsia"/>
          <w:sz w:val="24"/>
          <w14:ligatures w14:val="none"/>
        </w:rPr>
        <w:t>”）。</w:t>
      </w:r>
    </w:p>
    <w:p w14:paraId="4740D0DC" w14:textId="77777777" w:rsidR="004820E0" w:rsidRDefault="004820E0">
      <w:pPr>
        <w:spacing w:after="0" w:line="240" w:lineRule="auto"/>
        <w:ind w:left="964" w:hanging="964"/>
        <w:jc w:val="both"/>
        <w:rPr>
          <w:rFonts w:ascii="仿宋" w:eastAsia="仿宋" w:hAnsi="仿宋" w:cs="仿宋" w:hint="eastAsia"/>
          <w:sz w:val="24"/>
          <w14:ligatures w14:val="none"/>
        </w:rPr>
      </w:pPr>
    </w:p>
    <w:p w14:paraId="1C994FC8" w14:textId="77777777" w:rsidR="004820E0" w:rsidRDefault="00000000">
      <w:pPr>
        <w:numPr>
          <w:ilvl w:val="0"/>
          <w:numId w:val="2"/>
        </w:numPr>
        <w:spacing w:after="0" w:line="240" w:lineRule="auto"/>
        <w:ind w:left="420" w:firstLine="0"/>
        <w:jc w:val="center"/>
        <w:outlineLvl w:val="1"/>
        <w:rPr>
          <w:rFonts w:ascii="黑体" w:eastAsia="黑体" w:hAnsi="黑体" w:cs="微软雅黑" w:hint="eastAsia"/>
          <w:b/>
          <w:sz w:val="24"/>
          <w14:ligatures w14:val="none"/>
        </w:rPr>
      </w:pPr>
      <w:r>
        <w:rPr>
          <w:rFonts w:ascii="黑体" w:eastAsia="黑体" w:hAnsi="黑体" w:cs="微软雅黑" w:hint="eastAsia"/>
          <w:b/>
          <w:sz w:val="24"/>
          <w14:ligatures w14:val="none"/>
        </w:rPr>
        <w:t>合同价款</w:t>
      </w:r>
    </w:p>
    <w:p w14:paraId="4096668D" w14:textId="77777777" w:rsidR="004820E0" w:rsidRDefault="00000000">
      <w:pPr>
        <w:pStyle w:val="afa"/>
        <w:numPr>
          <w:ilvl w:val="0"/>
          <w:numId w:val="13"/>
        </w:numPr>
        <w:tabs>
          <w:tab w:val="left" w:pos="420"/>
          <w:tab w:val="left" w:pos="851"/>
          <w:tab w:val="left" w:pos="1050"/>
        </w:tabs>
        <w:spacing w:after="0" w:line="240" w:lineRule="auto"/>
        <w:ind w:left="960" w:hangingChars="400" w:hanging="960"/>
        <w:jc w:val="both"/>
        <w:outlineLvl w:val="2"/>
        <w:rPr>
          <w:rFonts w:ascii="黑体" w:eastAsia="黑体" w:hAnsi="黑体" w:cs="仿宋" w:hint="eastAsia"/>
          <w:sz w:val="24"/>
          <w:u w:val="single"/>
          <w14:ligatures w14:val="none"/>
        </w:rPr>
      </w:pPr>
      <w:r>
        <w:rPr>
          <w:rFonts w:ascii="黑体" w:eastAsia="黑体" w:hAnsi="黑体" w:cs="仿宋" w:hint="eastAsia"/>
          <w:sz w:val="24"/>
          <w14:ligatures w14:val="none"/>
        </w:rPr>
        <w:t xml:space="preserve"> 合同总价款由仓储服务费用、设计服务费用、展前维护服务、搭建服务费用、现场维护服务费用、合同执行服务费用等六项服务工序费用组成，发票“税率/征收率”为</w:t>
      </w:r>
      <w:permStart w:id="1088827753" w:edGrp="everyone"/>
      <w:r>
        <w:rPr>
          <w:rFonts w:ascii="黑体" w:eastAsia="黑体" w:hAnsi="黑体" w:cs="仿宋" w:hint="eastAsia"/>
          <w:sz w:val="24"/>
          <w:u w:val="single"/>
          <w14:ligatures w14:val="none"/>
        </w:rPr>
        <w:t xml:space="preserve">     </w:t>
      </w:r>
      <w:permEnd w:id="1088827753"/>
      <w:r>
        <w:rPr>
          <w:rFonts w:ascii="Times New Roman" w:eastAsia="黑体" w:hAnsi="Times New Roman" w:cs="Times New Roman"/>
          <w:sz w:val="24"/>
          <w14:ligatures w14:val="none"/>
        </w:rPr>
        <w:t>%</w:t>
      </w:r>
      <w:r>
        <w:rPr>
          <w:rFonts w:ascii="黑体" w:eastAsia="黑体" w:hAnsi="黑体" w:cs="仿宋" w:hint="eastAsia"/>
          <w:sz w:val="24"/>
          <w14:ligatures w14:val="none"/>
        </w:rPr>
        <w:t>、开具</w:t>
      </w:r>
      <w:permStart w:id="443645006" w:edGrp="everyone"/>
      <w:r>
        <w:rPr>
          <w:rFonts w:ascii="黑体" w:eastAsia="黑体" w:hAnsi="黑体" w:cs="仿宋" w:hint="eastAsia"/>
          <w:b/>
          <w:sz w:val="24"/>
          <w:u w:val="single"/>
          <w14:ligatures w14:val="none"/>
        </w:rPr>
        <w:t>□</w:t>
      </w:r>
      <w:permEnd w:id="443645006"/>
      <w:r>
        <w:rPr>
          <w:rFonts w:ascii="黑体" w:eastAsia="黑体" w:hAnsi="黑体" w:cs="仿宋" w:hint="eastAsia"/>
          <w:b/>
          <w:bCs/>
          <w:sz w:val="24"/>
          <w14:ligatures w14:val="none"/>
        </w:rPr>
        <w:t>纸质</w:t>
      </w:r>
      <w:r>
        <w:rPr>
          <w:rFonts w:ascii="黑体" w:eastAsia="黑体" w:hAnsi="黑体" w:cs="仿宋" w:hint="eastAsia"/>
          <w:sz w:val="24"/>
          <w14:ligatures w14:val="none"/>
        </w:rPr>
        <w:t>/</w:t>
      </w:r>
      <w:permStart w:id="1093863775" w:edGrp="everyone"/>
      <w:r>
        <w:rPr>
          <w:rFonts w:ascii="黑体" w:eastAsia="黑体" w:hAnsi="黑体" w:cs="仿宋" w:hint="eastAsia"/>
          <w:b/>
          <w:sz w:val="24"/>
          <w:u w:val="single"/>
          <w14:ligatures w14:val="none"/>
        </w:rPr>
        <w:t>□</w:t>
      </w:r>
      <w:permEnd w:id="1093863775"/>
      <w:r>
        <w:rPr>
          <w:rFonts w:ascii="黑体" w:eastAsia="黑体" w:hAnsi="黑体" w:cs="仿宋" w:hint="eastAsia"/>
          <w:b/>
          <w:bCs/>
          <w:sz w:val="24"/>
          <w14:ligatures w14:val="none"/>
        </w:rPr>
        <w:t>全电</w:t>
      </w:r>
      <w:r>
        <w:rPr>
          <w:rFonts w:ascii="黑体" w:eastAsia="黑体" w:hAnsi="黑体" w:cs="仿宋" w:hint="eastAsia"/>
          <w:sz w:val="24"/>
          <w14:ligatures w14:val="none"/>
        </w:rPr>
        <w:t>的</w:t>
      </w:r>
      <w:permStart w:id="224398553" w:edGrp="everyone"/>
      <w:r>
        <w:rPr>
          <w:rFonts w:ascii="黑体" w:eastAsia="黑体" w:hAnsi="黑体" w:cs="仿宋" w:hint="eastAsia"/>
          <w:b/>
          <w:sz w:val="24"/>
          <w:u w:val="single"/>
          <w14:ligatures w14:val="none"/>
        </w:rPr>
        <w:t>□</w:t>
      </w:r>
      <w:permEnd w:id="224398553"/>
      <w:r>
        <w:rPr>
          <w:rFonts w:ascii="黑体" w:eastAsia="黑体" w:hAnsi="黑体" w:cs="仿宋" w:hint="eastAsia"/>
          <w:b/>
          <w:bCs/>
          <w:sz w:val="24"/>
          <w14:ligatures w14:val="none"/>
        </w:rPr>
        <w:t>增值税专用发票</w:t>
      </w:r>
      <w:r>
        <w:rPr>
          <w:rFonts w:ascii="黑体" w:eastAsia="黑体" w:hAnsi="黑体" w:cs="仿宋" w:hint="eastAsia"/>
          <w:sz w:val="24"/>
          <w14:ligatures w14:val="none"/>
        </w:rPr>
        <w:t>/</w:t>
      </w:r>
      <w:permStart w:id="1177312110" w:edGrp="everyone"/>
      <w:r>
        <w:rPr>
          <w:rFonts w:ascii="黑体" w:eastAsia="黑体" w:hAnsi="黑体" w:cs="仿宋" w:hint="eastAsia"/>
          <w:b/>
          <w:sz w:val="24"/>
          <w:u w:val="single"/>
          <w14:ligatures w14:val="none"/>
        </w:rPr>
        <w:t>□</w:t>
      </w:r>
      <w:permEnd w:id="1177312110"/>
      <w:r>
        <w:rPr>
          <w:rFonts w:ascii="黑体" w:eastAsia="黑体" w:hAnsi="黑体" w:cs="仿宋" w:hint="eastAsia"/>
          <w:b/>
          <w:bCs/>
          <w:sz w:val="24"/>
          <w14:ligatures w14:val="none"/>
        </w:rPr>
        <w:t>普通发票</w:t>
      </w:r>
      <w:r>
        <w:rPr>
          <w:rFonts w:ascii="黑体" w:eastAsia="黑体" w:hAnsi="黑体" w:cs="仿宋" w:hint="eastAsia"/>
          <w:sz w:val="24"/>
          <w14:ligatures w14:val="none"/>
        </w:rPr>
        <w:t>/</w:t>
      </w:r>
      <w:permStart w:id="2048933224" w:edGrp="everyone"/>
      <w:r>
        <w:rPr>
          <w:rFonts w:ascii="黑体" w:eastAsia="黑体" w:hAnsi="黑体" w:cs="仿宋" w:hint="eastAsia"/>
          <w:b/>
          <w:sz w:val="24"/>
          <w:u w:val="single"/>
          <w14:ligatures w14:val="none"/>
        </w:rPr>
        <w:t>□</w:t>
      </w:r>
      <w:permEnd w:id="2048933224"/>
      <w:r>
        <w:rPr>
          <w:rFonts w:ascii="黑体" w:eastAsia="黑体" w:hAnsi="黑体" w:cs="仿宋" w:hint="eastAsia"/>
          <w:b/>
          <w:bCs/>
          <w:sz w:val="24"/>
          <w14:ligatures w14:val="none"/>
        </w:rPr>
        <w:t>税局代开发票</w:t>
      </w:r>
      <w:r>
        <w:rPr>
          <w:rFonts w:ascii="黑体" w:eastAsia="黑体" w:hAnsi="黑体" w:cs="仿宋" w:hint="eastAsia"/>
          <w:sz w:val="24"/>
          <w14:ligatures w14:val="none"/>
        </w:rPr>
        <w:t>。合同总价款：人民币</w:t>
      </w:r>
      <w:permStart w:id="966287170" w:edGrp="everyone"/>
      <w:r>
        <w:rPr>
          <w:rFonts w:ascii="黑体" w:eastAsia="黑体" w:hAnsi="黑体" w:cs="仿宋" w:hint="eastAsia"/>
          <w:sz w:val="24"/>
          <w:u w:val="single"/>
          <w14:ligatures w14:val="none"/>
        </w:rPr>
        <w:t xml:space="preserve"> </w:t>
      </w:r>
      <w:r>
        <w:rPr>
          <w:rFonts w:ascii="黑体" w:eastAsia="黑体" w:hAnsi="黑体" w:cs="仿宋"/>
          <w:sz w:val="24"/>
          <w:u w:val="single"/>
          <w14:ligatures w14:val="none"/>
        </w:rPr>
        <w:t xml:space="preserve">      </w:t>
      </w:r>
      <w:r>
        <w:rPr>
          <w:rFonts w:ascii="黑体" w:eastAsia="黑体" w:hAnsi="黑体" w:cs="仿宋" w:hint="eastAsia"/>
          <w:sz w:val="24"/>
          <w:u w:val="single"/>
          <w14:ligatures w14:val="none"/>
        </w:rPr>
        <w:t xml:space="preserve">        </w:t>
      </w:r>
      <w:r>
        <w:rPr>
          <w:rFonts w:ascii="黑体" w:eastAsia="黑体" w:hAnsi="黑体" w:cs="仿宋"/>
          <w:sz w:val="24"/>
          <w:u w:val="single"/>
          <w14:ligatures w14:val="none"/>
        </w:rPr>
        <w:t xml:space="preserve">    </w:t>
      </w:r>
      <w:permEnd w:id="966287170"/>
      <w:r>
        <w:rPr>
          <w:rFonts w:ascii="黑体" w:eastAsia="黑体" w:hAnsi="黑体" w:cs="仿宋" w:hint="eastAsia"/>
          <w:sz w:val="24"/>
          <w14:ligatures w14:val="none"/>
        </w:rPr>
        <w:t>整（小写：</w:t>
      </w:r>
      <w:bookmarkStart w:id="20" w:name="OLE_LINK16"/>
      <w:r>
        <w:rPr>
          <w:rFonts w:ascii="华文细黑" w:eastAsia="华文细黑" w:hAnsi="华文细黑" w:cs="Times New Roman"/>
          <w:sz w:val="18"/>
          <w:szCs w:val="18"/>
          <w14:ligatures w14:val="none"/>
        </w:rPr>
        <w:t>￥</w:t>
      </w:r>
      <w:bookmarkEnd w:id="20"/>
      <w:r>
        <w:rPr>
          <w:rFonts w:ascii="Times New Roman" w:eastAsia="黑体" w:hAnsi="Times New Roman" w:cs="Times New Roman"/>
          <w:sz w:val="24"/>
          <w:u w:val="single"/>
          <w14:ligatures w14:val="none"/>
        </w:rPr>
        <w:t xml:space="preserve"> </w:t>
      </w:r>
      <w:permStart w:id="877476862" w:edGrp="everyone"/>
      <w:r>
        <w:rPr>
          <w:rFonts w:ascii="Times New Roman" w:eastAsia="黑体" w:hAnsi="Times New Roman" w:cs="Times New Roman"/>
          <w:sz w:val="24"/>
          <w:u w:val="single"/>
          <w14:ligatures w14:val="none"/>
        </w:rPr>
        <w:t xml:space="preserve">       .   </w:t>
      </w:r>
      <w:permEnd w:id="877476862"/>
      <w:r>
        <w:rPr>
          <w:rFonts w:ascii="黑体" w:eastAsia="黑体" w:hAnsi="黑体" w:cs="仿宋" w:hint="eastAsia"/>
          <w:sz w:val="24"/>
          <w14:ligatures w14:val="none"/>
        </w:rPr>
        <w:t>），合同总价款已包含</w:t>
      </w:r>
      <w:permStart w:id="1943351011" w:edGrp="everyone"/>
      <w:r>
        <w:rPr>
          <w:rFonts w:ascii="Times New Roman" w:eastAsia="黑体" w:hAnsi="Times New Roman" w:cs="Times New Roman"/>
          <w:sz w:val="24"/>
          <w:u w:val="single"/>
          <w14:ligatures w14:val="none"/>
        </w:rPr>
        <w:t xml:space="preserve">     </w:t>
      </w:r>
      <w:permEnd w:id="1943351011"/>
      <w:r>
        <w:rPr>
          <w:rFonts w:ascii="Times New Roman" w:eastAsia="黑体" w:hAnsi="Times New Roman" w:cs="Times New Roman"/>
          <w:sz w:val="24"/>
          <w14:ligatures w14:val="none"/>
        </w:rPr>
        <w:t>%</w:t>
      </w:r>
      <w:r>
        <w:rPr>
          <w:rFonts w:ascii="黑体" w:eastAsia="黑体" w:hAnsi="黑体" w:cs="仿宋" w:hint="eastAsia"/>
          <w:sz w:val="24"/>
          <w14:ligatures w14:val="none"/>
        </w:rPr>
        <w:t>的折扣。具体约定如下：</w:t>
      </w:r>
    </w:p>
    <w:p w14:paraId="64E90038" w14:textId="77777777" w:rsidR="004820E0" w:rsidRDefault="00000000">
      <w:pPr>
        <w:pStyle w:val="afa"/>
        <w:numPr>
          <w:ilvl w:val="0"/>
          <w:numId w:val="14"/>
        </w:numPr>
        <w:tabs>
          <w:tab w:val="left" w:pos="420"/>
          <w:tab w:val="left" w:pos="1050"/>
        </w:tabs>
        <w:spacing w:after="0" w:line="240" w:lineRule="auto"/>
        <w:ind w:left="1080" w:hangingChars="450" w:hanging="1080"/>
        <w:jc w:val="both"/>
        <w:outlineLvl w:val="3"/>
        <w:rPr>
          <w:rFonts w:ascii="仿宋" w:eastAsia="仿宋" w:hAnsi="仿宋" w:cs="仿宋" w:hint="eastAsia"/>
          <w:sz w:val="24"/>
          <w:u w:val="single"/>
          <w14:ligatures w14:val="none"/>
        </w:rPr>
      </w:pPr>
      <w:r>
        <w:rPr>
          <w:rFonts w:ascii="楷体" w:eastAsia="楷体" w:hAnsi="楷体" w:cs="仿宋" w:hint="eastAsia"/>
          <w:sz w:val="24"/>
          <w14:ligatures w14:val="none"/>
        </w:rPr>
        <w:t>仓储服务费用为：人民币</w:t>
      </w:r>
      <w:permStart w:id="1398212846" w:edGrp="everyone"/>
      <w:r>
        <w:rPr>
          <w:rFonts w:ascii="楷体" w:eastAsia="楷体" w:hAnsi="楷体" w:cs="仿宋" w:hint="eastAsia"/>
          <w:sz w:val="24"/>
          <w:u w:val="single"/>
          <w14:ligatures w14:val="none"/>
        </w:rPr>
        <w:t xml:space="preserve">                  </w:t>
      </w:r>
      <w:permEnd w:id="1398212846"/>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480535956" w:edGrp="everyone"/>
      <w:r>
        <w:rPr>
          <w:rFonts w:ascii="Times New Roman" w:eastAsia="黑体" w:hAnsi="Times New Roman" w:cs="Times New Roman"/>
          <w:sz w:val="24"/>
          <w:u w:val="single"/>
          <w14:ligatures w14:val="none"/>
        </w:rPr>
        <w:t xml:space="preserve">        .   </w:t>
      </w:r>
      <w:permEnd w:id="480535956"/>
      <w:r>
        <w:rPr>
          <w:rFonts w:ascii="楷体" w:eastAsia="楷体" w:hAnsi="楷体" w:cs="仿宋" w:hint="eastAsia"/>
          <w:sz w:val="24"/>
          <w14:ligatures w14:val="none"/>
        </w:rPr>
        <w:t>）。</w:t>
      </w:r>
    </w:p>
    <w:p w14:paraId="59BA4BBE" w14:textId="77777777" w:rsidR="004820E0" w:rsidRDefault="00000000">
      <w:pPr>
        <w:pStyle w:val="afa"/>
        <w:numPr>
          <w:ilvl w:val="0"/>
          <w:numId w:val="14"/>
        </w:numPr>
        <w:tabs>
          <w:tab w:val="left" w:pos="420"/>
          <w:tab w:val="left" w:pos="1050"/>
        </w:tabs>
        <w:spacing w:after="0" w:line="240" w:lineRule="auto"/>
        <w:ind w:left="1080" w:hangingChars="450" w:hanging="1080"/>
        <w:jc w:val="both"/>
        <w:outlineLvl w:val="3"/>
        <w:rPr>
          <w:rFonts w:ascii="仿宋" w:eastAsia="仿宋" w:hAnsi="仿宋" w:cs="仿宋" w:hint="eastAsia"/>
          <w:sz w:val="24"/>
          <w:u w:val="single"/>
          <w14:ligatures w14:val="none"/>
        </w:rPr>
      </w:pPr>
      <w:r>
        <w:rPr>
          <w:rFonts w:ascii="楷体" w:eastAsia="楷体" w:hAnsi="楷体" w:cs="仿宋" w:hint="eastAsia"/>
          <w:sz w:val="24"/>
          <w14:ligatures w14:val="none"/>
        </w:rPr>
        <w:t>设计服务费用为：人民币</w:t>
      </w:r>
      <w:permStart w:id="790986671" w:edGrp="everyone"/>
      <w:r>
        <w:rPr>
          <w:rFonts w:ascii="楷体" w:eastAsia="楷体" w:hAnsi="楷体" w:cs="仿宋" w:hint="eastAsia"/>
          <w:sz w:val="24"/>
          <w:u w:val="single"/>
          <w14:ligatures w14:val="none"/>
        </w:rPr>
        <w:t xml:space="preserve">                  </w:t>
      </w:r>
      <w:permEnd w:id="790986671"/>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1981568071" w:edGrp="everyone"/>
      <w:r>
        <w:rPr>
          <w:rFonts w:ascii="Times New Roman" w:eastAsia="黑体" w:hAnsi="Times New Roman" w:cs="Times New Roman"/>
          <w:sz w:val="24"/>
          <w:u w:val="single"/>
          <w14:ligatures w14:val="none"/>
        </w:rPr>
        <w:t xml:space="preserve">        .   </w:t>
      </w:r>
      <w:permEnd w:id="1981568071"/>
      <w:r>
        <w:rPr>
          <w:rFonts w:ascii="楷体" w:eastAsia="楷体" w:hAnsi="楷体" w:cs="仿宋" w:hint="eastAsia"/>
          <w:sz w:val="24"/>
          <w14:ligatures w14:val="none"/>
        </w:rPr>
        <w:t>）。</w:t>
      </w:r>
    </w:p>
    <w:p w14:paraId="5AF8AB56" w14:textId="77777777" w:rsidR="004820E0" w:rsidRDefault="00000000">
      <w:pPr>
        <w:tabs>
          <w:tab w:val="left" w:pos="420"/>
          <w:tab w:val="left" w:pos="851"/>
        </w:tabs>
        <w:spacing w:after="0" w:line="240" w:lineRule="auto"/>
        <w:ind w:leftChars="490" w:left="1078" w:firstLineChars="200" w:firstLine="4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设计服务费用是指乙方为实现报审展位效果方案并最终以取得报审合格结果为目的过程中由下述费用组成的总和：为开展效果设计服务、设计报审服务而制作的所有特装展台定制</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设计方案稿，</w:t>
      </w:r>
      <w:permStart w:id="350705556" w:edGrp="everyone"/>
      <w:sdt>
        <w:sdtPr>
          <w:rPr>
            <w:rFonts w:ascii="Times New Roman" w:eastAsia="楷体" w:hAnsi="Times New Roman" w:cs="Times New Roman"/>
            <w:b/>
            <w:bCs/>
            <w:sz w:val="24"/>
            <w:szCs w:val="22"/>
            <w:u w:val="single"/>
            <w14:ligatures w14:val="none"/>
          </w:rPr>
          <w:id w:val="1505934064"/>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sdtContent>
      </w:sdt>
      <w:permEnd w:id="350705556"/>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49887552"/>
          <w14:checkbox>
            <w14:checked w14:val="0"/>
            <w14:checkedState w14:val="0052" w14:font="Wingdings 2"/>
            <w14:uncheckedState w14:val="2610" w14:font="MS Gothic"/>
          </w14:checkbox>
        </w:sdtPr>
        <w:sdtContent>
          <w:permStart w:id="502228115" w:edGrp="everyone"/>
          <w:r>
            <w:rPr>
              <w:rFonts w:ascii="MS Gothic" w:eastAsia="MS Gothic" w:hAnsi="MS Gothic" w:cs="Times New Roman" w:hint="eastAsia"/>
              <w:b/>
              <w:bCs/>
              <w:sz w:val="24"/>
              <w:szCs w:val="22"/>
              <w:u w:val="single"/>
              <w14:ligatures w14:val="none"/>
            </w:rPr>
            <w:t>☐</w:t>
          </w:r>
          <w:permEnd w:id="502228115"/>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效果设计服务费用、验算制图服务费用、设计报审服务费用等费用。包括：</w:t>
      </w:r>
      <w:permStart w:id="519442253" w:edGrp="everyone"/>
      <w:sdt>
        <w:sdtPr>
          <w:rPr>
            <w:rFonts w:ascii="Times New Roman" w:eastAsia="楷体" w:hAnsi="Times New Roman" w:cs="Times New Roman"/>
            <w:b/>
            <w:bCs/>
            <w:sz w:val="24"/>
            <w:szCs w:val="22"/>
            <w:u w:val="single"/>
            <w14:ligatures w14:val="none"/>
          </w:rPr>
          <w:id w:val="-1559707626"/>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permEnd w:id="519442253"/>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785765626"/>
          <w14:checkbox>
            <w14:checked w14:val="0"/>
            <w14:checkedState w14:val="0052" w14:font="Wingdings 2"/>
            <w14:uncheckedState w14:val="2610" w14:font="MS Gothic"/>
          </w14:checkbox>
        </w:sdtPr>
        <w:sdtContent>
          <w:permStart w:id="1054880632" w:edGrp="everyone"/>
          <w:r>
            <w:rPr>
              <w:rFonts w:ascii="MS Gothic" w:eastAsia="MS Gothic" w:hAnsi="MS Gothic" w:cs="Times New Roman" w:hint="eastAsia"/>
              <w:b/>
              <w:bCs/>
              <w:sz w:val="24"/>
              <w:szCs w:val="22"/>
              <w:u w:val="single"/>
              <w14:ligatures w14:val="none"/>
            </w:rPr>
            <w:t>☐</w:t>
          </w:r>
          <w:permEnd w:id="1054880632"/>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生效的合同展位施工责任险保险费用；</w:t>
      </w:r>
      <w:sdt>
        <w:sdtPr>
          <w:rPr>
            <w:rFonts w:ascii="Times New Roman" w:eastAsia="楷体" w:hAnsi="Times New Roman" w:cs="Times New Roman"/>
            <w:b/>
            <w:bCs/>
            <w:sz w:val="24"/>
            <w:szCs w:val="22"/>
            <w:u w:val="single"/>
            <w14:ligatures w14:val="none"/>
          </w:rPr>
          <w:id w:val="-175420632"/>
          <w14:checkbox>
            <w14:checked w14:val="0"/>
            <w14:checkedState w14:val="0052" w14:font="Wingdings 2"/>
            <w14:uncheckedState w14:val="2610" w14:font="MS Gothic"/>
          </w14:checkbox>
        </w:sdtPr>
        <w:sdtContent>
          <w:permStart w:id="39396016" w:edGrp="everyone"/>
          <w:r>
            <w:rPr>
              <w:rFonts w:ascii="MS Gothic" w:eastAsia="MS Gothic" w:hAnsi="MS Gothic" w:cs="Times New Roman" w:hint="eastAsia"/>
              <w:b/>
              <w:bCs/>
              <w:sz w:val="24"/>
              <w:szCs w:val="22"/>
              <w:u w:val="single"/>
              <w14:ligatures w14:val="none"/>
            </w:rPr>
            <w:t>☐</w:t>
          </w:r>
          <w:permEnd w:id="39396016"/>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819797928"/>
          <w14:checkbox>
            <w14:checked w14:val="0"/>
            <w14:checkedState w14:val="0052" w14:font="Wingdings 2"/>
            <w14:uncheckedState w14:val="2610" w14:font="MS Gothic"/>
          </w14:checkbox>
        </w:sdtPr>
        <w:sdtContent>
          <w:permStart w:id="1218142522" w:edGrp="everyone"/>
          <w:r>
            <w:rPr>
              <w:rFonts w:ascii="MS Gothic" w:eastAsia="MS Gothic" w:hAnsi="MS Gothic" w:cs="Times New Roman" w:hint="eastAsia"/>
              <w:b/>
              <w:bCs/>
              <w:sz w:val="24"/>
              <w:szCs w:val="22"/>
              <w:u w:val="single"/>
              <w14:ligatures w14:val="none"/>
            </w:rPr>
            <w:t>☐</w:t>
          </w:r>
        </w:sdtContent>
      </w:sdt>
      <w:permEnd w:id="1218142522"/>
      <w:r>
        <w:rPr>
          <w:rFonts w:ascii="仿宋" w:eastAsia="仿宋" w:hAnsi="仿宋" w:cs="仿宋" w:hint="eastAsia"/>
          <w:b/>
          <w:bCs/>
          <w:sz w:val="24"/>
          <w14:ligatures w14:val="none"/>
        </w:rPr>
        <w:t>不包含</w:t>
      </w:r>
      <w:r>
        <w:rPr>
          <w:rFonts w:ascii="仿宋" w:eastAsia="仿宋" w:hAnsi="仿宋" w:cs="仿宋" w:hint="eastAsia"/>
          <w:sz w:val="24"/>
          <w14:ligatures w14:val="none"/>
        </w:rPr>
        <w:t>合同著作权方案的著作权归属转移至甲方前乙方向甲方收取的设计报审方案著作权使用服务费用；</w:t>
      </w:r>
      <w:sdt>
        <w:sdtPr>
          <w:rPr>
            <w:rFonts w:ascii="Times New Roman" w:eastAsia="楷体" w:hAnsi="Times New Roman" w:cs="Times New Roman"/>
            <w:b/>
            <w:bCs/>
            <w:sz w:val="24"/>
            <w:szCs w:val="22"/>
            <w:u w:val="single"/>
            <w14:ligatures w14:val="none"/>
          </w:rPr>
          <w:id w:val="-794207320"/>
          <w14:checkbox>
            <w14:checked w14:val="0"/>
            <w14:checkedState w14:val="0052" w14:font="Wingdings 2"/>
            <w14:uncheckedState w14:val="2610" w14:font="MS Gothic"/>
          </w14:checkbox>
        </w:sdtPr>
        <w:sdtContent>
          <w:permStart w:id="1406303956" w:edGrp="everyone"/>
          <w:r>
            <w:rPr>
              <w:rFonts w:ascii="MS Gothic" w:eastAsia="MS Gothic" w:hAnsi="MS Gothic" w:cs="Times New Roman" w:hint="eastAsia"/>
              <w:b/>
              <w:bCs/>
              <w:sz w:val="24"/>
              <w:szCs w:val="22"/>
              <w:u w:val="single"/>
              <w14:ligatures w14:val="none"/>
            </w:rPr>
            <w:t>☐</w:t>
          </w:r>
          <w:permEnd w:id="1406303956"/>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022001932"/>
          <w14:checkbox>
            <w14:checked w14:val="0"/>
            <w14:checkedState w14:val="0052" w14:font="Wingdings 2"/>
            <w14:uncheckedState w14:val="2610" w14:font="MS Gothic"/>
          </w14:checkbox>
        </w:sdtPr>
        <w:sdtContent>
          <w:permStart w:id="659650145" w:edGrp="everyone"/>
          <w:r>
            <w:rPr>
              <w:rFonts w:ascii="MS Gothic" w:eastAsia="MS Gothic" w:hAnsi="MS Gothic" w:cs="Times New Roman" w:hint="eastAsia"/>
              <w:b/>
              <w:bCs/>
              <w:sz w:val="24"/>
              <w:szCs w:val="22"/>
              <w:u w:val="single"/>
              <w14:ligatures w14:val="none"/>
            </w:rPr>
            <w:t>☐</w:t>
          </w:r>
          <w:permEnd w:id="659650145"/>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乙方向甲方收取的合同著作权方案著作权授权使用服务费用等。</w:t>
      </w:r>
    </w:p>
    <w:p w14:paraId="10D1F0FD" w14:textId="77777777" w:rsidR="004820E0" w:rsidRDefault="00000000">
      <w:pPr>
        <w:pStyle w:val="afa"/>
        <w:numPr>
          <w:ilvl w:val="0"/>
          <w:numId w:val="14"/>
        </w:numPr>
        <w:tabs>
          <w:tab w:val="left" w:pos="420"/>
          <w:tab w:val="left" w:pos="1050"/>
          <w:tab w:val="left" w:pos="1276"/>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展前维护费用为：人民币</w:t>
      </w:r>
      <w:permStart w:id="538183637" w:edGrp="everyone"/>
      <w:r>
        <w:rPr>
          <w:rFonts w:ascii="楷体" w:eastAsia="楷体" w:hAnsi="楷体" w:cs="仿宋" w:hint="eastAsia"/>
          <w:sz w:val="24"/>
          <w:u w:val="single"/>
          <w14:ligatures w14:val="none"/>
        </w:rPr>
        <w:t xml:space="preserve">                  </w:t>
      </w:r>
      <w:permEnd w:id="538183637"/>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580866157" w:edGrp="everyone"/>
      <w:r>
        <w:rPr>
          <w:rFonts w:ascii="Times New Roman" w:eastAsia="黑体" w:hAnsi="Times New Roman" w:cs="Times New Roman"/>
          <w:sz w:val="24"/>
          <w:u w:val="single"/>
          <w14:ligatures w14:val="none"/>
        </w:rPr>
        <w:t xml:space="preserve">        .   </w:t>
      </w:r>
      <w:permEnd w:id="580866157"/>
      <w:r>
        <w:rPr>
          <w:rFonts w:ascii="楷体" w:eastAsia="楷体" w:hAnsi="楷体" w:cs="仿宋" w:hint="eastAsia"/>
          <w:sz w:val="24"/>
          <w14:ligatures w14:val="none"/>
        </w:rPr>
        <w:t>）。</w:t>
      </w:r>
    </w:p>
    <w:p w14:paraId="6116DF38" w14:textId="77777777" w:rsidR="004820E0" w:rsidRDefault="00000000">
      <w:pPr>
        <w:tabs>
          <w:tab w:val="left" w:pos="420"/>
          <w:tab w:val="left" w:pos="851"/>
          <w:tab w:val="left" w:pos="1050"/>
        </w:tabs>
        <w:spacing w:after="0" w:line="240" w:lineRule="auto"/>
        <w:ind w:leftChars="500" w:left="1100" w:firstLineChars="200" w:firstLine="4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展前维护费用是指乙方为实现合同展位验收合格目的同时符合合同展位消防要求、安全要求由下述费用组成的总和：甲方在本合同项下向乙方支付用于仓储物的展前维护服务费用；“合同展位搭建物料中乙方自有物料的使用服务费用”（以下可简称为“</w:t>
      </w:r>
      <w:r>
        <w:rPr>
          <w:rFonts w:ascii="仿宋" w:eastAsia="仿宋" w:hAnsi="仿宋" w:cs="仿宋" w:hint="eastAsia"/>
          <w:b/>
          <w:bCs/>
          <w:sz w:val="24"/>
          <w14:ligatures w14:val="none"/>
        </w:rPr>
        <w:t>乙方自有物料成本</w:t>
      </w:r>
      <w:r>
        <w:rPr>
          <w:rFonts w:ascii="仿宋" w:eastAsia="仿宋" w:hAnsi="仿宋" w:cs="仿宋" w:hint="eastAsia"/>
          <w:sz w:val="24"/>
          <w14:ligatures w14:val="none"/>
        </w:rPr>
        <w:t>”），“合同展位搭建物料中乙方向第三方租赁物料时支付的租赁押金成本费用占有利息成本和租赁费用合计”（以下可简称为“</w:t>
      </w:r>
      <w:r>
        <w:rPr>
          <w:rFonts w:ascii="仿宋" w:eastAsia="仿宋" w:hAnsi="仿宋" w:cs="仿宋" w:hint="eastAsia"/>
          <w:b/>
          <w:bCs/>
          <w:sz w:val="24"/>
          <w14:ligatures w14:val="none"/>
        </w:rPr>
        <w:t>乙方租赁物料成本</w:t>
      </w:r>
      <w:r>
        <w:rPr>
          <w:rFonts w:ascii="仿宋" w:eastAsia="仿宋" w:hAnsi="仿宋" w:cs="仿宋" w:hint="eastAsia"/>
          <w:sz w:val="24"/>
          <w14:ligatures w14:val="none"/>
        </w:rPr>
        <w:t>”）；</w:t>
      </w:r>
      <w:bookmarkStart w:id="21" w:name="_Hlk166772715"/>
      <w:sdt>
        <w:sdtPr>
          <w:rPr>
            <w:rFonts w:ascii="Times New Roman" w:eastAsia="楷体" w:hAnsi="Times New Roman" w:cs="Times New Roman"/>
            <w:b/>
            <w:bCs/>
            <w:sz w:val="24"/>
            <w:szCs w:val="22"/>
            <w:u w:val="single"/>
            <w14:ligatures w14:val="none"/>
          </w:rPr>
          <w:id w:val="-510608537"/>
          <w14:checkbox>
            <w14:checked w14:val="0"/>
            <w14:checkedState w14:val="0052" w14:font="Wingdings 2"/>
            <w14:uncheckedState w14:val="2610" w14:font="MS Gothic"/>
          </w14:checkbox>
        </w:sdtPr>
        <w:sdtContent>
          <w:permStart w:id="1655774702" w:edGrp="everyone"/>
          <w:r>
            <w:rPr>
              <w:rFonts w:ascii="MS Gothic" w:eastAsia="MS Gothic" w:hAnsi="MS Gothic" w:cs="Times New Roman" w:hint="eastAsia"/>
              <w:b/>
              <w:bCs/>
              <w:sz w:val="24"/>
              <w:szCs w:val="22"/>
              <w:u w:val="single"/>
              <w14:ligatures w14:val="none"/>
            </w:rPr>
            <w:t>☐</w:t>
          </w:r>
        </w:sdtContent>
      </w:sdt>
      <w:permEnd w:id="1655774702"/>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319646131"/>
          <w14:checkbox>
            <w14:checked w14:val="0"/>
            <w14:checkedState w14:val="0052" w14:font="Wingdings 2"/>
            <w14:uncheckedState w14:val="2610" w14:font="MS Gothic"/>
          </w14:checkbox>
        </w:sdtPr>
        <w:sdtContent>
          <w:permStart w:id="290325377" w:edGrp="everyone"/>
          <w:r>
            <w:rPr>
              <w:rFonts w:ascii="MS Gothic" w:eastAsia="MS Gothic" w:hAnsi="MS Gothic" w:cs="Times New Roman" w:hint="eastAsia"/>
              <w:b/>
              <w:bCs/>
              <w:sz w:val="24"/>
              <w:szCs w:val="22"/>
              <w:u w:val="single"/>
              <w14:ligatures w14:val="none"/>
            </w:rPr>
            <w:t>☐</w:t>
          </w:r>
        </w:sdtContent>
      </w:sdt>
      <w:permEnd w:id="290325377"/>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合同展位展览活动开放日期间</w:t>
      </w:r>
      <w:bookmarkEnd w:id="21"/>
      <w:r>
        <w:rPr>
          <w:rFonts w:ascii="仿宋" w:eastAsia="仿宋" w:hAnsi="仿宋" w:cs="仿宋" w:hint="eastAsia"/>
          <w:sz w:val="24"/>
          <w14:ligatures w14:val="none"/>
        </w:rPr>
        <w:t>非闭馆时间内的用水费用；</w:t>
      </w:r>
      <w:sdt>
        <w:sdtPr>
          <w:rPr>
            <w:rFonts w:ascii="Times New Roman" w:eastAsia="楷体" w:hAnsi="Times New Roman" w:cs="Times New Roman"/>
            <w:b/>
            <w:bCs/>
            <w:sz w:val="24"/>
            <w:szCs w:val="22"/>
            <w:u w:val="single"/>
            <w14:ligatures w14:val="none"/>
          </w:rPr>
          <w:id w:val="-1426180367"/>
          <w14:checkbox>
            <w14:checked w14:val="0"/>
            <w14:checkedState w14:val="0052" w14:font="Wingdings 2"/>
            <w14:uncheckedState w14:val="2610" w14:font="MS Gothic"/>
          </w14:checkbox>
        </w:sdtPr>
        <w:sdtContent>
          <w:permStart w:id="1739133528" w:edGrp="everyone"/>
          <w:r>
            <w:rPr>
              <w:rFonts w:ascii="MS Gothic" w:eastAsia="MS Gothic" w:hAnsi="MS Gothic" w:cs="Times New Roman" w:hint="eastAsia"/>
              <w:b/>
              <w:bCs/>
              <w:sz w:val="24"/>
              <w:szCs w:val="22"/>
              <w:u w:val="single"/>
              <w14:ligatures w14:val="none"/>
            </w:rPr>
            <w:t>☐</w:t>
          </w:r>
          <w:permEnd w:id="1739133528"/>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433409189"/>
          <w14:checkbox>
            <w14:checked w14:val="0"/>
            <w14:checkedState w14:val="0052" w14:font="Wingdings 2"/>
            <w14:uncheckedState w14:val="2610" w14:font="MS Gothic"/>
          </w14:checkbox>
        </w:sdtPr>
        <w:sdtContent>
          <w:permStart w:id="996817498" w:edGrp="everyone"/>
          <w:r>
            <w:rPr>
              <w:rFonts w:ascii="MS Gothic" w:eastAsia="MS Gothic" w:hAnsi="MS Gothic" w:cs="Times New Roman" w:hint="eastAsia"/>
              <w:b/>
              <w:bCs/>
              <w:sz w:val="24"/>
              <w:szCs w:val="22"/>
              <w:u w:val="single"/>
              <w14:ligatures w14:val="none"/>
            </w:rPr>
            <w:t>☐</w:t>
          </w:r>
        </w:sdtContent>
      </w:sdt>
      <w:permEnd w:id="996817498"/>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合同展位展览活动开放日期间非闭馆时间内的用电费用；合同展位展览活动开放日期间非闭馆时间内的用电费用；</w:t>
      </w:r>
      <w:sdt>
        <w:sdtPr>
          <w:rPr>
            <w:rFonts w:ascii="Times New Roman" w:eastAsia="楷体" w:hAnsi="Times New Roman" w:cs="Times New Roman"/>
            <w:b/>
            <w:bCs/>
            <w:sz w:val="24"/>
            <w:szCs w:val="22"/>
            <w:u w:val="single"/>
            <w14:ligatures w14:val="none"/>
          </w:rPr>
          <w:id w:val="438189628"/>
          <w14:checkbox>
            <w14:checked w14:val="0"/>
            <w14:checkedState w14:val="0052" w14:font="Wingdings 2"/>
            <w14:uncheckedState w14:val="2610" w14:font="MS Gothic"/>
          </w14:checkbox>
        </w:sdtPr>
        <w:sdtContent>
          <w:permStart w:id="1360734308" w:edGrp="everyone"/>
          <w:r>
            <w:rPr>
              <w:rFonts w:ascii="MS Gothic" w:eastAsia="MS Gothic" w:hAnsi="MS Gothic" w:cs="Times New Roman" w:hint="eastAsia"/>
              <w:b/>
              <w:bCs/>
              <w:sz w:val="24"/>
              <w:szCs w:val="22"/>
              <w:u w:val="single"/>
              <w14:ligatures w14:val="none"/>
            </w:rPr>
            <w:t>☐</w:t>
          </w:r>
        </w:sdtContent>
      </w:sdt>
      <w:permEnd w:id="1360734308"/>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738635536"/>
          <w14:checkbox>
            <w14:checked w14:val="0"/>
            <w14:checkedState w14:val="0052" w14:font="Wingdings 2"/>
            <w14:uncheckedState w14:val="2610" w14:font="MS Gothic"/>
          </w14:checkbox>
        </w:sdtPr>
        <w:sdtContent>
          <w:permStart w:id="1335316967" w:edGrp="everyone"/>
          <w:r>
            <w:rPr>
              <w:rFonts w:ascii="MS Gothic" w:eastAsia="MS Gothic" w:hAnsi="MS Gothic" w:cs="Times New Roman" w:hint="eastAsia"/>
              <w:b/>
              <w:bCs/>
              <w:sz w:val="24"/>
              <w:szCs w:val="22"/>
              <w:u w:val="single"/>
              <w14:ligatures w14:val="none"/>
            </w:rPr>
            <w:t>☐</w:t>
          </w:r>
          <w:permEnd w:id="1335316967"/>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合同展位施工管理费用；合</w:t>
      </w:r>
      <w:r>
        <w:rPr>
          <w:rFonts w:ascii="仿宋" w:eastAsia="仿宋" w:hAnsi="仿宋" w:cs="仿宋" w:hint="eastAsia"/>
          <w:sz w:val="24"/>
          <w14:ligatures w14:val="none"/>
        </w:rPr>
        <w:lastRenderedPageBreak/>
        <w:t>同展位撤展清洁费用；展前运输费用；布展搭建服务时合同展位搭建物料卸物至合同展位所产生的运输作业费用；乙方计划内非双方布展同期作业时间段的加班费（如有）；乙方工作人员、搭建人员等因展前运输服务及撤展运输服务需要办理的人员和运输车辆的证件费用和施工证件押金成本费用及占有利息成本；</w:t>
      </w:r>
      <w:sdt>
        <w:sdtPr>
          <w:rPr>
            <w:rFonts w:ascii="Times New Roman" w:eastAsia="楷体" w:hAnsi="Times New Roman" w:cs="Times New Roman"/>
            <w:b/>
            <w:bCs/>
            <w:sz w:val="24"/>
            <w:szCs w:val="22"/>
            <w:u w:val="single"/>
            <w14:ligatures w14:val="none"/>
          </w:rPr>
          <w:id w:val="116730882"/>
          <w14:checkbox>
            <w14:checked w14:val="0"/>
            <w14:checkedState w14:val="0052" w14:font="Wingdings 2"/>
            <w14:uncheckedState w14:val="2610" w14:font="MS Gothic"/>
          </w14:checkbox>
        </w:sdtPr>
        <w:sdtContent>
          <w:permStart w:id="1304762951" w:edGrp="everyone"/>
          <w:r>
            <w:rPr>
              <w:rFonts w:ascii="MS Gothic" w:eastAsia="MS Gothic" w:hAnsi="MS Gothic" w:cs="Times New Roman" w:hint="eastAsia"/>
              <w:b/>
              <w:bCs/>
              <w:sz w:val="24"/>
              <w:szCs w:val="22"/>
              <w:u w:val="single"/>
              <w14:ligatures w14:val="none"/>
            </w:rPr>
            <w:t>☐</w:t>
          </w:r>
        </w:sdtContent>
      </w:sdt>
      <w:permEnd w:id="1304762951"/>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619828715"/>
          <w14:checkbox>
            <w14:checked w14:val="0"/>
            <w14:checkedState w14:val="0052" w14:font="Wingdings 2"/>
            <w14:uncheckedState w14:val="2610" w14:font="MS Gothic"/>
          </w14:checkbox>
        </w:sdtPr>
        <w:sdtContent>
          <w:permStart w:id="1989544686" w:edGrp="everyone"/>
          <w:r>
            <w:rPr>
              <w:rFonts w:ascii="MS Gothic" w:eastAsia="MS Gothic" w:hAnsi="MS Gothic" w:cs="Times New Roman" w:hint="eastAsia"/>
              <w:b/>
              <w:bCs/>
              <w:sz w:val="24"/>
              <w:szCs w:val="22"/>
              <w:u w:val="single"/>
              <w14:ligatures w14:val="none"/>
            </w:rPr>
            <w:t>☐</w:t>
          </w:r>
        </w:sdtContent>
      </w:sdt>
      <w:permEnd w:id="1989544686"/>
      <w:r>
        <w:rPr>
          <w:rFonts w:ascii="仿宋" w:eastAsia="仿宋" w:hAnsi="仿宋" w:cs="仿宋" w:hint="eastAsia"/>
          <w:b/>
          <w:bCs/>
          <w:sz w:val="24"/>
          <w14:ligatures w14:val="none"/>
        </w:rPr>
        <w:t>不包含</w:t>
      </w:r>
      <w:r>
        <w:rPr>
          <w:rFonts w:ascii="仿宋" w:eastAsia="仿宋" w:hAnsi="仿宋" w:cs="仿宋" w:hint="eastAsia"/>
          <w:sz w:val="24"/>
          <w14:ligatures w14:val="none"/>
        </w:rPr>
        <w:t>展前制作费用；</w:t>
      </w:r>
      <w:sdt>
        <w:sdtPr>
          <w:rPr>
            <w:rFonts w:ascii="Times New Roman" w:eastAsia="楷体" w:hAnsi="Times New Roman" w:cs="Times New Roman"/>
            <w:b/>
            <w:bCs/>
            <w:sz w:val="24"/>
            <w:szCs w:val="22"/>
            <w:u w:val="single"/>
            <w14:ligatures w14:val="none"/>
          </w:rPr>
          <w:id w:val="-1854180848"/>
          <w14:checkbox>
            <w14:checked w14:val="0"/>
            <w14:checkedState w14:val="0052" w14:font="Wingdings 2"/>
            <w14:uncheckedState w14:val="2610" w14:font="MS Gothic"/>
          </w14:checkbox>
        </w:sdtPr>
        <w:sdtContent>
          <w:permStart w:id="943863665" w:edGrp="everyone"/>
          <w:r>
            <w:rPr>
              <w:rFonts w:ascii="MS Gothic" w:eastAsia="MS Gothic" w:hAnsi="MS Gothic" w:cs="Times New Roman" w:hint="eastAsia"/>
              <w:b/>
              <w:bCs/>
              <w:sz w:val="24"/>
              <w:szCs w:val="22"/>
              <w:u w:val="single"/>
              <w14:ligatures w14:val="none"/>
            </w:rPr>
            <w:t>☐</w:t>
          </w:r>
        </w:sdtContent>
      </w:sdt>
      <w:permEnd w:id="943863665"/>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438802895"/>
          <w14:checkbox>
            <w14:checked w14:val="0"/>
            <w14:checkedState w14:val="0052" w14:font="Wingdings 2"/>
            <w14:uncheckedState w14:val="2610" w14:font="MS Gothic"/>
          </w14:checkbox>
        </w:sdtPr>
        <w:sdtContent>
          <w:permStart w:id="979588372" w:edGrp="everyone"/>
          <w:r>
            <w:rPr>
              <w:rFonts w:ascii="MS Gothic" w:eastAsia="MS Gothic" w:hAnsi="MS Gothic" w:cs="Times New Roman" w:hint="eastAsia"/>
              <w:b/>
              <w:bCs/>
              <w:sz w:val="24"/>
              <w:szCs w:val="22"/>
              <w:u w:val="single"/>
              <w14:ligatures w14:val="none"/>
            </w:rPr>
            <w:t>☐</w:t>
          </w:r>
          <w:permEnd w:id="979588372"/>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合同展位展览活动开放日期间闭馆时间内的用电费用；</w:t>
      </w:r>
      <w:sdt>
        <w:sdtPr>
          <w:rPr>
            <w:rFonts w:ascii="Times New Roman" w:eastAsia="楷体" w:hAnsi="Times New Roman" w:cs="Times New Roman"/>
            <w:b/>
            <w:bCs/>
            <w:sz w:val="24"/>
            <w:szCs w:val="22"/>
            <w:u w:val="single"/>
            <w14:ligatures w14:val="none"/>
          </w:rPr>
          <w:id w:val="-1968967250"/>
          <w14:checkbox>
            <w14:checked w14:val="0"/>
            <w14:checkedState w14:val="0052" w14:font="Wingdings 2"/>
            <w14:uncheckedState w14:val="2610" w14:font="MS Gothic"/>
          </w14:checkbox>
        </w:sdtPr>
        <w:sdtContent>
          <w:permStart w:id="1328625692" w:edGrp="everyone"/>
          <w:r>
            <w:rPr>
              <w:rFonts w:ascii="MS Gothic" w:eastAsia="MS Gothic" w:hAnsi="MS Gothic" w:cs="Times New Roman" w:hint="eastAsia"/>
              <w:b/>
              <w:bCs/>
              <w:sz w:val="24"/>
              <w:szCs w:val="22"/>
              <w:u w:val="single"/>
              <w14:ligatures w14:val="none"/>
            </w:rPr>
            <w:t>☐</w:t>
          </w:r>
          <w:permEnd w:id="1328625692"/>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47240552"/>
          <w14:checkbox>
            <w14:checked w14:val="0"/>
            <w14:checkedState w14:val="0052" w14:font="Wingdings 2"/>
            <w14:uncheckedState w14:val="2610" w14:font="MS Gothic"/>
          </w14:checkbox>
        </w:sdtPr>
        <w:sdtContent>
          <w:permStart w:id="1954173576" w:edGrp="everyone"/>
          <w:r>
            <w:rPr>
              <w:rFonts w:ascii="MS Gothic" w:eastAsia="MS Gothic" w:hAnsi="MS Gothic" w:cs="Times New Roman" w:hint="eastAsia"/>
              <w:b/>
              <w:bCs/>
              <w:sz w:val="24"/>
              <w:szCs w:val="22"/>
              <w:u w:val="single"/>
              <w14:ligatures w14:val="none"/>
            </w:rPr>
            <w:t>☐</w:t>
          </w:r>
        </w:sdtContent>
      </w:sdt>
      <w:permEnd w:id="1954173576"/>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合同展位内监控设备租赁押金成本费用及占有利息成本、租赁费用和使用服务费用；</w:t>
      </w:r>
      <w:permStart w:id="250762575" w:edGrp="everyone"/>
      <w:sdt>
        <w:sdtPr>
          <w:rPr>
            <w:rFonts w:ascii="Times New Roman" w:eastAsia="楷体" w:hAnsi="Times New Roman" w:cs="Times New Roman"/>
            <w:b/>
            <w:bCs/>
            <w:sz w:val="24"/>
            <w:szCs w:val="22"/>
            <w:u w:val="single"/>
            <w14:ligatures w14:val="none"/>
          </w:rPr>
          <w:id w:val="715787076"/>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sdtContent>
      </w:sdt>
      <w:permEnd w:id="250762575"/>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787998618"/>
          <w14:checkbox>
            <w14:checked w14:val="0"/>
            <w14:checkedState w14:val="0052" w14:font="Wingdings 2"/>
            <w14:uncheckedState w14:val="2610" w14:font="MS Gothic"/>
          </w14:checkbox>
        </w:sdtPr>
        <w:sdtContent>
          <w:permStart w:id="122972707" w:edGrp="everyone"/>
          <w:r>
            <w:rPr>
              <w:rFonts w:ascii="MS Gothic" w:eastAsia="MS Gothic" w:hAnsi="MS Gothic" w:cs="Times New Roman" w:hint="eastAsia"/>
              <w:b/>
              <w:bCs/>
              <w:sz w:val="24"/>
              <w:szCs w:val="22"/>
              <w:u w:val="single"/>
              <w14:ligatures w14:val="none"/>
            </w:rPr>
            <w:t>☐</w:t>
          </w:r>
        </w:sdtContent>
      </w:sdt>
      <w:permEnd w:id="122972707"/>
      <w:r>
        <w:rPr>
          <w:rFonts w:ascii="仿宋" w:eastAsia="仿宋" w:hAnsi="仿宋" w:cs="仿宋" w:hint="eastAsia"/>
          <w:b/>
          <w:bCs/>
          <w:sz w:val="24"/>
          <w14:ligatures w14:val="none"/>
        </w:rPr>
        <w:t>不包含</w:t>
      </w:r>
      <w:r>
        <w:rPr>
          <w:rFonts w:ascii="仿宋" w:eastAsia="仿宋" w:hAnsi="仿宋" w:cs="仿宋" w:hint="eastAsia"/>
          <w:sz w:val="24"/>
          <w14:ligatures w14:val="none"/>
        </w:rPr>
        <w:t>双方布展同期作业乙方已办理布展加班时间段的加班费；</w:t>
      </w:r>
      <w:permStart w:id="1935739610" w:edGrp="everyone"/>
      <w:sdt>
        <w:sdtPr>
          <w:rPr>
            <w:rFonts w:ascii="Times New Roman" w:eastAsia="楷体" w:hAnsi="Times New Roman" w:cs="Times New Roman"/>
            <w:b/>
            <w:bCs/>
            <w:sz w:val="24"/>
            <w:szCs w:val="22"/>
            <w:u w:val="single"/>
            <w14:ligatures w14:val="none"/>
          </w:rPr>
          <w:id w:val="-630867672"/>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sdtContent>
      </w:sdt>
      <w:permEnd w:id="1935739610"/>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752727836"/>
          <w14:checkbox>
            <w14:checked w14:val="0"/>
            <w14:checkedState w14:val="0052" w14:font="Wingdings 2"/>
            <w14:uncheckedState w14:val="2610" w14:font="MS Gothic"/>
          </w14:checkbox>
        </w:sdtPr>
        <w:sdtContent>
          <w:permStart w:id="1307649458" w:edGrp="everyone"/>
          <w:r>
            <w:rPr>
              <w:rFonts w:ascii="MS Gothic" w:eastAsia="MS Gothic" w:hAnsi="MS Gothic" w:cs="Times New Roman" w:hint="eastAsia"/>
              <w:b/>
              <w:bCs/>
              <w:sz w:val="24"/>
              <w:szCs w:val="22"/>
              <w:u w:val="single"/>
              <w14:ligatures w14:val="none"/>
            </w:rPr>
            <w:t>☐</w:t>
          </w:r>
          <w:permEnd w:id="1307649458"/>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双方撤展同期作业乙方已办理撤展加班时间段的加班费；</w:t>
      </w:r>
      <w:sdt>
        <w:sdtPr>
          <w:rPr>
            <w:rFonts w:ascii="Times New Roman" w:eastAsia="楷体" w:hAnsi="Times New Roman" w:cs="Times New Roman"/>
            <w:b/>
            <w:bCs/>
            <w:sz w:val="24"/>
            <w:szCs w:val="22"/>
            <w:u w:val="single"/>
            <w14:ligatures w14:val="none"/>
          </w:rPr>
          <w:id w:val="-1993483578"/>
          <w14:checkbox>
            <w14:checked w14:val="0"/>
            <w14:checkedState w14:val="0052" w14:font="Wingdings 2"/>
            <w14:uncheckedState w14:val="2610" w14:font="MS Gothic"/>
          </w14:checkbox>
        </w:sdtPr>
        <w:sdtContent>
          <w:permStart w:id="363623829" w:edGrp="everyone"/>
          <w:r>
            <w:rPr>
              <w:rFonts w:ascii="MS Gothic" w:eastAsia="MS Gothic" w:hAnsi="MS Gothic" w:cs="Times New Roman" w:hint="eastAsia"/>
              <w:b/>
              <w:bCs/>
              <w:sz w:val="24"/>
              <w:szCs w:val="22"/>
              <w:u w:val="single"/>
              <w14:ligatures w14:val="none"/>
            </w:rPr>
            <w:t>☐</w:t>
          </w:r>
          <w:permEnd w:id="363623829"/>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195422567"/>
          <w14:checkbox>
            <w14:checked w14:val="0"/>
            <w14:checkedState w14:val="0052" w14:font="Wingdings 2"/>
            <w14:uncheckedState w14:val="2610" w14:font="MS Gothic"/>
          </w14:checkbox>
        </w:sdtPr>
        <w:sdtContent>
          <w:permStart w:id="372727707" w:edGrp="everyone"/>
          <w:r>
            <w:rPr>
              <w:rFonts w:ascii="MS Gothic" w:eastAsia="MS Gothic" w:hAnsi="MS Gothic" w:cs="Times New Roman" w:hint="eastAsia"/>
              <w:b/>
              <w:bCs/>
              <w:sz w:val="24"/>
              <w:szCs w:val="22"/>
              <w:u w:val="single"/>
              <w14:ligatures w14:val="none"/>
            </w:rPr>
            <w:t>☐</w:t>
          </w:r>
        </w:sdtContent>
      </w:sdt>
      <w:permEnd w:id="372727707"/>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合同展位内布线电话费用；</w:t>
      </w:r>
      <w:sdt>
        <w:sdtPr>
          <w:rPr>
            <w:rFonts w:ascii="Times New Roman" w:eastAsia="楷体" w:hAnsi="Times New Roman" w:cs="Times New Roman"/>
            <w:b/>
            <w:bCs/>
            <w:sz w:val="24"/>
            <w:szCs w:val="22"/>
            <w:u w:val="single"/>
            <w14:ligatures w14:val="none"/>
          </w:rPr>
          <w:id w:val="1832097265"/>
          <w14:checkbox>
            <w14:checked w14:val="0"/>
            <w14:checkedState w14:val="0052" w14:font="Wingdings 2"/>
            <w14:uncheckedState w14:val="2610" w14:font="MS Gothic"/>
          </w14:checkbox>
        </w:sdtPr>
        <w:sdtContent>
          <w:permStart w:id="248066501" w:edGrp="everyone"/>
          <w:r>
            <w:rPr>
              <w:rFonts w:ascii="MS Gothic" w:eastAsia="MS Gothic" w:hAnsi="MS Gothic" w:cs="Times New Roman" w:hint="eastAsia"/>
              <w:b/>
              <w:bCs/>
              <w:sz w:val="24"/>
              <w:szCs w:val="22"/>
              <w:u w:val="single"/>
              <w14:ligatures w14:val="none"/>
            </w:rPr>
            <w:t>☐</w:t>
          </w:r>
          <w:permEnd w:id="248066501"/>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642418108"/>
          <w14:checkbox>
            <w14:checked w14:val="0"/>
            <w14:checkedState w14:val="0052" w14:font="Wingdings 2"/>
            <w14:uncheckedState w14:val="2610" w14:font="MS Gothic"/>
          </w14:checkbox>
        </w:sdtPr>
        <w:sdtContent>
          <w:permStart w:id="705196510" w:edGrp="everyone"/>
          <w:r>
            <w:rPr>
              <w:rFonts w:ascii="MS Gothic" w:eastAsia="MS Gothic" w:hAnsi="MS Gothic" w:cs="Times New Roman" w:hint="eastAsia"/>
              <w:b/>
              <w:bCs/>
              <w:sz w:val="24"/>
              <w:szCs w:val="22"/>
              <w:u w:val="single"/>
              <w14:ligatures w14:val="none"/>
            </w:rPr>
            <w:t>☐</w:t>
          </w:r>
        </w:sdtContent>
      </w:sdt>
      <w:permEnd w:id="705196510"/>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合同展位内布线网络费用；</w:t>
      </w:r>
      <w:sdt>
        <w:sdtPr>
          <w:rPr>
            <w:rFonts w:ascii="Times New Roman" w:eastAsia="楷体" w:hAnsi="Times New Roman" w:cs="Times New Roman"/>
            <w:b/>
            <w:bCs/>
            <w:sz w:val="24"/>
            <w:szCs w:val="22"/>
            <w:u w:val="single"/>
            <w14:ligatures w14:val="none"/>
          </w:rPr>
          <w:id w:val="-880627624"/>
          <w14:checkbox>
            <w14:checked w14:val="0"/>
            <w14:checkedState w14:val="0052" w14:font="Wingdings 2"/>
            <w14:uncheckedState w14:val="2610" w14:font="MS Gothic"/>
          </w14:checkbox>
        </w:sdtPr>
        <w:sdtContent>
          <w:permStart w:id="384531591" w:edGrp="everyone"/>
          <w:r>
            <w:rPr>
              <w:rFonts w:ascii="MS Gothic" w:eastAsia="MS Gothic" w:hAnsi="MS Gothic" w:cs="Times New Roman" w:hint="eastAsia"/>
              <w:b/>
              <w:bCs/>
              <w:sz w:val="24"/>
              <w:szCs w:val="22"/>
              <w:u w:val="single"/>
              <w14:ligatures w14:val="none"/>
            </w:rPr>
            <w:t>☐</w:t>
          </w:r>
        </w:sdtContent>
      </w:sdt>
      <w:permEnd w:id="384531591"/>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105951004"/>
          <w14:checkbox>
            <w14:checked w14:val="0"/>
            <w14:checkedState w14:val="0052" w14:font="Wingdings 2"/>
            <w14:uncheckedState w14:val="2610" w14:font="MS Gothic"/>
          </w14:checkbox>
        </w:sdtPr>
        <w:sdtContent>
          <w:permStart w:id="632298998" w:edGrp="everyone"/>
          <w:r>
            <w:rPr>
              <w:rFonts w:ascii="MS Gothic" w:eastAsia="MS Gothic" w:hAnsi="MS Gothic" w:cs="Times New Roman" w:hint="eastAsia"/>
              <w:b/>
              <w:bCs/>
              <w:sz w:val="24"/>
              <w:szCs w:val="22"/>
              <w:u w:val="single"/>
              <w14:ligatures w14:val="none"/>
            </w:rPr>
            <w:t>☐</w:t>
          </w:r>
          <w:permEnd w:id="632298998"/>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相关费用（选择“包含”相关费用时需在本合同下第</w:t>
      </w:r>
      <w:r>
        <w:rPr>
          <w:rFonts w:ascii="Times New Roman" w:eastAsia="仿宋" w:hAnsi="Times New Roman" w:cs="Times New Roman"/>
          <w:sz w:val="24"/>
          <w14:ligatures w14:val="none"/>
        </w:rPr>
        <w:t>2.6</w:t>
      </w:r>
      <w:r>
        <w:rPr>
          <w:rFonts w:ascii="仿宋" w:eastAsia="仿宋" w:hAnsi="仿宋" w:cs="仿宋" w:hint="eastAsia"/>
          <w:sz w:val="24"/>
          <w14:ligatures w14:val="none"/>
        </w:rPr>
        <w:t>节作具体约定）；</w:t>
      </w:r>
      <w:sdt>
        <w:sdtPr>
          <w:rPr>
            <w:rFonts w:ascii="Times New Roman" w:eastAsia="楷体" w:hAnsi="Times New Roman" w:cs="Times New Roman"/>
            <w:b/>
            <w:bCs/>
            <w:sz w:val="24"/>
            <w:szCs w:val="22"/>
            <w:u w:val="single"/>
            <w14:ligatures w14:val="none"/>
          </w:rPr>
          <w:id w:val="-8376495"/>
          <w14:checkbox>
            <w14:checked w14:val="0"/>
            <w14:checkedState w14:val="0052" w14:font="Wingdings 2"/>
            <w14:uncheckedState w14:val="2610" w14:font="MS Gothic"/>
          </w14:checkbox>
        </w:sdtPr>
        <w:sdtContent>
          <w:permStart w:id="1483342179" w:edGrp="everyone"/>
          <w:r>
            <w:rPr>
              <w:rFonts w:ascii="MS Gothic" w:eastAsia="MS Gothic" w:hAnsi="MS Gothic" w:cs="Times New Roman" w:hint="eastAsia"/>
              <w:b/>
              <w:bCs/>
              <w:sz w:val="24"/>
              <w:szCs w:val="22"/>
              <w:u w:val="single"/>
              <w14:ligatures w14:val="none"/>
            </w:rPr>
            <w:t>☐</w:t>
          </w:r>
          <w:permEnd w:id="1483342179"/>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866587713"/>
          <w14:checkbox>
            <w14:checked w14:val="0"/>
            <w14:checkedState w14:val="0052" w14:font="Wingdings 2"/>
            <w14:uncheckedState w14:val="2610" w14:font="MS Gothic"/>
          </w14:checkbox>
        </w:sdtPr>
        <w:sdtContent>
          <w:permStart w:id="1896355363" w:edGrp="everyone"/>
          <w:r>
            <w:rPr>
              <w:rFonts w:ascii="MS Gothic" w:eastAsia="MS Gothic" w:hAnsi="MS Gothic" w:cs="Times New Roman" w:hint="eastAsia"/>
              <w:b/>
              <w:bCs/>
              <w:sz w:val="24"/>
              <w:szCs w:val="22"/>
              <w:u w:val="single"/>
              <w14:ligatures w14:val="none"/>
            </w:rPr>
            <w:t>☐</w:t>
          </w:r>
          <w:permEnd w:id="1896355363"/>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甲方委托乙方在合同展位展览活动开放日期间提供的服务人员服务费用和乙方因此面产生的服务成本费用（选择“包含”时需在本合同下第</w:t>
      </w:r>
      <w:r>
        <w:rPr>
          <w:rFonts w:ascii="Times New Roman" w:eastAsia="仿宋" w:hAnsi="Times New Roman" w:cs="Times New Roman"/>
          <w:sz w:val="24"/>
          <w14:ligatures w14:val="none"/>
        </w:rPr>
        <w:t>2.</w:t>
      </w:r>
      <w:r>
        <w:rPr>
          <w:rFonts w:ascii="Times New Roman" w:eastAsia="仿宋" w:hAnsi="Times New Roman" w:cs="Times New Roman" w:hint="eastAsia"/>
          <w:sz w:val="24"/>
          <w14:ligatures w14:val="none"/>
        </w:rPr>
        <w:t>1.7</w:t>
      </w:r>
      <w:r>
        <w:rPr>
          <w:rFonts w:ascii="仿宋" w:eastAsia="仿宋" w:hAnsi="仿宋" w:cs="仿宋" w:hint="eastAsia"/>
          <w:sz w:val="24"/>
          <w14:ligatures w14:val="none"/>
        </w:rPr>
        <w:t>条作具体约定）等乙方在布展搭建服务日期开始前需完成办理或支付款项的费用和成本费用占有利息成本等。</w:t>
      </w:r>
    </w:p>
    <w:p w14:paraId="457E41DB" w14:textId="77777777" w:rsidR="004820E0" w:rsidRDefault="00000000">
      <w:pPr>
        <w:pStyle w:val="afa"/>
        <w:numPr>
          <w:ilvl w:val="0"/>
          <w:numId w:val="14"/>
        </w:numPr>
        <w:tabs>
          <w:tab w:val="left" w:pos="420"/>
          <w:tab w:val="left" w:pos="1050"/>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搭建服务费用为：人民币</w:t>
      </w:r>
      <w:permStart w:id="1011751595" w:edGrp="everyone"/>
      <w:r>
        <w:rPr>
          <w:rFonts w:ascii="楷体" w:eastAsia="楷体" w:hAnsi="楷体" w:cs="仿宋" w:hint="eastAsia"/>
          <w:sz w:val="24"/>
          <w:u w:val="single"/>
          <w14:ligatures w14:val="none"/>
        </w:rPr>
        <w:t xml:space="preserve">                  </w:t>
      </w:r>
      <w:permEnd w:id="1011751595"/>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372194361" w:edGrp="everyone"/>
      <w:r>
        <w:rPr>
          <w:rFonts w:ascii="Times New Roman" w:eastAsia="黑体" w:hAnsi="Times New Roman" w:cs="Times New Roman"/>
          <w:sz w:val="24"/>
          <w:u w:val="single"/>
          <w14:ligatures w14:val="none"/>
        </w:rPr>
        <w:t xml:space="preserve">        .   </w:t>
      </w:r>
      <w:permEnd w:id="372194361"/>
      <w:r>
        <w:rPr>
          <w:rFonts w:ascii="楷体" w:eastAsia="楷体" w:hAnsi="楷体" w:cs="仿宋" w:hint="eastAsia"/>
          <w:sz w:val="24"/>
          <w14:ligatures w14:val="none"/>
        </w:rPr>
        <w:t>）。</w:t>
      </w:r>
    </w:p>
    <w:p w14:paraId="17B15896" w14:textId="77777777" w:rsidR="004820E0" w:rsidRDefault="00000000">
      <w:pPr>
        <w:tabs>
          <w:tab w:val="left" w:pos="420"/>
          <w:tab w:val="left" w:pos="880"/>
        </w:tabs>
        <w:spacing w:after="0" w:line="240" w:lineRule="auto"/>
        <w:ind w:leftChars="500" w:left="1100" w:firstLineChars="200" w:firstLine="4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搭建服务工序费用是指乙方为实施合同展位布展搭建服务、现场维护服务、撤展</w:t>
      </w:r>
      <w:proofErr w:type="gramStart"/>
      <w:r>
        <w:rPr>
          <w:rFonts w:ascii="仿宋" w:eastAsia="仿宋" w:hAnsi="仿宋" w:cs="仿宋" w:hint="eastAsia"/>
          <w:sz w:val="24"/>
          <w14:ligatures w14:val="none"/>
        </w:rPr>
        <w:t>拆撤服务</w:t>
      </w:r>
      <w:proofErr w:type="gramEnd"/>
      <w:r>
        <w:rPr>
          <w:rFonts w:ascii="仿宋" w:eastAsia="仿宋" w:hAnsi="仿宋" w:cs="仿宋" w:hint="eastAsia"/>
          <w:sz w:val="24"/>
          <w14:ligatures w14:val="none"/>
        </w:rPr>
        <w:t>时由下述费用组成的总和：乙方为实现并以达到合同展位验收合格、保证合同展位搭建物料消防合格性和安全性为目的，搭建合同展位结搭建物料的布展搭建服务项目服务费用；合同展位验收服务费用；合同展位</w:t>
      </w:r>
      <w:proofErr w:type="gramStart"/>
      <w:r>
        <w:rPr>
          <w:rFonts w:ascii="仿宋" w:eastAsia="仿宋" w:hAnsi="仿宋" w:cs="仿宋" w:hint="eastAsia"/>
          <w:sz w:val="24"/>
          <w14:ligatures w14:val="none"/>
        </w:rPr>
        <w:t>撤展拆撤费用</w:t>
      </w:r>
      <w:proofErr w:type="gramEnd"/>
      <w:r>
        <w:rPr>
          <w:rFonts w:ascii="仿宋" w:eastAsia="仿宋" w:hAnsi="仿宋" w:cs="仿宋" w:hint="eastAsia"/>
          <w:sz w:val="24"/>
          <w14:ligatures w14:val="none"/>
        </w:rPr>
        <w:t>；乙方计划内双方非撤展同期作业时间段的加班费（如有）；合同展位撤展运输服务费用；</w:t>
      </w:r>
      <w:sdt>
        <w:sdtPr>
          <w:rPr>
            <w:rFonts w:ascii="Times New Roman" w:eastAsia="楷体" w:hAnsi="Times New Roman" w:cs="Times New Roman"/>
            <w:b/>
            <w:bCs/>
            <w:sz w:val="24"/>
            <w:szCs w:val="22"/>
            <w:u w:val="single"/>
            <w14:ligatures w14:val="none"/>
          </w:rPr>
          <w:id w:val="-638110262"/>
          <w14:checkbox>
            <w14:checked w14:val="0"/>
            <w14:checkedState w14:val="0052" w14:font="Wingdings 2"/>
            <w14:uncheckedState w14:val="2610" w14:font="MS Gothic"/>
          </w14:checkbox>
        </w:sdtPr>
        <w:sdtContent>
          <w:permStart w:id="1151625975" w:edGrp="everyone"/>
          <w:r>
            <w:rPr>
              <w:rFonts w:ascii="MS Gothic" w:eastAsia="MS Gothic" w:hAnsi="MS Gothic" w:cs="Times New Roman" w:hint="eastAsia"/>
              <w:b/>
              <w:bCs/>
              <w:sz w:val="24"/>
              <w:szCs w:val="22"/>
              <w:u w:val="single"/>
              <w14:ligatures w14:val="none"/>
            </w:rPr>
            <w:t>☐</w:t>
          </w:r>
        </w:sdtContent>
      </w:sdt>
      <w:permEnd w:id="1151625975"/>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697235484"/>
          <w14:checkbox>
            <w14:checked w14:val="0"/>
            <w14:checkedState w14:val="0052" w14:font="Wingdings 2"/>
            <w14:uncheckedState w14:val="2610" w14:font="MS Gothic"/>
          </w14:checkbox>
        </w:sdtPr>
        <w:sdtContent>
          <w:permStart w:id="2014384571" w:edGrp="everyone"/>
          <w:r>
            <w:rPr>
              <w:rFonts w:ascii="MS Gothic" w:eastAsia="MS Gothic" w:hAnsi="MS Gothic" w:cs="Times New Roman" w:hint="eastAsia"/>
              <w:b/>
              <w:bCs/>
              <w:sz w:val="24"/>
              <w:szCs w:val="22"/>
              <w:u w:val="single"/>
              <w14:ligatures w14:val="none"/>
            </w:rPr>
            <w:t>☐</w:t>
          </w:r>
        </w:sdtContent>
      </w:sdt>
      <w:permEnd w:id="2014384571"/>
      <w:r>
        <w:rPr>
          <w:rFonts w:ascii="仿宋" w:eastAsia="仿宋" w:hAnsi="仿宋" w:cs="仿宋" w:hint="eastAsia"/>
          <w:b/>
          <w:bCs/>
          <w:sz w:val="24"/>
          <w14:ligatures w14:val="none"/>
        </w:rPr>
        <w:t>不包含</w:t>
      </w:r>
      <w:r>
        <w:rPr>
          <w:rFonts w:ascii="仿宋" w:eastAsia="仿宋" w:hAnsi="仿宋" w:cs="仿宋" w:hint="eastAsia"/>
          <w:sz w:val="24"/>
          <w14:ligatures w14:val="none"/>
        </w:rPr>
        <w:t>甲方及甲方总发包人委托乙方在布展搭建服务时为甲方自行运、卸至合同展位内的参展商展</w:t>
      </w:r>
      <w:proofErr w:type="gramStart"/>
      <w:r>
        <w:rPr>
          <w:rFonts w:ascii="仿宋" w:eastAsia="仿宋" w:hAnsi="仿宋" w:cs="仿宋" w:hint="eastAsia"/>
          <w:sz w:val="24"/>
          <w14:ligatures w14:val="none"/>
        </w:rPr>
        <w:t>品实施</w:t>
      </w:r>
      <w:proofErr w:type="gramEnd"/>
      <w:r>
        <w:rPr>
          <w:rFonts w:ascii="仿宋" w:eastAsia="仿宋" w:hAnsi="仿宋" w:cs="仿宋" w:hint="eastAsia"/>
          <w:sz w:val="24"/>
          <w14:ligatures w14:val="none"/>
        </w:rPr>
        <w:t>搭建、安装等所产生的额外搭建操作服务费用；</w:t>
      </w:r>
      <w:sdt>
        <w:sdtPr>
          <w:rPr>
            <w:rFonts w:ascii="Times New Roman" w:eastAsia="楷体" w:hAnsi="Times New Roman" w:cs="Times New Roman"/>
            <w:b/>
            <w:bCs/>
            <w:sz w:val="24"/>
            <w:szCs w:val="22"/>
            <w:u w:val="single"/>
            <w14:ligatures w14:val="none"/>
          </w:rPr>
          <w:id w:val="-1776778621"/>
          <w14:checkbox>
            <w14:checked w14:val="0"/>
            <w14:checkedState w14:val="0052" w14:font="Wingdings 2"/>
            <w14:uncheckedState w14:val="2610" w14:font="MS Gothic"/>
          </w14:checkbox>
        </w:sdtPr>
        <w:sdtContent>
          <w:permStart w:id="125698301" w:edGrp="everyone"/>
          <w:r>
            <w:rPr>
              <w:rFonts w:ascii="MS Gothic" w:eastAsia="MS Gothic" w:hAnsi="MS Gothic" w:cs="Times New Roman" w:hint="eastAsia"/>
              <w:b/>
              <w:bCs/>
              <w:sz w:val="24"/>
              <w:szCs w:val="22"/>
              <w:u w:val="single"/>
              <w14:ligatures w14:val="none"/>
            </w:rPr>
            <w:t>☐</w:t>
          </w:r>
          <w:permEnd w:id="125698301"/>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permStart w:id="1574979857" w:edGrp="everyone"/>
      <w:sdt>
        <w:sdtPr>
          <w:rPr>
            <w:rFonts w:ascii="Times New Roman" w:eastAsia="楷体" w:hAnsi="Times New Roman" w:cs="Times New Roman"/>
            <w:b/>
            <w:bCs/>
            <w:sz w:val="24"/>
            <w:szCs w:val="22"/>
            <w:u w:val="single"/>
            <w14:ligatures w14:val="none"/>
          </w:rPr>
          <w:id w:val="699126247"/>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permEnd w:id="1574979857"/>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甲方及甲方总发包人委托乙方在撤展</w:t>
      </w:r>
      <w:proofErr w:type="gramStart"/>
      <w:r>
        <w:rPr>
          <w:rFonts w:ascii="仿宋" w:eastAsia="仿宋" w:hAnsi="仿宋" w:cs="仿宋" w:hint="eastAsia"/>
          <w:sz w:val="24"/>
          <w14:ligatures w14:val="none"/>
        </w:rPr>
        <w:t>拆撤服务</w:t>
      </w:r>
      <w:proofErr w:type="gramEnd"/>
      <w:r>
        <w:rPr>
          <w:rFonts w:ascii="仿宋" w:eastAsia="仿宋" w:hAnsi="仿宋" w:cs="仿宋" w:hint="eastAsia"/>
          <w:sz w:val="24"/>
          <w14:ligatures w14:val="none"/>
        </w:rPr>
        <w:t>时为合同展位中甲方及甲方总发包人参展商展</w:t>
      </w:r>
      <w:proofErr w:type="gramStart"/>
      <w:r>
        <w:rPr>
          <w:rFonts w:ascii="仿宋" w:eastAsia="仿宋" w:hAnsi="仿宋" w:cs="仿宋" w:hint="eastAsia"/>
          <w:sz w:val="24"/>
          <w14:ligatures w14:val="none"/>
        </w:rPr>
        <w:t>品实施</w:t>
      </w:r>
      <w:proofErr w:type="gramEnd"/>
      <w:r>
        <w:rPr>
          <w:rFonts w:ascii="仿宋" w:eastAsia="仿宋" w:hAnsi="仿宋" w:cs="仿宋" w:hint="eastAsia"/>
          <w:sz w:val="24"/>
          <w14:ligatures w14:val="none"/>
        </w:rPr>
        <w:t>撤展保全</w:t>
      </w:r>
      <w:proofErr w:type="gramStart"/>
      <w:r>
        <w:rPr>
          <w:rFonts w:ascii="仿宋" w:eastAsia="仿宋" w:hAnsi="仿宋" w:cs="仿宋" w:hint="eastAsia"/>
          <w:sz w:val="24"/>
          <w14:ligatures w14:val="none"/>
        </w:rPr>
        <w:t>拆撤服务</w:t>
      </w:r>
      <w:proofErr w:type="gramEnd"/>
      <w:r>
        <w:rPr>
          <w:rFonts w:ascii="仿宋" w:eastAsia="仿宋" w:hAnsi="仿宋" w:cs="仿宋" w:hint="eastAsia"/>
          <w:sz w:val="24"/>
          <w14:ligatures w14:val="none"/>
        </w:rPr>
        <w:t>或撤展局部保全</w:t>
      </w:r>
      <w:proofErr w:type="gramStart"/>
      <w:r>
        <w:rPr>
          <w:rFonts w:ascii="仿宋" w:eastAsia="仿宋" w:hAnsi="仿宋" w:cs="仿宋" w:hint="eastAsia"/>
          <w:sz w:val="24"/>
          <w14:ligatures w14:val="none"/>
        </w:rPr>
        <w:t>拆撤服务</w:t>
      </w:r>
      <w:proofErr w:type="gramEnd"/>
      <w:r>
        <w:rPr>
          <w:rFonts w:ascii="仿宋" w:eastAsia="仿宋" w:hAnsi="仿宋" w:cs="仿宋" w:hint="eastAsia"/>
          <w:sz w:val="24"/>
          <w14:ligatures w14:val="none"/>
        </w:rPr>
        <w:t>的额外撤展</w:t>
      </w:r>
      <w:proofErr w:type="gramStart"/>
      <w:r>
        <w:rPr>
          <w:rFonts w:ascii="仿宋" w:eastAsia="仿宋" w:hAnsi="仿宋" w:cs="仿宋" w:hint="eastAsia"/>
          <w:sz w:val="24"/>
          <w14:ligatures w14:val="none"/>
        </w:rPr>
        <w:t>拆撤操作</w:t>
      </w:r>
      <w:proofErr w:type="gramEnd"/>
      <w:r>
        <w:rPr>
          <w:rFonts w:ascii="仿宋" w:eastAsia="仿宋" w:hAnsi="仿宋" w:cs="仿宋" w:hint="eastAsia"/>
          <w:sz w:val="24"/>
          <w14:ligatures w14:val="none"/>
        </w:rPr>
        <w:t>费用</w:t>
      </w:r>
      <w:r>
        <w:rPr>
          <w:rFonts w:ascii="仿宋" w:eastAsia="仿宋" w:hAnsi="仿宋" w:cs="仿宋"/>
          <w:sz w:val="24"/>
          <w14:ligatures w14:val="none"/>
        </w:rPr>
        <w:t>;</w:t>
      </w:r>
      <w:sdt>
        <w:sdtPr>
          <w:rPr>
            <w:rFonts w:ascii="Times New Roman" w:eastAsia="楷体" w:hAnsi="Times New Roman" w:cs="Times New Roman"/>
            <w:b/>
            <w:bCs/>
            <w:sz w:val="24"/>
            <w:szCs w:val="22"/>
            <w:u w:val="single"/>
            <w14:ligatures w14:val="none"/>
          </w:rPr>
          <w:id w:val="1042252547"/>
          <w14:checkbox>
            <w14:checked w14:val="0"/>
            <w14:checkedState w14:val="0052" w14:font="Wingdings 2"/>
            <w14:uncheckedState w14:val="2610" w14:font="MS Gothic"/>
          </w14:checkbox>
        </w:sdtPr>
        <w:sdtContent>
          <w:permStart w:id="789526702" w:edGrp="everyone"/>
          <w:r>
            <w:rPr>
              <w:rFonts w:ascii="MS Gothic" w:eastAsia="MS Gothic" w:hAnsi="MS Gothic" w:cs="Times New Roman" w:hint="eastAsia"/>
              <w:b/>
              <w:bCs/>
              <w:sz w:val="24"/>
              <w:szCs w:val="22"/>
              <w:u w:val="single"/>
              <w14:ligatures w14:val="none"/>
            </w:rPr>
            <w:t>☐</w:t>
          </w:r>
        </w:sdtContent>
      </w:sdt>
      <w:permEnd w:id="789526702"/>
      <w:r>
        <w:rPr>
          <w:rFonts w:ascii="仿宋" w:eastAsia="仿宋" w:hAnsi="仿宋" w:cs="仿宋" w:hint="eastAsia"/>
          <w:b/>
          <w:bCs/>
          <w:sz w:val="24"/>
          <w14:ligatures w14:val="none"/>
        </w:rPr>
        <w:t>包含</w:t>
      </w:r>
      <w:r>
        <w:rPr>
          <w:rFonts w:ascii="仿宋" w:eastAsia="仿宋" w:hAnsi="仿宋" w:cs="仿宋" w:hint="eastAsia"/>
          <w:sz w:val="24"/>
          <w14:ligatures w14:val="none"/>
        </w:rPr>
        <w:t>/</w:t>
      </w:r>
      <w:permStart w:id="1707028375" w:edGrp="everyone"/>
      <w:sdt>
        <w:sdtPr>
          <w:rPr>
            <w:rFonts w:ascii="Times New Roman" w:eastAsia="楷体" w:hAnsi="Times New Roman" w:cs="Times New Roman"/>
            <w:b/>
            <w:bCs/>
            <w:sz w:val="24"/>
            <w:szCs w:val="22"/>
            <w:u w:val="single"/>
            <w14:ligatures w14:val="none"/>
          </w:rPr>
          <w:id w:val="1602843735"/>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permEnd w:id="1707028375"/>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委托运输服务项目服务费用</w:t>
      </w:r>
      <w:r>
        <w:rPr>
          <w:rFonts w:ascii="仿宋" w:eastAsia="仿宋" w:hAnsi="仿宋" w:cs="仿宋"/>
          <w:sz w:val="24"/>
          <w14:ligatures w14:val="none"/>
        </w:rPr>
        <w:t>;</w:t>
      </w:r>
      <w:r>
        <w:rPr>
          <w:rFonts w:ascii="仿宋" w:eastAsia="仿宋" w:hAnsi="仿宋" w:cs="仿宋" w:hint="eastAsia"/>
          <w:sz w:val="24"/>
          <w14:ligatures w14:val="none"/>
        </w:rPr>
        <w:t xml:space="preserve"> </w:t>
      </w:r>
      <w:sdt>
        <w:sdtPr>
          <w:rPr>
            <w:rFonts w:ascii="Times New Roman" w:eastAsia="楷体" w:hAnsi="Times New Roman" w:cs="Times New Roman"/>
            <w:b/>
            <w:bCs/>
            <w:sz w:val="24"/>
            <w:szCs w:val="22"/>
            <w:u w:val="single"/>
            <w14:ligatures w14:val="none"/>
          </w:rPr>
          <w:id w:val="956990641"/>
          <w14:checkbox>
            <w14:checked w14:val="0"/>
            <w14:checkedState w14:val="0052" w14:font="Wingdings 2"/>
            <w14:uncheckedState w14:val="2610" w14:font="MS Gothic"/>
          </w14:checkbox>
        </w:sdtPr>
        <w:sdtContent>
          <w:permStart w:id="1382383506" w:edGrp="everyone"/>
          <w:r>
            <w:rPr>
              <w:rFonts w:ascii="MS Gothic" w:eastAsia="MS Gothic" w:hAnsi="MS Gothic" w:cs="Times New Roman" w:hint="eastAsia"/>
              <w:b/>
              <w:bCs/>
              <w:sz w:val="24"/>
              <w:szCs w:val="22"/>
              <w:u w:val="single"/>
              <w14:ligatures w14:val="none"/>
            </w:rPr>
            <w:t>☐</w:t>
          </w:r>
          <w:permEnd w:id="1382383506"/>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permStart w:id="1418008362" w:edGrp="everyone"/>
      <w:sdt>
        <w:sdtPr>
          <w:rPr>
            <w:rFonts w:ascii="Times New Roman" w:eastAsia="楷体" w:hAnsi="Times New Roman" w:cs="Times New Roman"/>
            <w:b/>
            <w:bCs/>
            <w:sz w:val="24"/>
            <w:szCs w:val="22"/>
            <w:u w:val="single"/>
            <w14:ligatures w14:val="none"/>
          </w:rPr>
          <w:id w:val="-670871705"/>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sdtContent>
      </w:sdt>
      <w:permEnd w:id="1418008362"/>
      <w:r>
        <w:rPr>
          <w:rFonts w:ascii="仿宋" w:eastAsia="仿宋" w:hAnsi="仿宋" w:cs="仿宋" w:hint="eastAsia"/>
          <w:b/>
          <w:bCs/>
          <w:sz w:val="24"/>
          <w14:ligatures w14:val="none"/>
        </w:rPr>
        <w:t>不包含</w:t>
      </w:r>
      <w:r>
        <w:rPr>
          <w:rFonts w:ascii="仿宋" w:eastAsia="仿宋" w:hAnsi="仿宋" w:cs="仿宋" w:hint="eastAsia"/>
          <w:sz w:val="24"/>
          <w14:ligatures w14:val="none"/>
        </w:rPr>
        <w:t>委托运输服务时运输物品的保价保险费等。</w:t>
      </w:r>
    </w:p>
    <w:p w14:paraId="09A026CC" w14:textId="77777777" w:rsidR="004820E0" w:rsidRDefault="00000000">
      <w:pPr>
        <w:pStyle w:val="afa"/>
        <w:numPr>
          <w:ilvl w:val="0"/>
          <w:numId w:val="14"/>
        </w:numPr>
        <w:tabs>
          <w:tab w:val="left" w:pos="420"/>
          <w:tab w:val="left" w:pos="1276"/>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现场维护服务费用为：人民币</w:t>
      </w:r>
      <w:permStart w:id="1907834996" w:edGrp="everyone"/>
      <w:r>
        <w:rPr>
          <w:rFonts w:ascii="楷体" w:eastAsia="楷体" w:hAnsi="楷体" w:cs="仿宋" w:hint="eastAsia"/>
          <w:sz w:val="24"/>
          <w:u w:val="single"/>
          <w14:ligatures w14:val="none"/>
        </w:rPr>
        <w:t xml:space="preserve">                  </w:t>
      </w:r>
      <w:permEnd w:id="1907834996"/>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1317362145" w:edGrp="everyone"/>
      <w:r>
        <w:rPr>
          <w:rFonts w:ascii="Times New Roman" w:eastAsia="黑体" w:hAnsi="Times New Roman" w:cs="Times New Roman"/>
          <w:sz w:val="24"/>
          <w:u w:val="single"/>
          <w14:ligatures w14:val="none"/>
        </w:rPr>
        <w:t xml:space="preserve">        .   </w:t>
      </w:r>
      <w:permEnd w:id="1317362145"/>
      <w:r>
        <w:rPr>
          <w:rFonts w:ascii="楷体" w:eastAsia="楷体" w:hAnsi="楷体" w:cs="仿宋" w:hint="eastAsia"/>
          <w:sz w:val="24"/>
          <w14:ligatures w14:val="none"/>
        </w:rPr>
        <w:t>）。</w:t>
      </w:r>
    </w:p>
    <w:p w14:paraId="5FFD0B57" w14:textId="77777777" w:rsidR="004820E0" w:rsidRDefault="00000000">
      <w:pPr>
        <w:tabs>
          <w:tab w:val="left" w:pos="420"/>
          <w:tab w:val="left" w:pos="851"/>
          <w:tab w:val="left" w:pos="1050"/>
        </w:tabs>
        <w:spacing w:after="0" w:line="240" w:lineRule="auto"/>
        <w:ind w:leftChars="500" w:left="1100" w:firstLineChars="200" w:firstLine="4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现场维护服务工序费用是指下述费用组成的总和：合同展位搭建物料在展览日期的现场维护服务费用（乙方联系人应在合同展位验收时向甲方联系人确定现场维护工作人员联系方式）；</w:t>
      </w:r>
      <w:r>
        <w:rPr>
          <w:rFonts w:ascii="仿宋" w:eastAsia="仿宋" w:hAnsi="仿宋" w:cs="仿宋" w:hint="eastAsia"/>
          <w:b/>
          <w:bCs/>
          <w:sz w:val="24"/>
          <w:u w:val="single"/>
          <w14:ligatures w14:val="none"/>
        </w:rPr>
        <w:t>□</w:t>
      </w:r>
      <w:r>
        <w:rPr>
          <w:rFonts w:ascii="仿宋" w:eastAsia="仿宋" w:hAnsi="仿宋" w:cs="仿宋" w:hint="eastAsia"/>
          <w:b/>
          <w:bCs/>
          <w:sz w:val="24"/>
          <w14:ligatures w14:val="none"/>
        </w:rPr>
        <w:t>包含</w:t>
      </w:r>
      <w:r>
        <w:rPr>
          <w:rFonts w:ascii="仿宋" w:eastAsia="仿宋" w:hAnsi="仿宋" w:cs="仿宋" w:hint="eastAsia"/>
          <w:sz w:val="24"/>
          <w14:ligatures w14:val="none"/>
        </w:rPr>
        <w:t>/</w:t>
      </w:r>
      <w:r>
        <w:rPr>
          <w:rFonts w:ascii="仿宋" w:eastAsia="仿宋" w:hAnsi="仿宋" w:cs="仿宋" w:hint="eastAsia"/>
          <w:b/>
          <w:bCs/>
          <w:sz w:val="24"/>
          <w:u w:val="single"/>
          <w14:ligatures w14:val="none"/>
        </w:rPr>
        <w:t>□</w:t>
      </w:r>
      <w:r>
        <w:rPr>
          <w:rFonts w:ascii="仿宋" w:eastAsia="仿宋" w:hAnsi="仿宋" w:cs="仿宋" w:hint="eastAsia"/>
          <w:b/>
          <w:bCs/>
          <w:sz w:val="24"/>
          <w14:ligatures w14:val="none"/>
        </w:rPr>
        <w:t>不包含</w:t>
      </w:r>
      <w:r>
        <w:rPr>
          <w:rFonts w:ascii="仿宋" w:eastAsia="仿宋" w:hAnsi="仿宋" w:cs="仿宋" w:hint="eastAsia"/>
          <w:sz w:val="24"/>
          <w14:ligatures w14:val="none"/>
        </w:rPr>
        <w:t>乙方自有物料或乙方租赁物料需要配备的专业操作人员服务费用（选择“包含”时需在本合同下第</w:t>
      </w:r>
      <w:r>
        <w:rPr>
          <w:rFonts w:ascii="Times New Roman" w:eastAsia="仿宋" w:hAnsi="Times New Roman" w:cs="Times New Roman"/>
          <w:sz w:val="24"/>
          <w14:ligatures w14:val="none"/>
        </w:rPr>
        <w:t>2.</w:t>
      </w:r>
      <w:r>
        <w:rPr>
          <w:rFonts w:ascii="Times New Roman" w:eastAsia="仿宋" w:hAnsi="Times New Roman" w:cs="Times New Roman" w:hint="eastAsia"/>
          <w:sz w:val="24"/>
          <w14:ligatures w14:val="none"/>
        </w:rPr>
        <w:t>1.7</w:t>
      </w:r>
      <w:r>
        <w:rPr>
          <w:rFonts w:ascii="仿宋" w:eastAsia="仿宋" w:hAnsi="仿宋" w:cs="仿宋" w:hint="eastAsia"/>
          <w:sz w:val="24"/>
          <w14:ligatures w14:val="none"/>
        </w:rPr>
        <w:t>条作具体约定）等。</w:t>
      </w:r>
    </w:p>
    <w:p w14:paraId="09A90165" w14:textId="77777777" w:rsidR="004820E0" w:rsidRDefault="00000000">
      <w:pPr>
        <w:pStyle w:val="afa"/>
        <w:numPr>
          <w:ilvl w:val="0"/>
          <w:numId w:val="14"/>
        </w:numPr>
        <w:tabs>
          <w:tab w:val="left" w:pos="420"/>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合同执行服务费用为：人民币</w:t>
      </w:r>
      <w:permStart w:id="820579199" w:edGrp="everyone"/>
      <w:r>
        <w:rPr>
          <w:rFonts w:ascii="楷体" w:eastAsia="楷体" w:hAnsi="楷体" w:cs="仿宋" w:hint="eastAsia"/>
          <w:sz w:val="24"/>
          <w:u w:val="single"/>
          <w14:ligatures w14:val="none"/>
        </w:rPr>
        <w:t xml:space="preserve">                  </w:t>
      </w:r>
      <w:permEnd w:id="820579199"/>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940776524" w:edGrp="everyone"/>
      <w:r>
        <w:rPr>
          <w:rFonts w:ascii="Times New Roman" w:eastAsia="黑体" w:hAnsi="Times New Roman" w:cs="Times New Roman"/>
          <w:sz w:val="24"/>
          <w:u w:val="single"/>
          <w14:ligatures w14:val="none"/>
        </w:rPr>
        <w:t xml:space="preserve">        .   </w:t>
      </w:r>
      <w:permEnd w:id="940776524"/>
      <w:r>
        <w:rPr>
          <w:rFonts w:ascii="楷体" w:eastAsia="楷体" w:hAnsi="楷体" w:cs="仿宋" w:hint="eastAsia"/>
          <w:sz w:val="24"/>
          <w14:ligatures w14:val="none"/>
        </w:rPr>
        <w:t>）。</w:t>
      </w:r>
    </w:p>
    <w:p w14:paraId="33A72BAD" w14:textId="77777777" w:rsidR="004820E0" w:rsidRDefault="00000000">
      <w:pPr>
        <w:tabs>
          <w:tab w:val="left" w:pos="420"/>
          <w:tab w:val="left" w:pos="851"/>
          <w:tab w:val="left" w:pos="1050"/>
        </w:tabs>
        <w:spacing w:after="0" w:line="240" w:lineRule="auto"/>
        <w:ind w:leftChars="500" w:left="1100" w:firstLineChars="200" w:firstLine="4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合同执行服务工序费用是指下述费用组成的总和：本合同下乙方提供服</w:t>
      </w:r>
      <w:r>
        <w:rPr>
          <w:rFonts w:ascii="仿宋" w:eastAsia="仿宋" w:hAnsi="仿宋" w:cs="仿宋" w:hint="eastAsia"/>
          <w:spacing w:val="-2"/>
          <w:sz w:val="24"/>
          <w14:ligatures w14:val="none"/>
        </w:rPr>
        <w:t>务所产生的管理费用，销售费用，财务成本，业务成本，投标费用（如有）等。</w:t>
      </w:r>
    </w:p>
    <w:p w14:paraId="2F43573A" w14:textId="77777777" w:rsidR="004820E0" w:rsidRDefault="00000000">
      <w:pPr>
        <w:pStyle w:val="afa"/>
        <w:numPr>
          <w:ilvl w:val="0"/>
          <w:numId w:val="14"/>
        </w:numPr>
        <w:topLinePunct/>
        <w:spacing w:after="0" w:line="240" w:lineRule="auto"/>
        <w:ind w:left="1080" w:hangingChars="450" w:hanging="1080"/>
        <w:contextualSpacing w:val="0"/>
        <w:jc w:val="both"/>
        <w:outlineLvl w:val="3"/>
        <w:rPr>
          <w:rFonts w:ascii="楷体" w:eastAsia="楷体" w:hAnsi="楷体" w:hint="eastAsia"/>
          <w:sz w:val="24"/>
          <w:szCs w:val="28"/>
        </w:rPr>
      </w:pPr>
      <w:r>
        <w:rPr>
          <w:rFonts w:ascii="楷体" w:eastAsia="楷体" w:hAnsi="楷体" w:hint="eastAsia"/>
          <w:sz w:val="24"/>
          <w:szCs w:val="28"/>
        </w:rPr>
        <w:t>合同展位展览活动开放日期间：乙方需要就乙方自有物料或乙方租赁物料向甲方及甲方总发包人提供合同展位现场操作服务时或甲方及甲方总发包人需要乙方提供合同展位现场表演服务、礼仪服务、翻译人员服务、临时工作人员服务时，需在此清楚填写具体内容：</w:t>
      </w:r>
    </w:p>
    <w:tbl>
      <w:tblPr>
        <w:tblW w:w="899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74"/>
        <w:gridCol w:w="3119"/>
        <w:gridCol w:w="2126"/>
        <w:gridCol w:w="992"/>
        <w:gridCol w:w="1985"/>
      </w:tblGrid>
      <w:tr w:rsidR="004820E0" w14:paraId="55D7D85D" w14:textId="77777777">
        <w:trPr>
          <w:trHeight w:hRule="exact" w:val="452"/>
          <w:jc w:val="center"/>
        </w:trPr>
        <w:tc>
          <w:tcPr>
            <w:tcW w:w="774" w:type="dxa"/>
            <w:tcBorders>
              <w:bottom w:val="single" w:sz="12" w:space="0" w:color="000000"/>
            </w:tcBorders>
            <w:vAlign w:val="center"/>
          </w:tcPr>
          <w:p w14:paraId="45761B92" w14:textId="77777777" w:rsidR="004820E0" w:rsidRDefault="00000000">
            <w:pPr>
              <w:tabs>
                <w:tab w:val="left" w:pos="420"/>
                <w:tab w:val="left" w:pos="2145"/>
              </w:tabs>
              <w:spacing w:after="0" w:line="240" w:lineRule="auto"/>
              <w:jc w:val="center"/>
              <w:rPr>
                <w:rFonts w:ascii="仿宋" w:eastAsia="仿宋" w:hAnsi="仿宋" w:cs="仿宋" w:hint="eastAsia"/>
                <w:b/>
                <w:bCs/>
                <w:sz w:val="24"/>
                <w14:ligatures w14:val="none"/>
              </w:rPr>
            </w:pPr>
            <w:r>
              <w:rPr>
                <w:rFonts w:ascii="仿宋" w:eastAsia="仿宋" w:hAnsi="仿宋" w:cs="仿宋" w:hint="eastAsia"/>
                <w:b/>
                <w:bCs/>
                <w:sz w:val="24"/>
                <w14:ligatures w14:val="none"/>
              </w:rPr>
              <w:t>序号</w:t>
            </w:r>
          </w:p>
        </w:tc>
        <w:tc>
          <w:tcPr>
            <w:tcW w:w="3119" w:type="dxa"/>
            <w:tcBorders>
              <w:bottom w:val="single" w:sz="12" w:space="0" w:color="000000"/>
            </w:tcBorders>
            <w:tcFitText/>
            <w:vAlign w:val="center"/>
          </w:tcPr>
          <w:p w14:paraId="5F0C7F29" w14:textId="77777777" w:rsidR="004820E0" w:rsidRDefault="00000000">
            <w:pPr>
              <w:tabs>
                <w:tab w:val="left" w:pos="420"/>
                <w:tab w:val="left" w:pos="2145"/>
              </w:tabs>
              <w:spacing w:after="0" w:line="240" w:lineRule="auto"/>
              <w:jc w:val="center"/>
              <w:rPr>
                <w:rFonts w:ascii="仿宋" w:eastAsia="仿宋" w:hAnsi="仿宋" w:cs="仿宋" w:hint="eastAsia"/>
                <w:b/>
                <w:bCs/>
                <w:sz w:val="24"/>
                <w14:ligatures w14:val="none"/>
              </w:rPr>
            </w:pPr>
            <w:r>
              <w:rPr>
                <w:rFonts w:ascii="仿宋" w:eastAsia="仿宋" w:hAnsi="仿宋" w:cs="仿宋" w:hint="eastAsia"/>
                <w:b/>
                <w:bCs/>
                <w:spacing w:val="68"/>
                <w:kern w:val="0"/>
                <w:sz w:val="24"/>
                <w14:ligatures w14:val="none"/>
              </w:rPr>
              <w:t>服务项目详细描</w:t>
            </w:r>
            <w:r>
              <w:rPr>
                <w:rFonts w:ascii="仿宋" w:eastAsia="仿宋" w:hAnsi="仿宋" w:cs="仿宋" w:hint="eastAsia"/>
                <w:b/>
                <w:bCs/>
                <w:spacing w:val="2"/>
                <w:kern w:val="0"/>
                <w:sz w:val="24"/>
                <w14:ligatures w14:val="none"/>
              </w:rPr>
              <w:t>述</w:t>
            </w:r>
          </w:p>
        </w:tc>
        <w:tc>
          <w:tcPr>
            <w:tcW w:w="2126" w:type="dxa"/>
            <w:tcBorders>
              <w:bottom w:val="single" w:sz="12" w:space="0" w:color="000000"/>
            </w:tcBorders>
            <w:tcFitText/>
            <w:vAlign w:val="center"/>
          </w:tcPr>
          <w:p w14:paraId="7D7740E6" w14:textId="77777777" w:rsidR="004820E0" w:rsidRDefault="00000000">
            <w:pPr>
              <w:tabs>
                <w:tab w:val="left" w:pos="420"/>
                <w:tab w:val="left" w:pos="2145"/>
              </w:tabs>
              <w:spacing w:after="0" w:line="240" w:lineRule="auto"/>
              <w:jc w:val="center"/>
              <w:rPr>
                <w:rFonts w:ascii="仿宋" w:eastAsia="仿宋" w:hAnsi="仿宋" w:cs="仿宋" w:hint="eastAsia"/>
                <w:b/>
                <w:bCs/>
                <w:sz w:val="24"/>
                <w14:ligatures w14:val="none"/>
              </w:rPr>
            </w:pPr>
            <w:r>
              <w:rPr>
                <w:rFonts w:ascii="仿宋" w:eastAsia="仿宋" w:hAnsi="仿宋" w:cs="仿宋" w:hint="eastAsia"/>
                <w:b/>
                <w:bCs/>
                <w:spacing w:val="154"/>
                <w:kern w:val="0"/>
                <w:sz w:val="24"/>
                <w14:ligatures w14:val="none"/>
              </w:rPr>
              <w:t>服务时</w:t>
            </w:r>
            <w:r>
              <w:rPr>
                <w:rFonts w:ascii="仿宋" w:eastAsia="仿宋" w:hAnsi="仿宋" w:cs="仿宋" w:hint="eastAsia"/>
                <w:b/>
                <w:bCs/>
                <w:spacing w:val="1"/>
                <w:kern w:val="0"/>
                <w:sz w:val="24"/>
                <w14:ligatures w14:val="none"/>
              </w:rPr>
              <w:t>间</w:t>
            </w:r>
          </w:p>
        </w:tc>
        <w:tc>
          <w:tcPr>
            <w:tcW w:w="992" w:type="dxa"/>
            <w:tcBorders>
              <w:bottom w:val="single" w:sz="12" w:space="0" w:color="000000"/>
            </w:tcBorders>
            <w:tcFitText/>
            <w:vAlign w:val="center"/>
          </w:tcPr>
          <w:p w14:paraId="6301C52B" w14:textId="77777777" w:rsidR="004820E0" w:rsidRDefault="00000000">
            <w:pPr>
              <w:tabs>
                <w:tab w:val="left" w:pos="420"/>
                <w:tab w:val="left" w:pos="2145"/>
              </w:tabs>
              <w:spacing w:after="0" w:line="240" w:lineRule="auto"/>
              <w:jc w:val="center"/>
              <w:rPr>
                <w:rFonts w:ascii="仿宋" w:eastAsia="仿宋" w:hAnsi="仿宋" w:cs="仿宋" w:hint="eastAsia"/>
                <w:b/>
                <w:bCs/>
                <w:sz w:val="24"/>
                <w14:ligatures w14:val="none"/>
              </w:rPr>
            </w:pPr>
            <w:r>
              <w:rPr>
                <w:rFonts w:ascii="仿宋" w:eastAsia="仿宋" w:hAnsi="仿宋" w:cs="仿宋" w:hint="eastAsia"/>
                <w:b/>
                <w:bCs/>
                <w:spacing w:val="137"/>
                <w:kern w:val="0"/>
                <w:sz w:val="24"/>
                <w14:ligatures w14:val="none"/>
              </w:rPr>
              <w:t>人</w:t>
            </w:r>
            <w:r>
              <w:rPr>
                <w:rFonts w:ascii="仿宋" w:eastAsia="仿宋" w:hAnsi="仿宋" w:cs="仿宋" w:hint="eastAsia"/>
                <w:b/>
                <w:bCs/>
                <w:kern w:val="0"/>
                <w:sz w:val="24"/>
                <w14:ligatures w14:val="none"/>
              </w:rPr>
              <w:t>数</w:t>
            </w:r>
          </w:p>
        </w:tc>
        <w:tc>
          <w:tcPr>
            <w:tcW w:w="1985" w:type="dxa"/>
            <w:tcBorders>
              <w:bottom w:val="single" w:sz="12" w:space="0" w:color="000000"/>
            </w:tcBorders>
            <w:tcFitText/>
            <w:vAlign w:val="center"/>
          </w:tcPr>
          <w:p w14:paraId="55F5E826" w14:textId="77777777" w:rsidR="004820E0" w:rsidRDefault="00000000">
            <w:pPr>
              <w:tabs>
                <w:tab w:val="left" w:pos="420"/>
                <w:tab w:val="left" w:pos="2145"/>
              </w:tabs>
              <w:spacing w:after="0" w:line="240" w:lineRule="auto"/>
              <w:jc w:val="center"/>
              <w:rPr>
                <w:rFonts w:ascii="仿宋" w:eastAsia="仿宋" w:hAnsi="仿宋" w:cs="仿宋" w:hint="eastAsia"/>
                <w:b/>
                <w:bCs/>
                <w:sz w:val="24"/>
                <w14:ligatures w14:val="none"/>
              </w:rPr>
            </w:pPr>
            <w:r>
              <w:rPr>
                <w:rFonts w:ascii="仿宋" w:eastAsia="仿宋" w:hAnsi="仿宋" w:cs="仿宋" w:hint="eastAsia"/>
                <w:b/>
                <w:bCs/>
                <w:spacing w:val="633"/>
                <w:kern w:val="0"/>
                <w:sz w:val="24"/>
                <w14:ligatures w14:val="none"/>
              </w:rPr>
              <w:t>备</w:t>
            </w:r>
            <w:r>
              <w:rPr>
                <w:rFonts w:ascii="仿宋" w:eastAsia="仿宋" w:hAnsi="仿宋" w:cs="仿宋" w:hint="eastAsia"/>
                <w:b/>
                <w:bCs/>
                <w:spacing w:val="1"/>
                <w:kern w:val="0"/>
                <w:sz w:val="24"/>
                <w14:ligatures w14:val="none"/>
              </w:rPr>
              <w:t>注</w:t>
            </w:r>
          </w:p>
        </w:tc>
      </w:tr>
      <w:tr w:rsidR="004820E0" w14:paraId="24B10D2B" w14:textId="77777777">
        <w:trPr>
          <w:trHeight w:hRule="exact" w:val="567"/>
          <w:jc w:val="center"/>
        </w:trPr>
        <w:tc>
          <w:tcPr>
            <w:tcW w:w="774" w:type="dxa"/>
            <w:vAlign w:val="center"/>
          </w:tcPr>
          <w:p w14:paraId="54944A77" w14:textId="77777777" w:rsidR="004820E0" w:rsidRDefault="004820E0">
            <w:pPr>
              <w:pStyle w:val="afa"/>
              <w:numPr>
                <w:ilvl w:val="0"/>
                <w:numId w:val="15"/>
              </w:numPr>
              <w:tabs>
                <w:tab w:val="left" w:pos="420"/>
                <w:tab w:val="left" w:pos="2145"/>
              </w:tabs>
              <w:spacing w:after="0" w:line="240" w:lineRule="auto"/>
              <w:jc w:val="center"/>
              <w:rPr>
                <w:rFonts w:ascii="仿宋" w:eastAsia="仿宋" w:hAnsi="仿宋" w:cs="仿宋" w:hint="eastAsia"/>
                <w:sz w:val="24"/>
                <w14:ligatures w14:val="none"/>
              </w:rPr>
            </w:pPr>
          </w:p>
        </w:tc>
        <w:tc>
          <w:tcPr>
            <w:tcW w:w="3119" w:type="dxa"/>
            <w:vAlign w:val="center"/>
          </w:tcPr>
          <w:p w14:paraId="57F99989"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permStart w:id="394032663" w:edGrp="everyone"/>
            <w:r>
              <w:rPr>
                <w:rFonts w:ascii="仿宋" w:eastAsia="仿宋" w:hAnsi="仿宋" w:cs="仿宋" w:hint="eastAsia"/>
                <w:spacing w:val="1"/>
                <w:w w:val="63"/>
                <w:kern w:val="0"/>
                <w:sz w:val="24"/>
                <w14:ligatures w14:val="none"/>
              </w:rPr>
              <w:t>(如无此项请填写“无”，此表格不可删除</w:t>
            </w:r>
            <w:r>
              <w:rPr>
                <w:rFonts w:ascii="仿宋" w:eastAsia="仿宋" w:hAnsi="仿宋" w:cs="仿宋" w:hint="eastAsia"/>
                <w:spacing w:val="-4"/>
                <w:w w:val="63"/>
                <w:kern w:val="0"/>
                <w:sz w:val="24"/>
                <w14:ligatures w14:val="none"/>
              </w:rPr>
              <w:t>)</w:t>
            </w:r>
            <w:permEnd w:id="394032663"/>
          </w:p>
        </w:tc>
        <w:tc>
          <w:tcPr>
            <w:tcW w:w="2126" w:type="dxa"/>
            <w:vAlign w:val="center"/>
          </w:tcPr>
          <w:p w14:paraId="1D840299" w14:textId="77777777" w:rsidR="004820E0" w:rsidRDefault="00000000">
            <w:pPr>
              <w:tabs>
                <w:tab w:val="left" w:pos="420"/>
                <w:tab w:val="left" w:pos="2145"/>
              </w:tabs>
              <w:spacing w:after="0" w:line="240" w:lineRule="auto"/>
              <w:rPr>
                <w:rFonts w:ascii="仿宋" w:eastAsia="仿宋" w:hAnsi="仿宋" w:cs="仿宋" w:hint="eastAsia"/>
                <w:sz w:val="24"/>
                <w14:ligatures w14:val="none"/>
              </w:rPr>
            </w:pPr>
            <w:permStart w:id="725228569" w:edGrp="everyone"/>
            <w:r>
              <w:rPr>
                <w:rFonts w:ascii="仿宋" w:eastAsia="仿宋" w:hAnsi="仿宋" w:cs="仿宋" w:hint="eastAsia"/>
                <w:sz w:val="24"/>
                <w14:ligatures w14:val="none"/>
              </w:rPr>
              <w:t xml:space="preserve"> </w:t>
            </w:r>
            <w:permEnd w:id="725228569"/>
          </w:p>
        </w:tc>
        <w:tc>
          <w:tcPr>
            <w:tcW w:w="992" w:type="dxa"/>
            <w:vAlign w:val="center"/>
          </w:tcPr>
          <w:p w14:paraId="6C647BA6" w14:textId="77777777" w:rsidR="004820E0" w:rsidRDefault="00000000">
            <w:pPr>
              <w:tabs>
                <w:tab w:val="left" w:pos="420"/>
                <w:tab w:val="left" w:pos="2145"/>
              </w:tabs>
              <w:spacing w:after="0" w:line="240" w:lineRule="auto"/>
              <w:jc w:val="center"/>
              <w:rPr>
                <w:rFonts w:ascii="仿宋" w:eastAsia="仿宋" w:hAnsi="仿宋" w:cs="仿宋" w:hint="eastAsia"/>
                <w:sz w:val="24"/>
                <w14:ligatures w14:val="none"/>
              </w:rPr>
            </w:pPr>
            <w:permStart w:id="321001396" w:edGrp="everyone"/>
            <w:r>
              <w:rPr>
                <w:rFonts w:ascii="仿宋" w:eastAsia="仿宋" w:hAnsi="仿宋" w:cs="仿宋" w:hint="eastAsia"/>
                <w:sz w:val="24"/>
                <w14:ligatures w14:val="none"/>
              </w:rPr>
              <w:t xml:space="preserve"> </w:t>
            </w:r>
            <w:permEnd w:id="321001396"/>
          </w:p>
        </w:tc>
        <w:tc>
          <w:tcPr>
            <w:tcW w:w="1985" w:type="dxa"/>
            <w:vAlign w:val="center"/>
          </w:tcPr>
          <w:p w14:paraId="65E887DD"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permStart w:id="984823325" w:edGrp="everyone"/>
            <w:r>
              <w:rPr>
                <w:rFonts w:ascii="仿宋" w:eastAsia="仿宋" w:hAnsi="仿宋" w:cs="仿宋" w:hint="eastAsia"/>
                <w:sz w:val="24"/>
                <w14:ligatures w14:val="none"/>
              </w:rPr>
              <w:t xml:space="preserve"> </w:t>
            </w:r>
            <w:permEnd w:id="984823325"/>
          </w:p>
        </w:tc>
      </w:tr>
    </w:tbl>
    <w:p w14:paraId="3752E2F8" w14:textId="77777777" w:rsidR="004820E0" w:rsidRDefault="00000000">
      <w:pPr>
        <w:pStyle w:val="afa"/>
        <w:numPr>
          <w:ilvl w:val="0"/>
          <w:numId w:val="14"/>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lastRenderedPageBreak/>
        <w:t>本合同生效后甲乙双方签署的变更合同、补充合同的约定款项亦应累计至合同总价款中。</w:t>
      </w:r>
    </w:p>
    <w:p w14:paraId="01DA0E5A" w14:textId="77777777" w:rsidR="004820E0" w:rsidRDefault="00000000">
      <w:pPr>
        <w:pStyle w:val="afa"/>
        <w:numPr>
          <w:ilvl w:val="0"/>
          <w:numId w:val="13"/>
        </w:numPr>
        <w:tabs>
          <w:tab w:val="left" w:pos="420"/>
          <w:tab w:val="left" w:pos="851"/>
          <w:tab w:val="left" w:pos="105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 xml:space="preserve"> </w:t>
      </w:r>
      <w:r>
        <w:rPr>
          <w:rFonts w:ascii="黑体" w:eastAsia="黑体" w:hAnsi="黑体"/>
          <w:i/>
          <w:iCs/>
          <w:sz w:val="24"/>
          <w:szCs w:val="28"/>
        </w:rPr>
        <w:t>（本条由甲方选定及填写）</w:t>
      </w:r>
      <w:r>
        <w:rPr>
          <w:rFonts w:ascii="Times New Roman" w:eastAsia="黑体" w:hAnsi="Times New Roman" w:cs="Times New Roman"/>
          <w:sz w:val="24"/>
          <w14:ligatures w14:val="none"/>
        </w:rPr>
        <w:t>甲方应向乙方支付本合同项下价款。甲乙双方约定选择下述</w:t>
      </w:r>
      <w:sdt>
        <w:sdtPr>
          <w:rPr>
            <w:rFonts w:ascii="Times New Roman" w:eastAsia="黑体" w:hAnsi="Times New Roman" w:cs="Times New Roman"/>
            <w:sz w:val="24"/>
            <w:u w:val="single"/>
            <w14:ligatures w14:val="none"/>
          </w:rPr>
          <w:id w:val="-125626045"/>
          <w14:checkbox>
            <w14:checked w14:val="0"/>
            <w14:checkedState w14:val="0052" w14:font="Wingdings 2"/>
            <w14:uncheckedState w14:val="2610" w14:font="MS Gothic"/>
          </w14:checkbox>
        </w:sdtPr>
        <w:sdtContent>
          <w:permStart w:id="1732579928" w:edGrp="everyone"/>
          <w:r>
            <w:rPr>
              <w:rFonts w:ascii="MS Gothic" w:eastAsia="MS Gothic" w:hAnsi="MS Gothic" w:cs="Times New Roman" w:hint="eastAsia"/>
              <w:sz w:val="24"/>
              <w:u w:val="single"/>
              <w14:ligatures w14:val="none"/>
            </w:rPr>
            <w:t>☐</w:t>
          </w:r>
          <w:permEnd w:id="1732579928"/>
        </w:sdtContent>
      </w:sdt>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2.2.1</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w:t>
      </w:r>
      <w:r>
        <w:rPr>
          <w:rFonts w:ascii="Times New Roman" w:eastAsia="黑体" w:hAnsi="Times New Roman" w:cs="Times New Roman" w:hint="eastAsia"/>
          <w:b/>
          <w:bCs/>
          <w:sz w:val="24"/>
          <w14:ligatures w14:val="none"/>
        </w:rPr>
        <w:t>2</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w:t>
      </w:r>
      <w:r>
        <w:rPr>
          <w:rFonts w:ascii="Times New Roman" w:eastAsia="黑体" w:hAnsi="Times New Roman" w:cs="Times New Roman" w:hint="eastAsia"/>
          <w:b/>
          <w:bCs/>
          <w:sz w:val="24"/>
          <w14:ligatures w14:val="none"/>
        </w:rPr>
        <w:t>3</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2.2.4</w:t>
      </w:r>
      <w:r>
        <w:rPr>
          <w:rFonts w:ascii="Times New Roman" w:eastAsia="黑体" w:hAnsi="Times New Roman" w:cs="Times New Roman"/>
          <w:b/>
          <w:bCs/>
          <w:sz w:val="24"/>
          <w14:ligatures w14:val="none"/>
        </w:rPr>
        <w:t>条</w:t>
      </w:r>
      <w:r>
        <w:rPr>
          <w:rFonts w:ascii="Times New Roman" w:eastAsia="黑体" w:hAnsi="Times New Roman" w:cs="Times New Roman"/>
          <w:sz w:val="24"/>
          <w14:ligatures w14:val="none"/>
        </w:rPr>
        <w:t>/</w:t>
      </w:r>
      <w:sdt>
        <w:sdtPr>
          <w:rPr>
            <w:rFonts w:ascii="Times New Roman" w:eastAsia="黑体" w:hAnsi="Times New Roman" w:cs="Times New Roman"/>
            <w:sz w:val="24"/>
            <w:u w:val="single"/>
            <w14:ligatures w14:val="none"/>
          </w:rPr>
          <w:id w:val="513194030"/>
          <w14:checkbox>
            <w14:checked w14:val="0"/>
            <w14:checkedState w14:val="0052" w14:font="Wingdings 2"/>
            <w14:uncheckedState w14:val="2610" w14:font="MS Gothic"/>
          </w14:checkbox>
        </w:sdtPr>
        <w:sdtContent>
          <w:permStart w:id="1114929178" w:edGrp="everyone"/>
          <w:r>
            <w:rPr>
              <w:rFonts w:ascii="MS Gothic" w:eastAsia="MS Gothic" w:hAnsi="MS Gothic" w:cs="Times New Roman" w:hint="eastAsia"/>
              <w:sz w:val="24"/>
              <w:u w:val="single"/>
              <w14:ligatures w14:val="none"/>
            </w:rPr>
            <w:t>☐</w:t>
          </w:r>
          <w:permEnd w:id="1114929178"/>
        </w:sdtContent>
      </w:sdt>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w:t>
      </w:r>
      <w:r>
        <w:rPr>
          <w:rFonts w:ascii="Times New Roman" w:eastAsia="黑体" w:hAnsi="Times New Roman" w:cs="Times New Roman" w:hint="eastAsia"/>
          <w:b/>
          <w:bCs/>
          <w:sz w:val="24"/>
          <w14:ligatures w14:val="none"/>
        </w:rPr>
        <w:t>1</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w:t>
      </w:r>
      <w:r>
        <w:rPr>
          <w:rFonts w:ascii="Times New Roman" w:eastAsia="黑体" w:hAnsi="Times New Roman" w:cs="Times New Roman" w:hint="eastAsia"/>
          <w:b/>
          <w:bCs/>
          <w:sz w:val="24"/>
          <w14:ligatures w14:val="none"/>
        </w:rPr>
        <w:t>3</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2.2.4</w:t>
      </w:r>
      <w:r>
        <w:rPr>
          <w:rFonts w:ascii="Times New Roman" w:eastAsia="黑体" w:hAnsi="Times New Roman" w:cs="Times New Roman"/>
          <w:b/>
          <w:bCs/>
          <w:sz w:val="24"/>
          <w14:ligatures w14:val="none"/>
        </w:rPr>
        <w:t>条</w:t>
      </w:r>
      <w:r>
        <w:rPr>
          <w:rFonts w:ascii="Times New Roman" w:eastAsia="黑体" w:hAnsi="Times New Roman" w:cs="Times New Roman"/>
          <w:sz w:val="24"/>
          <w14:ligatures w14:val="none"/>
        </w:rPr>
        <w:t>/</w:t>
      </w:r>
      <w:sdt>
        <w:sdtPr>
          <w:rPr>
            <w:rFonts w:ascii="Times New Roman" w:eastAsia="黑体" w:hAnsi="Times New Roman" w:cs="Times New Roman"/>
            <w:sz w:val="24"/>
            <w:u w:val="single"/>
            <w14:ligatures w14:val="none"/>
          </w:rPr>
          <w:id w:val="-1730987160"/>
          <w14:checkbox>
            <w14:checked w14:val="0"/>
            <w14:checkedState w14:val="0052" w14:font="Wingdings 2"/>
            <w14:uncheckedState w14:val="2610" w14:font="MS Gothic"/>
          </w14:checkbox>
        </w:sdtPr>
        <w:sdtContent>
          <w:permStart w:id="1918394440" w:edGrp="everyone"/>
          <w:r>
            <w:rPr>
              <w:rFonts w:ascii="MS Gothic" w:eastAsia="MS Gothic" w:hAnsi="MS Gothic" w:cs="Times New Roman" w:hint="eastAsia"/>
              <w:sz w:val="24"/>
              <w:u w:val="single"/>
              <w14:ligatures w14:val="none"/>
            </w:rPr>
            <w:t>☐</w:t>
          </w:r>
          <w:permEnd w:id="1918394440"/>
        </w:sdtContent>
      </w:sdt>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w:t>
      </w:r>
      <w:r>
        <w:rPr>
          <w:rFonts w:ascii="Times New Roman" w:eastAsia="黑体" w:hAnsi="Times New Roman" w:cs="Times New Roman" w:hint="eastAsia"/>
          <w:b/>
          <w:bCs/>
          <w:sz w:val="24"/>
          <w14:ligatures w14:val="none"/>
        </w:rPr>
        <w:t>1</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2.2.4</w:t>
      </w:r>
      <w:r>
        <w:rPr>
          <w:rFonts w:ascii="Times New Roman" w:eastAsia="黑体" w:hAnsi="Times New Roman" w:cs="Times New Roman"/>
          <w:b/>
          <w:bCs/>
          <w:sz w:val="24"/>
          <w14:ligatures w14:val="none"/>
        </w:rPr>
        <w:t>条</w:t>
      </w:r>
      <w:r>
        <w:rPr>
          <w:rFonts w:ascii="Times New Roman" w:eastAsia="黑体" w:hAnsi="Times New Roman" w:cs="Times New Roman"/>
          <w:sz w:val="24"/>
          <w14:ligatures w14:val="none"/>
        </w:rPr>
        <w:t>/</w:t>
      </w:r>
      <w:sdt>
        <w:sdtPr>
          <w:rPr>
            <w:rFonts w:ascii="Times New Roman" w:eastAsia="黑体" w:hAnsi="Times New Roman" w:cs="Times New Roman"/>
            <w:sz w:val="24"/>
            <w:u w:val="single"/>
            <w14:ligatures w14:val="none"/>
          </w:rPr>
          <w:id w:val="-2040661674"/>
          <w14:checkbox>
            <w14:checked w14:val="0"/>
            <w14:checkedState w14:val="0052" w14:font="Wingdings 2"/>
            <w14:uncheckedState w14:val="2610" w14:font="MS Gothic"/>
          </w14:checkbox>
        </w:sdtPr>
        <w:sdtContent>
          <w:permStart w:id="303850736" w:edGrp="everyone"/>
          <w:r>
            <w:rPr>
              <w:rFonts w:ascii="MS Gothic" w:eastAsia="MS Gothic" w:hAnsi="MS Gothic" w:cs="Times New Roman" w:hint="eastAsia"/>
              <w:sz w:val="24"/>
              <w:u w:val="single"/>
              <w14:ligatures w14:val="none"/>
            </w:rPr>
            <w:t>☐</w:t>
          </w:r>
        </w:sdtContent>
      </w:sdt>
      <w:permEnd w:id="303850736"/>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2.5</w:t>
      </w:r>
      <w:r>
        <w:rPr>
          <w:rFonts w:ascii="Times New Roman" w:eastAsia="黑体" w:hAnsi="Times New Roman" w:cs="Times New Roman"/>
          <w:b/>
          <w:bCs/>
          <w:sz w:val="24"/>
          <w14:ligatures w14:val="none"/>
        </w:rPr>
        <w:t>条</w:t>
      </w:r>
      <w:r>
        <w:rPr>
          <w:rFonts w:ascii="Times New Roman" w:eastAsia="黑体" w:hAnsi="Times New Roman" w:cs="Times New Roman"/>
          <w:sz w:val="24"/>
          <w14:ligatures w14:val="none"/>
        </w:rPr>
        <w:t>作为本合同总价款约定的依据：</w:t>
      </w:r>
    </w:p>
    <w:p w14:paraId="25654666" w14:textId="77777777" w:rsidR="004820E0" w:rsidRDefault="00000000">
      <w:pPr>
        <w:pStyle w:val="afa"/>
        <w:numPr>
          <w:ilvl w:val="0"/>
          <w:numId w:val="16"/>
        </w:numPr>
        <w:spacing w:after="0" w:line="240" w:lineRule="auto"/>
        <w:ind w:left="1084" w:hangingChars="450" w:hanging="1084"/>
        <w:jc w:val="both"/>
        <w:outlineLvl w:val="3"/>
        <w:rPr>
          <w:rFonts w:ascii="Times New Roman" w:eastAsia="楷体" w:hAnsi="Times New Roman" w:cs="Times New Roman"/>
          <w:sz w:val="24"/>
          <w14:ligatures w14:val="none"/>
        </w:rPr>
      </w:pPr>
      <w:sdt>
        <w:sdtPr>
          <w:rPr>
            <w:rFonts w:ascii="Times New Roman" w:eastAsia="楷体" w:hAnsi="Times New Roman" w:cs="Times New Roman"/>
            <w:b/>
            <w:bCs/>
            <w:sz w:val="24"/>
            <w:szCs w:val="22"/>
            <w:u w:val="single"/>
            <w14:ligatures w14:val="none"/>
          </w:rPr>
          <w:id w:val="192584659"/>
          <w14:checkbox>
            <w14:checked w14:val="0"/>
            <w14:checkedState w14:val="0052" w14:font="Wingdings 2"/>
            <w14:uncheckedState w14:val="2610" w14:font="MS Gothic"/>
          </w14:checkbox>
        </w:sdtPr>
        <w:sdtContent>
          <w:permStart w:id="454909958" w:edGrp="everyone"/>
          <w:r>
            <w:rPr>
              <w:rFonts w:ascii="MS Gothic" w:eastAsia="MS Gothic" w:hAnsi="MS Gothic" w:cs="Times New Roman" w:hint="eastAsia"/>
              <w:b/>
              <w:bCs/>
              <w:sz w:val="24"/>
              <w:szCs w:val="22"/>
              <w:u w:val="single"/>
              <w14:ligatures w14:val="none"/>
            </w:rPr>
            <w:t>☐</w:t>
          </w:r>
          <w:permEnd w:id="454909958"/>
        </w:sdtContent>
      </w:sdt>
      <w:r>
        <w:rPr>
          <w:rFonts w:ascii="Times New Roman" w:eastAsia="楷体" w:hAnsi="Times New Roman" w:cs="Times New Roman"/>
          <w:sz w:val="24"/>
          <w14:ligatures w14:val="none"/>
        </w:rPr>
        <w:t>甲方于本合同签订日起</w:t>
      </w:r>
      <w:permStart w:id="1387470554" w:edGrp="everyone"/>
      <w:r>
        <w:rPr>
          <w:rFonts w:ascii="Times New Roman" w:eastAsia="楷体" w:hAnsi="Times New Roman" w:cs="Times New Roman" w:hint="eastAsia"/>
          <w:b/>
          <w:bCs/>
          <w:sz w:val="24"/>
          <w:u w:val="single"/>
          <w14:ligatures w14:val="none"/>
        </w:rPr>
        <w:t>5</w:t>
      </w:r>
      <w:permEnd w:id="1387470554"/>
      <w:r>
        <w:rPr>
          <w:rFonts w:ascii="Times New Roman" w:eastAsia="楷体" w:hAnsi="Times New Roman" w:cs="Times New Roman" w:hint="eastAsia"/>
          <w:b/>
          <w:bCs/>
          <w:sz w:val="24"/>
          <w14:ligatures w14:val="none"/>
        </w:rPr>
        <w:t>个</w:t>
      </w:r>
      <w:r>
        <w:rPr>
          <w:rFonts w:ascii="Times New Roman" w:eastAsia="楷体" w:hAnsi="Times New Roman" w:cs="Times New Roman"/>
          <w:b/>
          <w:bCs/>
          <w:sz w:val="24"/>
          <w14:ligatures w14:val="none"/>
        </w:rPr>
        <w:t>工作日内</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903754711"/>
          <w14:checkbox>
            <w14:checked w14:val="0"/>
            <w14:checkedState w14:val="0052" w14:font="Wingdings 2"/>
            <w14:uncheckedState w14:val="2610" w14:font="MS Gothic"/>
          </w14:checkbox>
        </w:sdtPr>
        <w:sdtContent>
          <w:permStart w:id="1633447862" w:edGrp="everyone"/>
          <w:r>
            <w:rPr>
              <w:rFonts w:ascii="MS Gothic" w:eastAsia="MS Gothic" w:hAnsi="MS Gothic" w:cs="Times New Roman" w:hint="eastAsia"/>
              <w:b/>
              <w:bCs/>
              <w:sz w:val="24"/>
              <w:szCs w:val="22"/>
              <w:u w:val="single"/>
              <w14:ligatures w14:val="none"/>
            </w:rPr>
            <w:t>☐</w:t>
          </w:r>
          <w:permEnd w:id="1633447862"/>
        </w:sdtContent>
      </w:sdt>
      <w:r>
        <w:rPr>
          <w:rFonts w:ascii="Times New Roman" w:eastAsia="楷体" w:hAnsi="Times New Roman" w:cs="Times New Roman"/>
          <w:b/>
          <w:bCs/>
          <w:sz w:val="24"/>
          <w14:ligatures w14:val="none"/>
        </w:rPr>
        <w:t>20</w:t>
      </w:r>
      <w:permStart w:id="173502795" w:edGrp="everyone"/>
      <w:r>
        <w:rPr>
          <w:rFonts w:ascii="Times New Roman" w:eastAsia="楷体" w:hAnsi="Times New Roman" w:cs="Times New Roman"/>
          <w:sz w:val="24"/>
          <w:u w:val="single"/>
          <w14:ligatures w14:val="none"/>
        </w:rPr>
        <w:t xml:space="preserve">  </w:t>
      </w:r>
      <w:permEnd w:id="173502795"/>
      <w:r>
        <w:rPr>
          <w:rFonts w:ascii="Times New Roman" w:eastAsia="楷体" w:hAnsi="Times New Roman" w:cs="Times New Roman"/>
          <w:b/>
          <w:bCs/>
          <w:sz w:val="24"/>
          <w14:ligatures w14:val="none"/>
        </w:rPr>
        <w:t>年</w:t>
      </w:r>
      <w:permStart w:id="1411346087" w:edGrp="everyone"/>
      <w:r>
        <w:rPr>
          <w:rFonts w:ascii="Times New Roman" w:eastAsia="楷体" w:hAnsi="Times New Roman" w:cs="Times New Roman"/>
          <w:sz w:val="24"/>
          <w:u w:val="single"/>
          <w14:ligatures w14:val="none"/>
        </w:rPr>
        <w:t xml:space="preserve">  </w:t>
      </w:r>
      <w:r>
        <w:rPr>
          <w:rFonts w:ascii="Times New Roman" w:eastAsia="楷体" w:hAnsi="Times New Roman" w:cs="Times New Roman" w:hint="eastAsia"/>
          <w:sz w:val="24"/>
          <w:u w:val="single"/>
          <w14:ligatures w14:val="none"/>
        </w:rPr>
        <w:t xml:space="preserve"> </w:t>
      </w:r>
      <w:r>
        <w:rPr>
          <w:rFonts w:ascii="Times New Roman" w:eastAsia="楷体" w:hAnsi="Times New Roman" w:cs="Times New Roman"/>
          <w:sz w:val="24"/>
          <w:u w:val="single"/>
          <w14:ligatures w14:val="none"/>
        </w:rPr>
        <w:t xml:space="preserve"> </w:t>
      </w:r>
      <w:permEnd w:id="1411346087"/>
      <w:r>
        <w:rPr>
          <w:rFonts w:ascii="Times New Roman" w:eastAsia="楷体" w:hAnsi="Times New Roman" w:cs="Times New Roman"/>
          <w:b/>
          <w:bCs/>
          <w:sz w:val="24"/>
          <w14:ligatures w14:val="none"/>
        </w:rPr>
        <w:t>月</w:t>
      </w:r>
      <w:permStart w:id="1068853236" w:edGrp="everyone"/>
      <w:r>
        <w:rPr>
          <w:rFonts w:ascii="Times New Roman" w:eastAsia="楷体" w:hAnsi="Times New Roman" w:cs="Times New Roman"/>
          <w:sz w:val="24"/>
          <w:u w:val="single"/>
          <w14:ligatures w14:val="none"/>
        </w:rPr>
        <w:t xml:space="preserve">   </w:t>
      </w:r>
      <w:permEnd w:id="1068853236"/>
      <w:r>
        <w:rPr>
          <w:rFonts w:ascii="Times New Roman" w:eastAsia="楷体" w:hAnsi="Times New Roman" w:cs="Times New Roman"/>
          <w:b/>
          <w:bCs/>
          <w:sz w:val="24"/>
          <w14:ligatures w14:val="none"/>
        </w:rPr>
        <w:t>日前</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布展</w:t>
      </w:r>
      <w:proofErr w:type="gramStart"/>
      <w:r>
        <w:rPr>
          <w:rFonts w:ascii="Times New Roman" w:eastAsia="楷体" w:hAnsi="Times New Roman" w:cs="Times New Roman"/>
          <w:sz w:val="24"/>
          <w14:ligatures w14:val="none"/>
        </w:rPr>
        <w:t>搭建日前</w:t>
      </w:r>
      <w:proofErr w:type="gramEnd"/>
      <w:r>
        <w:rPr>
          <w:rFonts w:ascii="Times New Roman" w:eastAsia="楷体" w:hAnsi="Times New Roman" w:cs="Times New Roman"/>
          <w:sz w:val="24"/>
          <w14:ligatures w14:val="none"/>
        </w:rPr>
        <w:t>30</w:t>
      </w:r>
      <w:r>
        <w:rPr>
          <w:rFonts w:ascii="Times New Roman" w:eastAsia="楷体" w:hAnsi="Times New Roman" w:cs="Times New Roman"/>
          <w:sz w:val="24"/>
          <w14:ligatures w14:val="none"/>
        </w:rPr>
        <w:t>个自然日</w:t>
      </w:r>
      <w:r>
        <w:rPr>
          <w:rFonts w:ascii="Times New Roman" w:eastAsia="楷体" w:hAnsi="Times New Roman" w:cs="Times New Roman" w:hint="eastAsia"/>
          <w:sz w:val="24"/>
          <w14:ligatures w14:val="none"/>
        </w:rPr>
        <w:t>内</w:t>
      </w:r>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支付合同总价款的</w:t>
      </w:r>
      <w:permStart w:id="186203126" w:edGrp="everyone"/>
      <w:r>
        <w:rPr>
          <w:rFonts w:ascii="Times New Roman" w:eastAsia="楷体" w:hAnsi="Times New Roman" w:cs="Times New Roman"/>
          <w:sz w:val="24"/>
          <w:u w:val="single"/>
          <w14:ligatures w14:val="none"/>
        </w:rPr>
        <w:t xml:space="preserve">  </w:t>
      </w:r>
      <w:permEnd w:id="186203126"/>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作为</w:t>
      </w:r>
      <w:r>
        <w:rPr>
          <w:rFonts w:ascii="Times New Roman" w:eastAsia="楷体" w:hAnsi="Times New Roman" w:cs="Times New Roman" w:hint="eastAsia"/>
          <w:sz w:val="24"/>
          <w14:ligatures w14:val="none"/>
        </w:rPr>
        <w:t>维护</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hint="eastAsia"/>
          <w:sz w:val="24"/>
          <w14:ligatures w14:val="none"/>
        </w:rPr>
        <w:t>定金</w:t>
      </w:r>
      <w:r>
        <w:rPr>
          <w:rFonts w:ascii="Times New Roman" w:eastAsia="楷体" w:hAnsi="Times New Roman" w:cs="Times New Roman"/>
          <w:sz w:val="24"/>
          <w14:ligatures w14:val="none"/>
        </w:rPr>
        <w:t>，即人民币</w:t>
      </w:r>
      <w:permStart w:id="448922193" w:edGrp="everyone"/>
      <w:r>
        <w:rPr>
          <w:rFonts w:ascii="楷体" w:eastAsia="楷体" w:hAnsi="楷体" w:cs="Times New Roman"/>
          <w:sz w:val="24"/>
          <w:u w:val="single"/>
          <w14:ligatures w14:val="none"/>
        </w:rPr>
        <w:t xml:space="preserve"> </w:t>
      </w:r>
      <w:r>
        <w:rPr>
          <w:rFonts w:ascii="楷体" w:eastAsia="楷体" w:hAnsi="楷体" w:cs="Times New Roman" w:hint="eastAsia"/>
          <w:sz w:val="24"/>
          <w:u w:val="single"/>
          <w14:ligatures w14:val="none"/>
        </w:rPr>
        <w:t xml:space="preserve">              </w:t>
      </w:r>
      <w:permEnd w:id="448922193"/>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164638449" w:edGrp="everyone"/>
      <w:r>
        <w:rPr>
          <w:rFonts w:ascii="Times New Roman" w:eastAsia="楷体" w:hAnsi="Times New Roman" w:cs="Times New Roman"/>
          <w:sz w:val="24"/>
          <w:u w:val="single"/>
          <w14:ligatures w14:val="none"/>
        </w:rPr>
        <w:t xml:space="preserve">        .   </w:t>
      </w:r>
      <w:permEnd w:id="164638449"/>
      <w:r>
        <w:rPr>
          <w:rFonts w:ascii="Times New Roman" w:eastAsia="楷体" w:hAnsi="Times New Roman" w:cs="Times New Roman"/>
          <w:sz w:val="24"/>
          <w14:ligatures w14:val="none"/>
        </w:rPr>
        <w:t>）。</w:t>
      </w:r>
    </w:p>
    <w:p w14:paraId="394A7745" w14:textId="77777777" w:rsidR="004820E0" w:rsidRDefault="00000000">
      <w:pPr>
        <w:pStyle w:val="afa"/>
        <w:numPr>
          <w:ilvl w:val="0"/>
          <w:numId w:val="16"/>
        </w:numPr>
        <w:wordWrap w:val="0"/>
        <w:spacing w:after="0" w:line="240" w:lineRule="auto"/>
        <w:ind w:left="1084" w:hangingChars="450" w:hanging="1084"/>
        <w:jc w:val="both"/>
        <w:outlineLvl w:val="3"/>
        <w:rPr>
          <w:rFonts w:ascii="Times New Roman" w:eastAsia="楷体" w:hAnsi="Times New Roman" w:cs="Times New Roman"/>
          <w:sz w:val="24"/>
          <w14:ligatures w14:val="none"/>
        </w:rPr>
      </w:pPr>
      <w:sdt>
        <w:sdtPr>
          <w:rPr>
            <w:rFonts w:ascii="Times New Roman" w:eastAsia="楷体" w:hAnsi="Times New Roman" w:cs="Times New Roman"/>
            <w:b/>
            <w:bCs/>
            <w:sz w:val="24"/>
            <w:szCs w:val="22"/>
            <w:u w:val="single"/>
            <w14:ligatures w14:val="none"/>
          </w:rPr>
          <w:id w:val="-382327662"/>
          <w14:checkbox>
            <w14:checked w14:val="0"/>
            <w14:checkedState w14:val="0052" w14:font="Wingdings 2"/>
            <w14:uncheckedState w14:val="2610" w14:font="MS Gothic"/>
          </w14:checkbox>
        </w:sdtPr>
        <w:sdtContent>
          <w:permStart w:id="365698046" w:edGrp="everyone"/>
          <w:r>
            <w:rPr>
              <w:rFonts w:ascii="MS Gothic" w:eastAsia="MS Gothic" w:hAnsi="MS Gothic" w:cs="Times New Roman" w:hint="eastAsia"/>
              <w:b/>
              <w:bCs/>
              <w:sz w:val="24"/>
              <w:szCs w:val="22"/>
              <w:u w:val="single"/>
              <w14:ligatures w14:val="none"/>
            </w:rPr>
            <w:t>☐</w:t>
          </w:r>
          <w:permEnd w:id="365698046"/>
        </w:sdtContent>
      </w:sdt>
      <w:r>
        <w:rPr>
          <w:rFonts w:ascii="Times New Roman" w:eastAsia="楷体" w:hAnsi="Times New Roman" w:cs="Times New Roman"/>
          <w:sz w:val="24"/>
          <w14:ligatures w14:val="none"/>
        </w:rPr>
        <w:t>甲方</w:t>
      </w:r>
      <w:r>
        <w:rPr>
          <w:rFonts w:ascii="楷体" w:eastAsia="楷体" w:hAnsi="楷体" w:cs="仿宋" w:hint="eastAsia"/>
          <w:sz w:val="24"/>
          <w14:ligatures w14:val="none"/>
        </w:rPr>
        <w:t>于选定设计图</w:t>
      </w:r>
      <w:proofErr w:type="gramStart"/>
      <w:r>
        <w:rPr>
          <w:rFonts w:ascii="楷体" w:eastAsia="楷体" w:hAnsi="楷体" w:cs="仿宋" w:hint="eastAsia"/>
          <w:sz w:val="24"/>
          <w14:ligatures w14:val="none"/>
        </w:rPr>
        <w:t>定作效果稿日或</w:t>
      </w:r>
      <w:proofErr w:type="gramEnd"/>
      <w:r>
        <w:rPr>
          <w:rFonts w:ascii="楷体" w:eastAsia="楷体" w:hAnsi="楷体" w:cs="仿宋" w:hint="eastAsia"/>
          <w:sz w:val="24"/>
          <w14:ligatures w14:val="none"/>
        </w:rPr>
        <w:t>甲方向乙方提供原仓储物报审展位效果方案起</w:t>
      </w:r>
      <w:permStart w:id="77738006" w:edGrp="everyone"/>
      <w:r>
        <w:rPr>
          <w:rFonts w:ascii="Times New Roman" w:eastAsia="楷体" w:hAnsi="Times New Roman" w:cs="Times New Roman" w:hint="eastAsia"/>
          <w:b/>
          <w:bCs/>
          <w:sz w:val="24"/>
          <w:u w:val="single"/>
          <w14:ligatures w14:val="none"/>
        </w:rPr>
        <w:t>5</w:t>
      </w:r>
      <w:permEnd w:id="77738006"/>
      <w:r>
        <w:rPr>
          <w:rFonts w:ascii="Times New Roman" w:eastAsia="楷体" w:hAnsi="Times New Roman" w:cs="Times New Roman" w:hint="eastAsia"/>
          <w:b/>
          <w:bCs/>
          <w:sz w:val="24"/>
          <w14:ligatures w14:val="none"/>
        </w:rPr>
        <w:t>个</w:t>
      </w:r>
      <w:r>
        <w:rPr>
          <w:rFonts w:ascii="Times New Roman" w:eastAsia="楷体" w:hAnsi="Times New Roman" w:cs="Times New Roman"/>
          <w:b/>
          <w:bCs/>
          <w:sz w:val="24"/>
          <w14:ligatures w14:val="none"/>
        </w:rPr>
        <w:t>工作日内</w:t>
      </w:r>
      <w:r>
        <w:rPr>
          <w:rFonts w:ascii="楷体" w:eastAsia="楷体" w:hAnsi="楷体" w:cs="仿宋" w:hint="eastAsia"/>
          <w:sz w:val="24"/>
          <w14:ligatures w14:val="none"/>
        </w:rPr>
        <w:t>/</w:t>
      </w:r>
      <w:sdt>
        <w:sdtPr>
          <w:rPr>
            <w:rFonts w:ascii="楷体" w:eastAsia="楷体" w:hAnsi="楷体" w:cs="Times New Roman"/>
            <w:b/>
            <w:bCs/>
            <w:sz w:val="24"/>
            <w:szCs w:val="22"/>
            <w:u w:val="single"/>
            <w14:ligatures w14:val="none"/>
          </w:rPr>
          <w:id w:val="42329540"/>
          <w14:checkbox>
            <w14:checked w14:val="0"/>
            <w14:checkedState w14:val="0052" w14:font="Wingdings 2"/>
            <w14:uncheckedState w14:val="2610" w14:font="MS Gothic"/>
          </w14:checkbox>
        </w:sdtPr>
        <w:sdtContent>
          <w:permStart w:id="1859194276" w:edGrp="everyone"/>
          <w:r>
            <w:rPr>
              <w:rFonts w:ascii="MS Gothic" w:eastAsia="MS Gothic" w:hAnsi="MS Gothic" w:cs="Times New Roman" w:hint="eastAsia"/>
              <w:b/>
              <w:bCs/>
              <w:sz w:val="24"/>
              <w:szCs w:val="22"/>
              <w:u w:val="single"/>
              <w14:ligatures w14:val="none"/>
            </w:rPr>
            <w:t>☐</w:t>
          </w:r>
          <w:permEnd w:id="1859194276"/>
        </w:sdtContent>
      </w:sdt>
      <w:r>
        <w:rPr>
          <w:rFonts w:ascii="Times New Roman" w:eastAsia="楷体" w:hAnsi="Times New Roman" w:cs="Times New Roman"/>
          <w:b/>
          <w:bCs/>
          <w:sz w:val="24"/>
          <w14:ligatures w14:val="none"/>
        </w:rPr>
        <w:t>20</w:t>
      </w:r>
      <w:permStart w:id="1730631814" w:edGrp="everyone"/>
      <w:r>
        <w:rPr>
          <w:rFonts w:ascii="Times New Roman" w:eastAsia="楷体" w:hAnsi="Times New Roman" w:cs="Times New Roman"/>
          <w:sz w:val="24"/>
          <w:u w:val="single"/>
          <w14:ligatures w14:val="none"/>
        </w:rPr>
        <w:t xml:space="preserve">  </w:t>
      </w:r>
      <w:permEnd w:id="1730631814"/>
      <w:r>
        <w:rPr>
          <w:rFonts w:ascii="Times New Roman" w:eastAsia="楷体" w:hAnsi="Times New Roman" w:cs="Times New Roman"/>
          <w:b/>
          <w:bCs/>
          <w:sz w:val="24"/>
          <w14:ligatures w14:val="none"/>
        </w:rPr>
        <w:t>年</w:t>
      </w:r>
      <w:permStart w:id="266540910" w:edGrp="everyone"/>
      <w:r>
        <w:rPr>
          <w:rFonts w:ascii="Times New Roman" w:eastAsia="楷体" w:hAnsi="Times New Roman" w:cs="Times New Roman"/>
          <w:sz w:val="24"/>
          <w:u w:val="single"/>
          <w14:ligatures w14:val="none"/>
        </w:rPr>
        <w:t xml:space="preserve">   </w:t>
      </w:r>
      <w:permEnd w:id="266540910"/>
      <w:r>
        <w:rPr>
          <w:rFonts w:ascii="Times New Roman" w:eastAsia="楷体" w:hAnsi="Times New Roman" w:cs="Times New Roman"/>
          <w:b/>
          <w:bCs/>
          <w:sz w:val="24"/>
          <w14:ligatures w14:val="none"/>
        </w:rPr>
        <w:t>月</w:t>
      </w:r>
      <w:permStart w:id="1963472788" w:edGrp="everyone"/>
      <w:r>
        <w:rPr>
          <w:rFonts w:ascii="Times New Roman" w:eastAsia="楷体" w:hAnsi="Times New Roman" w:cs="Times New Roman"/>
          <w:sz w:val="24"/>
          <w:u w:val="single"/>
          <w14:ligatures w14:val="none"/>
        </w:rPr>
        <w:t xml:space="preserve">   </w:t>
      </w:r>
      <w:permEnd w:id="1963472788"/>
      <w:r>
        <w:rPr>
          <w:rFonts w:ascii="Times New Roman" w:eastAsia="楷体" w:hAnsi="Times New Roman" w:cs="Times New Roman"/>
          <w:b/>
          <w:bCs/>
          <w:sz w:val="24"/>
          <w14:ligatures w14:val="none"/>
        </w:rPr>
        <w:t>日前</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布展</w:t>
      </w:r>
      <w:proofErr w:type="gramStart"/>
      <w:r>
        <w:rPr>
          <w:rFonts w:ascii="Times New Roman" w:eastAsia="楷体" w:hAnsi="Times New Roman" w:cs="Times New Roman"/>
          <w:sz w:val="24"/>
          <w14:ligatures w14:val="none"/>
        </w:rPr>
        <w:t>搭建搭建</w:t>
      </w:r>
      <w:proofErr w:type="gramEnd"/>
      <w:r>
        <w:rPr>
          <w:rFonts w:ascii="Times New Roman" w:eastAsia="楷体" w:hAnsi="Times New Roman" w:cs="Times New Roman"/>
          <w:sz w:val="24"/>
          <w14:ligatures w14:val="none"/>
        </w:rPr>
        <w:t>日前</w:t>
      </w:r>
      <w:r>
        <w:rPr>
          <w:rFonts w:ascii="Times New Roman" w:eastAsia="楷体" w:hAnsi="Times New Roman" w:cs="Times New Roman" w:hint="eastAsia"/>
          <w:sz w:val="24"/>
          <w14:ligatures w14:val="none"/>
        </w:rPr>
        <w:t>2</w:t>
      </w:r>
      <w:r>
        <w:rPr>
          <w:rFonts w:ascii="Times New Roman" w:eastAsia="楷体" w:hAnsi="Times New Roman" w:cs="Times New Roman"/>
          <w:sz w:val="24"/>
          <w14:ligatures w14:val="none"/>
        </w:rPr>
        <w:t>0</w:t>
      </w:r>
      <w:r>
        <w:rPr>
          <w:rFonts w:ascii="Times New Roman" w:eastAsia="楷体" w:hAnsi="Times New Roman" w:cs="Times New Roman"/>
          <w:sz w:val="24"/>
          <w14:ligatures w14:val="none"/>
        </w:rPr>
        <w:t>个自然日）</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支付合同总价款的</w:t>
      </w:r>
      <w:r>
        <w:rPr>
          <w:rFonts w:ascii="Times New Roman" w:eastAsia="楷体" w:hAnsi="Times New Roman" w:cs="Times New Roman"/>
          <w:sz w:val="24"/>
          <w:u w:val="single"/>
          <w14:ligatures w14:val="none"/>
        </w:rPr>
        <w:t xml:space="preserve">  </w:t>
      </w:r>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作为维护</w:t>
      </w:r>
      <w:proofErr w:type="gramStart"/>
      <w:r>
        <w:rPr>
          <w:rFonts w:ascii="Times New Roman" w:eastAsia="楷体" w:hAnsi="Times New Roman" w:cs="Times New Roman" w:hint="eastAsia"/>
          <w:sz w:val="24"/>
          <w14:ligatures w14:val="none"/>
        </w:rPr>
        <w:t>定</w:t>
      </w:r>
      <w:r>
        <w:rPr>
          <w:rFonts w:ascii="Times New Roman" w:eastAsia="楷体" w:hAnsi="Times New Roman" w:cs="Times New Roman"/>
          <w:sz w:val="24"/>
          <w14:ligatures w14:val="none"/>
        </w:rPr>
        <w:t>作</w:t>
      </w:r>
      <w:proofErr w:type="gramEnd"/>
      <w:r>
        <w:rPr>
          <w:rFonts w:ascii="Times New Roman" w:eastAsia="楷体" w:hAnsi="Times New Roman" w:cs="Times New Roman" w:hint="eastAsia"/>
          <w:sz w:val="24"/>
          <w14:ligatures w14:val="none"/>
        </w:rPr>
        <w:t>价</w:t>
      </w:r>
      <w:r>
        <w:rPr>
          <w:rFonts w:ascii="Times New Roman" w:eastAsia="楷体" w:hAnsi="Times New Roman" w:cs="Times New Roman"/>
          <w:sz w:val="24"/>
          <w14:ligatures w14:val="none"/>
        </w:rPr>
        <w:t>款，即人民币</w:t>
      </w:r>
      <w:permStart w:id="859113893" w:edGrp="everyone"/>
      <w:r>
        <w:rPr>
          <w:rFonts w:ascii="楷体" w:eastAsia="楷体" w:hAnsi="楷体" w:cs="Times New Roman"/>
          <w:sz w:val="24"/>
          <w:u w:val="single"/>
          <w14:ligatures w14:val="none"/>
        </w:rPr>
        <w:t xml:space="preserve">   </w:t>
      </w:r>
      <w:r>
        <w:rPr>
          <w:rFonts w:ascii="楷体" w:eastAsia="楷体" w:hAnsi="楷体" w:cs="Times New Roman" w:hint="eastAsia"/>
          <w:sz w:val="24"/>
          <w:u w:val="single"/>
          <w14:ligatures w14:val="none"/>
        </w:rPr>
        <w:t xml:space="preserve">     </w:t>
      </w:r>
      <w:r>
        <w:rPr>
          <w:rFonts w:ascii="楷体" w:eastAsia="楷体" w:hAnsi="楷体" w:cs="Times New Roman"/>
          <w:sz w:val="24"/>
          <w:u w:val="single"/>
          <w14:ligatures w14:val="none"/>
        </w:rPr>
        <w:t xml:space="preserve">  </w:t>
      </w:r>
      <w:permEnd w:id="859113893"/>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682967875" w:edGrp="everyone"/>
      <w:r>
        <w:rPr>
          <w:rFonts w:ascii="Times New Roman" w:eastAsia="楷体" w:hAnsi="Times New Roman" w:cs="Times New Roman"/>
          <w:sz w:val="24"/>
          <w:u w:val="single"/>
          <w14:ligatures w14:val="none"/>
        </w:rPr>
        <w:t xml:space="preserve">        .   </w:t>
      </w:r>
      <w:permEnd w:id="682967875"/>
      <w:r>
        <w:rPr>
          <w:rFonts w:ascii="Times New Roman" w:eastAsia="楷体" w:hAnsi="Times New Roman" w:cs="Times New Roman"/>
          <w:sz w:val="24"/>
          <w14:ligatures w14:val="none"/>
        </w:rPr>
        <w:t>）。</w:t>
      </w:r>
    </w:p>
    <w:p w14:paraId="78CE7618" w14:textId="77777777" w:rsidR="004820E0" w:rsidRDefault="00000000">
      <w:pPr>
        <w:pStyle w:val="afa"/>
        <w:numPr>
          <w:ilvl w:val="0"/>
          <w:numId w:val="16"/>
        </w:numPr>
        <w:spacing w:after="0" w:line="240" w:lineRule="auto"/>
        <w:ind w:left="1084" w:hangingChars="450" w:hanging="1084"/>
        <w:jc w:val="both"/>
        <w:outlineLvl w:val="3"/>
        <w:rPr>
          <w:rFonts w:ascii="楷体" w:eastAsia="楷体" w:hAnsi="楷体" w:cs="Times New Roman" w:hint="eastAsia"/>
          <w:sz w:val="24"/>
          <w14:ligatures w14:val="none"/>
        </w:rPr>
      </w:pPr>
      <w:sdt>
        <w:sdtPr>
          <w:rPr>
            <w:rFonts w:ascii="Times New Roman" w:eastAsia="楷体" w:hAnsi="Times New Roman" w:cs="Times New Roman"/>
            <w:b/>
            <w:bCs/>
            <w:sz w:val="24"/>
            <w:szCs w:val="22"/>
            <w:u w:val="single"/>
            <w14:ligatures w14:val="none"/>
          </w:rPr>
          <w:id w:val="469797345"/>
          <w14:checkbox>
            <w14:checked w14:val="0"/>
            <w14:checkedState w14:val="0052" w14:font="Wingdings 2"/>
            <w14:uncheckedState w14:val="2610" w14:font="MS Gothic"/>
          </w14:checkbox>
        </w:sdtPr>
        <w:sdtContent>
          <w:permStart w:id="685467628" w:edGrp="everyone"/>
          <w:r>
            <w:rPr>
              <w:rFonts w:ascii="MS Gothic" w:eastAsia="MS Gothic" w:hAnsi="MS Gothic" w:cs="Times New Roman" w:hint="eastAsia"/>
              <w:b/>
              <w:bCs/>
              <w:sz w:val="24"/>
              <w:szCs w:val="22"/>
              <w:u w:val="single"/>
              <w14:ligatures w14:val="none"/>
            </w:rPr>
            <w:t>☐</w:t>
          </w:r>
        </w:sdtContent>
      </w:sdt>
      <w:permEnd w:id="685467628"/>
      <w:r>
        <w:rPr>
          <w:rFonts w:ascii="Times New Roman" w:eastAsia="楷体" w:hAnsi="Times New Roman" w:cs="Times New Roman"/>
          <w:sz w:val="24"/>
          <w14:ligatures w14:val="none"/>
        </w:rPr>
        <w:t>甲方于合同展位验收合格时间当日起</w:t>
      </w:r>
      <w:r>
        <w:rPr>
          <w:rFonts w:ascii="Times New Roman" w:eastAsia="楷体" w:hAnsi="Times New Roman" w:cs="Times New Roman"/>
          <w:sz w:val="24"/>
          <w:u w:val="single"/>
          <w14:ligatures w14:val="none"/>
        </w:rPr>
        <w:t xml:space="preserve"> </w:t>
      </w:r>
      <w:permStart w:id="406286543" w:edGrp="everyone"/>
      <w:r>
        <w:rPr>
          <w:rFonts w:ascii="Times New Roman" w:eastAsia="楷体" w:hAnsi="Times New Roman" w:cs="Times New Roman" w:hint="eastAsia"/>
          <w:b/>
          <w:bCs/>
          <w:sz w:val="24"/>
          <w:u w:val="single"/>
          <w14:ligatures w14:val="none"/>
        </w:rPr>
        <w:t>5</w:t>
      </w:r>
      <w:permEnd w:id="406286543"/>
      <w:r>
        <w:rPr>
          <w:rFonts w:ascii="Times New Roman" w:eastAsia="楷体" w:hAnsi="Times New Roman" w:cs="Times New Roman" w:hint="eastAsia"/>
          <w:b/>
          <w:bCs/>
          <w:sz w:val="24"/>
          <w14:ligatures w14:val="none"/>
        </w:rPr>
        <w:t>个</w:t>
      </w:r>
      <w:r>
        <w:rPr>
          <w:rFonts w:ascii="Times New Roman" w:eastAsia="楷体" w:hAnsi="Times New Roman" w:cs="Times New Roman"/>
          <w:b/>
          <w:bCs/>
          <w:sz w:val="24"/>
          <w14:ligatures w14:val="none"/>
        </w:rPr>
        <w:t>工作日内</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007107397"/>
          <w14:checkbox>
            <w14:checked w14:val="0"/>
            <w14:checkedState w14:val="0052" w14:font="Wingdings 2"/>
            <w14:uncheckedState w14:val="2610" w14:font="MS Gothic"/>
          </w14:checkbox>
        </w:sdtPr>
        <w:sdtContent>
          <w:permStart w:id="921964462" w:edGrp="everyone"/>
          <w:r>
            <w:rPr>
              <w:rFonts w:ascii="MS Gothic" w:eastAsia="MS Gothic" w:hAnsi="MS Gothic" w:cs="Times New Roman" w:hint="eastAsia"/>
              <w:b/>
              <w:bCs/>
              <w:sz w:val="24"/>
              <w:szCs w:val="22"/>
              <w:u w:val="single"/>
              <w14:ligatures w14:val="none"/>
            </w:rPr>
            <w:t>☐</w:t>
          </w:r>
          <w:permEnd w:id="921964462"/>
        </w:sdtContent>
      </w:sdt>
      <w:r>
        <w:rPr>
          <w:rFonts w:ascii="Times New Roman" w:eastAsia="楷体" w:hAnsi="Times New Roman" w:cs="Times New Roman"/>
          <w:b/>
          <w:bCs/>
          <w:sz w:val="24"/>
          <w14:ligatures w14:val="none"/>
        </w:rPr>
        <w:t>20</w:t>
      </w:r>
      <w:permStart w:id="1601711105" w:edGrp="everyone"/>
      <w:r>
        <w:rPr>
          <w:rFonts w:ascii="Times New Roman" w:eastAsia="楷体" w:hAnsi="Times New Roman" w:cs="Times New Roman"/>
          <w:sz w:val="24"/>
          <w:u w:val="single"/>
          <w14:ligatures w14:val="none"/>
        </w:rPr>
        <w:t xml:space="preserve">  </w:t>
      </w:r>
      <w:permEnd w:id="1601711105"/>
      <w:r>
        <w:rPr>
          <w:rFonts w:ascii="Times New Roman" w:eastAsia="楷体" w:hAnsi="Times New Roman" w:cs="Times New Roman"/>
          <w:b/>
          <w:bCs/>
          <w:sz w:val="24"/>
          <w14:ligatures w14:val="none"/>
        </w:rPr>
        <w:t>年</w:t>
      </w:r>
      <w:permStart w:id="686506799" w:edGrp="everyone"/>
      <w:r>
        <w:rPr>
          <w:rFonts w:ascii="Times New Roman" w:eastAsia="楷体" w:hAnsi="Times New Roman" w:cs="Times New Roman"/>
          <w:sz w:val="24"/>
          <w:u w:val="single"/>
          <w14:ligatures w14:val="none"/>
        </w:rPr>
        <w:t xml:space="preserve">  </w:t>
      </w:r>
      <w:permEnd w:id="686506799"/>
      <w:r>
        <w:rPr>
          <w:rFonts w:ascii="Times New Roman" w:eastAsia="楷体" w:hAnsi="Times New Roman" w:cs="Times New Roman"/>
          <w:b/>
          <w:bCs/>
          <w:sz w:val="24"/>
          <w14:ligatures w14:val="none"/>
        </w:rPr>
        <w:t>月</w:t>
      </w:r>
      <w:permStart w:id="353306330" w:edGrp="everyone"/>
      <w:r>
        <w:rPr>
          <w:rFonts w:ascii="Times New Roman" w:eastAsia="楷体" w:hAnsi="Times New Roman" w:cs="Times New Roman"/>
          <w:sz w:val="24"/>
          <w:u w:val="single"/>
          <w14:ligatures w14:val="none"/>
        </w:rPr>
        <w:t xml:space="preserve">  </w:t>
      </w:r>
      <w:permEnd w:id="353306330"/>
      <w:r>
        <w:rPr>
          <w:rFonts w:ascii="Times New Roman" w:eastAsia="楷体" w:hAnsi="Times New Roman" w:cs="Times New Roman"/>
          <w:b/>
          <w:bCs/>
          <w:sz w:val="24"/>
          <w14:ligatures w14:val="none"/>
        </w:rPr>
        <w:t>日前</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支付合同总价款的</w:t>
      </w:r>
      <w:permStart w:id="433193437" w:edGrp="everyone"/>
      <w:r>
        <w:rPr>
          <w:rFonts w:ascii="Times New Roman" w:eastAsia="楷体" w:hAnsi="Times New Roman" w:cs="Times New Roman"/>
          <w:sz w:val="24"/>
          <w:u w:val="single"/>
          <w14:ligatures w14:val="none"/>
        </w:rPr>
        <w:t xml:space="preserve">  </w:t>
      </w:r>
      <w:permEnd w:id="433193437"/>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作为</w:t>
      </w:r>
      <w:r>
        <w:rPr>
          <w:rFonts w:ascii="Times New Roman" w:eastAsia="楷体" w:hAnsi="Times New Roman" w:cs="Times New Roman" w:hint="eastAsia"/>
          <w:sz w:val="24"/>
          <w14:ligatures w14:val="none"/>
        </w:rPr>
        <w:t>维护</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sz w:val="24"/>
          <w14:ligatures w14:val="none"/>
        </w:rPr>
        <w:t>结算</w:t>
      </w:r>
      <w:r>
        <w:rPr>
          <w:rFonts w:ascii="Times New Roman" w:eastAsia="楷体" w:hAnsi="Times New Roman" w:cs="Times New Roman" w:hint="eastAsia"/>
          <w:sz w:val="24"/>
          <w14:ligatures w14:val="none"/>
        </w:rPr>
        <w:t>价</w:t>
      </w:r>
      <w:r>
        <w:rPr>
          <w:rFonts w:ascii="Times New Roman" w:eastAsia="楷体" w:hAnsi="Times New Roman" w:cs="Times New Roman"/>
          <w:sz w:val="24"/>
          <w14:ligatures w14:val="none"/>
        </w:rPr>
        <w:t>款，即人民币</w:t>
      </w:r>
      <w:permStart w:id="397496572" w:edGrp="everyone"/>
      <w:r>
        <w:rPr>
          <w:rFonts w:ascii="楷体" w:eastAsia="楷体" w:hAnsi="楷体" w:cs="Times New Roman"/>
          <w:sz w:val="24"/>
          <w:u w:val="single"/>
          <w14:ligatures w14:val="none"/>
        </w:rPr>
        <w:t xml:space="preserve">         </w:t>
      </w:r>
      <w:permEnd w:id="397496572"/>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1045831122" w:edGrp="everyone"/>
      <w:r>
        <w:rPr>
          <w:rFonts w:ascii="Times New Roman" w:eastAsia="楷体" w:hAnsi="Times New Roman" w:cs="Times New Roman"/>
          <w:sz w:val="24"/>
          <w:u w:val="single"/>
          <w14:ligatures w14:val="none"/>
        </w:rPr>
        <w:t xml:space="preserve">       .   </w:t>
      </w:r>
      <w:permEnd w:id="1045831122"/>
      <w:r>
        <w:rPr>
          <w:rFonts w:ascii="Times New Roman" w:eastAsia="楷体" w:hAnsi="Times New Roman" w:cs="Times New Roman"/>
          <w:sz w:val="24"/>
          <w14:ligatures w14:val="none"/>
        </w:rPr>
        <w:t>）</w:t>
      </w:r>
      <w:r>
        <w:rPr>
          <w:rFonts w:ascii="楷体" w:eastAsia="楷体" w:hAnsi="楷体" w:cs="仿宋" w:hint="eastAsia"/>
          <w:sz w:val="24"/>
          <w14:ligatures w14:val="none"/>
        </w:rPr>
        <w:t>。</w:t>
      </w:r>
    </w:p>
    <w:p w14:paraId="2395635E" w14:textId="77777777" w:rsidR="004820E0" w:rsidRDefault="00000000">
      <w:pPr>
        <w:pStyle w:val="afa"/>
        <w:numPr>
          <w:ilvl w:val="0"/>
          <w:numId w:val="16"/>
        </w:numPr>
        <w:spacing w:after="0" w:line="240" w:lineRule="auto"/>
        <w:ind w:left="1084" w:hangingChars="450" w:hanging="1084"/>
        <w:jc w:val="both"/>
        <w:outlineLvl w:val="3"/>
        <w:rPr>
          <w:rFonts w:ascii="楷体" w:eastAsia="楷体" w:hAnsi="楷体" w:cs="Times New Roman" w:hint="eastAsia"/>
          <w:sz w:val="24"/>
          <w14:ligatures w14:val="none"/>
        </w:rPr>
      </w:pPr>
      <w:sdt>
        <w:sdtPr>
          <w:rPr>
            <w:rFonts w:ascii="Times New Roman" w:eastAsia="楷体" w:hAnsi="Times New Roman" w:cs="Times New Roman"/>
            <w:b/>
            <w:bCs/>
            <w:sz w:val="24"/>
            <w:szCs w:val="22"/>
            <w:u w:val="single"/>
            <w14:ligatures w14:val="none"/>
          </w:rPr>
          <w:id w:val="-489031129"/>
          <w14:checkbox>
            <w14:checked w14:val="0"/>
            <w14:checkedState w14:val="0052" w14:font="Wingdings 2"/>
            <w14:uncheckedState w14:val="2610" w14:font="MS Gothic"/>
          </w14:checkbox>
        </w:sdtPr>
        <w:sdtContent>
          <w:permStart w:id="2103642382" w:edGrp="everyone"/>
          <w:r>
            <w:rPr>
              <w:rFonts w:ascii="MS Gothic" w:eastAsia="MS Gothic" w:hAnsi="MS Gothic" w:cs="Times New Roman" w:hint="eastAsia"/>
              <w:b/>
              <w:bCs/>
              <w:sz w:val="24"/>
              <w:szCs w:val="22"/>
              <w:u w:val="single"/>
              <w14:ligatures w14:val="none"/>
            </w:rPr>
            <w:t>☐</w:t>
          </w:r>
          <w:permEnd w:id="2103642382"/>
        </w:sdtContent>
      </w:sdt>
      <w:r>
        <w:rPr>
          <w:rFonts w:ascii="Times New Roman" w:eastAsia="楷体" w:hAnsi="Times New Roman" w:cs="Times New Roman"/>
          <w:sz w:val="24"/>
          <w14:ligatures w14:val="none"/>
        </w:rPr>
        <w:t>甲方于主场清场确认后</w:t>
      </w:r>
      <w:permStart w:id="378608761" w:edGrp="everyone"/>
      <w:r>
        <w:rPr>
          <w:rFonts w:ascii="Times New Roman" w:eastAsia="楷体" w:hAnsi="Times New Roman" w:cs="Times New Roman" w:hint="eastAsia"/>
          <w:b/>
          <w:bCs/>
          <w:sz w:val="24"/>
          <w:u w:val="single"/>
          <w14:ligatures w14:val="none"/>
        </w:rPr>
        <w:t>5</w:t>
      </w:r>
      <w:permEnd w:id="378608761"/>
      <w:r>
        <w:rPr>
          <w:rFonts w:ascii="Times New Roman" w:eastAsia="楷体" w:hAnsi="Times New Roman" w:cs="Times New Roman" w:hint="eastAsia"/>
          <w:b/>
          <w:bCs/>
          <w:sz w:val="24"/>
          <w14:ligatures w14:val="none"/>
        </w:rPr>
        <w:t>个</w:t>
      </w:r>
      <w:r>
        <w:rPr>
          <w:rFonts w:ascii="Times New Roman" w:eastAsia="楷体" w:hAnsi="Times New Roman" w:cs="Times New Roman"/>
          <w:b/>
          <w:bCs/>
          <w:sz w:val="24"/>
          <w14:ligatures w14:val="none"/>
        </w:rPr>
        <w:t>工作日内</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960184820"/>
          <w14:checkbox>
            <w14:checked w14:val="0"/>
            <w14:checkedState w14:val="0052" w14:font="Wingdings 2"/>
            <w14:uncheckedState w14:val="2610" w14:font="MS Gothic"/>
          </w14:checkbox>
        </w:sdtPr>
        <w:sdtContent>
          <w:permStart w:id="1207783667" w:edGrp="everyone"/>
          <w:r>
            <w:rPr>
              <w:rFonts w:ascii="MS Gothic" w:eastAsia="MS Gothic" w:hAnsi="MS Gothic" w:cs="Times New Roman" w:hint="eastAsia"/>
              <w:b/>
              <w:bCs/>
              <w:sz w:val="24"/>
              <w:szCs w:val="22"/>
              <w:u w:val="single"/>
              <w14:ligatures w14:val="none"/>
            </w:rPr>
            <w:t>☐</w:t>
          </w:r>
        </w:sdtContent>
      </w:sdt>
      <w:permEnd w:id="1207783667"/>
      <w:r>
        <w:rPr>
          <w:rFonts w:ascii="Times New Roman" w:eastAsia="楷体" w:hAnsi="Times New Roman" w:cs="Times New Roman"/>
          <w:b/>
          <w:bCs/>
          <w:sz w:val="24"/>
          <w14:ligatures w14:val="none"/>
        </w:rPr>
        <w:t>20</w:t>
      </w:r>
      <w:permStart w:id="2066439770" w:edGrp="everyone"/>
      <w:r>
        <w:rPr>
          <w:rFonts w:ascii="Times New Roman" w:eastAsia="楷体" w:hAnsi="Times New Roman" w:cs="Times New Roman"/>
          <w:sz w:val="24"/>
          <w:u w:val="single"/>
          <w14:ligatures w14:val="none"/>
        </w:rPr>
        <w:t xml:space="preserve">  </w:t>
      </w:r>
      <w:permEnd w:id="2066439770"/>
      <w:r>
        <w:rPr>
          <w:rFonts w:ascii="Times New Roman" w:eastAsia="楷体" w:hAnsi="Times New Roman" w:cs="Times New Roman"/>
          <w:b/>
          <w:bCs/>
          <w:sz w:val="24"/>
          <w14:ligatures w14:val="none"/>
        </w:rPr>
        <w:t>年</w:t>
      </w:r>
      <w:permStart w:id="1586460125" w:edGrp="everyone"/>
      <w:r>
        <w:rPr>
          <w:rFonts w:ascii="Times New Roman" w:eastAsia="楷体" w:hAnsi="Times New Roman" w:cs="Times New Roman"/>
          <w:sz w:val="24"/>
          <w:u w:val="single"/>
          <w14:ligatures w14:val="none"/>
        </w:rPr>
        <w:t xml:space="preserve">   </w:t>
      </w:r>
      <w:permEnd w:id="1586460125"/>
      <w:r>
        <w:rPr>
          <w:rFonts w:ascii="Times New Roman" w:eastAsia="楷体" w:hAnsi="Times New Roman" w:cs="Times New Roman"/>
          <w:b/>
          <w:bCs/>
          <w:sz w:val="24"/>
          <w14:ligatures w14:val="none"/>
        </w:rPr>
        <w:t>月</w:t>
      </w:r>
      <w:permStart w:id="1090147248" w:edGrp="everyone"/>
      <w:r>
        <w:rPr>
          <w:rFonts w:ascii="Times New Roman" w:eastAsia="楷体" w:hAnsi="Times New Roman" w:cs="Times New Roman"/>
          <w:sz w:val="24"/>
          <w:u w:val="single"/>
          <w14:ligatures w14:val="none"/>
        </w:rPr>
        <w:t xml:space="preserve">   </w:t>
      </w:r>
      <w:permEnd w:id="1090147248"/>
      <w:r>
        <w:rPr>
          <w:rFonts w:ascii="Times New Roman" w:eastAsia="楷体" w:hAnsi="Times New Roman" w:cs="Times New Roman"/>
          <w:b/>
          <w:bCs/>
          <w:sz w:val="24"/>
          <w14:ligatures w14:val="none"/>
        </w:rPr>
        <w:t>日前</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支付合同总价款的</w:t>
      </w:r>
      <w:permStart w:id="473136837" w:edGrp="everyone"/>
      <w:r>
        <w:rPr>
          <w:rFonts w:ascii="Times New Roman" w:eastAsia="楷体" w:hAnsi="Times New Roman" w:cs="Times New Roman"/>
          <w:sz w:val="24"/>
          <w:u w:val="single"/>
          <w14:ligatures w14:val="none"/>
        </w:rPr>
        <w:t xml:space="preserve">  </w:t>
      </w:r>
      <w:permEnd w:id="473136837"/>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作为</w:t>
      </w:r>
      <w:r>
        <w:rPr>
          <w:rFonts w:ascii="Times New Roman" w:eastAsia="楷体" w:hAnsi="Times New Roman" w:cs="Times New Roman" w:hint="eastAsia"/>
          <w:sz w:val="24"/>
          <w14:ligatures w14:val="none"/>
        </w:rPr>
        <w:t>维护</w:t>
      </w:r>
      <w:proofErr w:type="gramStart"/>
      <w:r>
        <w:rPr>
          <w:rFonts w:ascii="Times New Roman" w:eastAsia="楷体" w:hAnsi="Times New Roman" w:cs="Times New Roman"/>
          <w:sz w:val="24"/>
          <w14:ligatures w14:val="none"/>
        </w:rPr>
        <w:t>定作结算</w:t>
      </w:r>
      <w:r>
        <w:rPr>
          <w:rFonts w:ascii="Times New Roman" w:eastAsia="楷体" w:hAnsi="Times New Roman" w:cs="Times New Roman" w:hint="eastAsia"/>
          <w:sz w:val="24"/>
          <w14:ligatures w14:val="none"/>
        </w:rPr>
        <w:t>价</w:t>
      </w:r>
      <w:r>
        <w:rPr>
          <w:rFonts w:ascii="Times New Roman" w:eastAsia="楷体" w:hAnsi="Times New Roman" w:cs="Times New Roman"/>
          <w:sz w:val="24"/>
          <w14:ligatures w14:val="none"/>
        </w:rPr>
        <w:t>尾款</w:t>
      </w:r>
      <w:proofErr w:type="gramEnd"/>
      <w:r>
        <w:rPr>
          <w:rFonts w:ascii="Times New Roman" w:eastAsia="楷体" w:hAnsi="Times New Roman" w:cs="Times New Roman"/>
          <w:sz w:val="24"/>
          <w14:ligatures w14:val="none"/>
        </w:rPr>
        <w:t>，即</w:t>
      </w:r>
      <w:bookmarkStart w:id="22" w:name="OLE_LINK9"/>
      <w:r>
        <w:rPr>
          <w:rFonts w:ascii="Times New Roman" w:eastAsia="楷体" w:hAnsi="Times New Roman" w:cs="Times New Roman"/>
          <w:sz w:val="24"/>
          <w14:ligatures w14:val="none"/>
        </w:rPr>
        <w:t>人民币</w:t>
      </w:r>
      <w:permStart w:id="514591908" w:edGrp="everyone"/>
      <w:r>
        <w:rPr>
          <w:rFonts w:ascii="楷体" w:eastAsia="楷体" w:hAnsi="楷体" w:cs="Times New Roman"/>
          <w:sz w:val="24"/>
          <w:u w:val="single"/>
          <w14:ligatures w14:val="none"/>
        </w:rPr>
        <w:t xml:space="preserve">                 </w:t>
      </w:r>
      <w:permEnd w:id="514591908"/>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1390963083" w:edGrp="everyone"/>
      <w:r>
        <w:rPr>
          <w:rFonts w:ascii="Times New Roman" w:eastAsia="楷体" w:hAnsi="Times New Roman" w:cs="Times New Roman"/>
          <w:sz w:val="24"/>
          <w:u w:val="single"/>
          <w14:ligatures w14:val="none"/>
        </w:rPr>
        <w:t xml:space="preserve">     .   </w:t>
      </w:r>
      <w:permEnd w:id="1390963083"/>
      <w:r>
        <w:rPr>
          <w:rFonts w:ascii="Times New Roman" w:eastAsia="楷体" w:hAnsi="Times New Roman" w:cs="Times New Roman"/>
          <w:sz w:val="24"/>
          <w14:ligatures w14:val="none"/>
        </w:rPr>
        <w:t>）</w:t>
      </w:r>
      <w:bookmarkEnd w:id="22"/>
      <w:r>
        <w:rPr>
          <w:rFonts w:ascii="楷体" w:eastAsia="楷体" w:hAnsi="楷体" w:cs="仿宋" w:hint="eastAsia"/>
          <w:sz w:val="24"/>
          <w14:ligatures w14:val="none"/>
        </w:rPr>
        <w:t>。</w:t>
      </w:r>
    </w:p>
    <w:p w14:paraId="3511CF50" w14:textId="77777777" w:rsidR="004820E0" w:rsidRDefault="00000000">
      <w:pPr>
        <w:pStyle w:val="afa"/>
        <w:numPr>
          <w:ilvl w:val="0"/>
          <w:numId w:val="16"/>
        </w:numPr>
        <w:spacing w:after="0" w:line="240" w:lineRule="auto"/>
        <w:ind w:left="1080" w:hangingChars="450" w:hanging="1080"/>
        <w:jc w:val="both"/>
        <w:outlineLvl w:val="3"/>
        <w:rPr>
          <w:rFonts w:ascii="楷体" w:eastAsia="楷体" w:hAnsi="楷体" w:cs="Times New Roman" w:hint="eastAsia"/>
          <w:sz w:val="24"/>
          <w14:ligatures w14:val="none"/>
        </w:rPr>
      </w:pPr>
      <w:r>
        <w:rPr>
          <w:rFonts w:ascii="楷体" w:eastAsia="楷体" w:hAnsi="楷体" w:cs="仿宋" w:hint="eastAsia"/>
          <w:sz w:val="24"/>
          <w14:ligatures w14:val="none"/>
        </w:rPr>
        <w:t>甲乙双方约定本合同价款支付时间、支付比例</w:t>
      </w:r>
      <w:r>
        <w:rPr>
          <w:rFonts w:ascii="仿宋" w:eastAsia="仿宋" w:hAnsi="仿宋" w:cs="仿宋" w:hint="eastAsia"/>
          <w:sz w:val="24"/>
          <w14:ligatures w14:val="none"/>
        </w:rPr>
        <w:t>：</w:t>
      </w:r>
    </w:p>
    <w:p w14:paraId="074AF274" w14:textId="77777777" w:rsidR="004820E0" w:rsidRDefault="00000000">
      <w:pPr>
        <w:tabs>
          <w:tab w:val="left" w:pos="420"/>
          <w:tab w:val="left" w:pos="720"/>
        </w:tabs>
        <w:wordWrap w:val="0"/>
        <w:spacing w:after="0" w:line="240" w:lineRule="auto"/>
        <w:ind w:left="1077"/>
        <w:jc w:val="both"/>
        <w:rPr>
          <w:rFonts w:ascii="仿宋" w:eastAsia="仿宋" w:hAnsi="仿宋" w:cs="仿宋" w:hint="eastAsia"/>
          <w:sz w:val="24"/>
          <w14:ligatures w14:val="none"/>
        </w:rPr>
      </w:pPr>
      <w:bookmarkStart w:id="23" w:name="_Hlk202189585"/>
      <w:permStart w:id="560025932" w:edGrp="everyone"/>
      <w:r>
        <w:rPr>
          <w:rFonts w:ascii="仿宋" w:eastAsia="仿宋" w:hAnsi="仿宋" w:cs="仿宋" w:hint="eastAsia"/>
          <w:sz w:val="24"/>
          <w:szCs w:val="28"/>
          <w:u w:val="single"/>
        </w:rPr>
        <w:t>（分别约定定金及结算价款的支付时间、支付比例）</w:t>
      </w:r>
      <w:r>
        <w:rPr>
          <w:rFonts w:ascii="仿宋" w:eastAsia="仿宋" w:hAnsi="仿宋" w:cs="仿宋"/>
          <w:u w:val="single"/>
        </w:rPr>
        <w:t xml:space="preserve"> </w:t>
      </w:r>
      <w:bookmarkEnd w:id="23"/>
      <w:r>
        <w:rPr>
          <w:rFonts w:ascii="仿宋" w:eastAsia="仿宋" w:hAnsi="仿宋" w:cs="仿宋"/>
          <w:sz w:val="24"/>
          <w:u w:val="single"/>
          <w14:ligatures w14:val="none"/>
        </w:rPr>
        <w:t xml:space="preserve">         </w:t>
      </w:r>
      <w:r>
        <w:rPr>
          <w:rFonts w:ascii="仿宋" w:eastAsia="仿宋" w:hAnsi="仿宋" w:cs="仿宋" w:hint="eastAsia"/>
          <w:sz w:val="24"/>
          <w:u w:val="single"/>
          <w14:ligatures w14:val="none"/>
        </w:rPr>
        <w:t xml:space="preserve">      </w:t>
      </w:r>
      <w:r>
        <w:rPr>
          <w:rFonts w:ascii="仿宋" w:eastAsia="仿宋" w:hAnsi="仿宋" w:cs="仿宋"/>
          <w:sz w:val="24"/>
          <w:u w:val="single"/>
          <w14:ligatures w14:val="none"/>
        </w:rPr>
        <w:t xml:space="preserve">                                  </w:t>
      </w:r>
      <w:r>
        <w:rPr>
          <w:rFonts w:ascii="仿宋" w:eastAsia="仿宋" w:hAnsi="仿宋" w:cs="仿宋" w:hint="eastAsia"/>
          <w:sz w:val="24"/>
          <w:u w:val="single"/>
          <w14:ligatures w14:val="none"/>
        </w:rPr>
        <w:t xml:space="preserve">                       </w:t>
      </w:r>
      <w:r>
        <w:rPr>
          <w:rFonts w:ascii="仿宋" w:eastAsia="仿宋" w:hAnsi="仿宋" w:cs="仿宋"/>
          <w:sz w:val="24"/>
          <w:u w:val="single"/>
          <w14:ligatures w14:val="none"/>
        </w:rPr>
        <w:t xml:space="preserve">           </w:t>
      </w:r>
      <w:permEnd w:id="560025932"/>
      <w:r>
        <w:rPr>
          <w:rFonts w:ascii="仿宋" w:eastAsia="仿宋" w:hAnsi="仿宋" w:cs="仿宋" w:hint="eastAsia"/>
          <w:sz w:val="24"/>
          <w14:ligatures w14:val="none"/>
        </w:rPr>
        <w:t>。</w:t>
      </w:r>
    </w:p>
    <w:p w14:paraId="6143FD11" w14:textId="77777777" w:rsidR="004820E0" w:rsidRDefault="00000000">
      <w:pPr>
        <w:pStyle w:val="afa"/>
        <w:numPr>
          <w:ilvl w:val="0"/>
          <w:numId w:val="16"/>
        </w:numPr>
        <w:spacing w:after="0" w:line="240" w:lineRule="auto"/>
        <w:ind w:left="1080" w:hangingChars="450" w:hanging="1080"/>
        <w:jc w:val="both"/>
        <w:outlineLvl w:val="3"/>
        <w:rPr>
          <w:rFonts w:ascii="仿宋" w:eastAsia="仿宋" w:hAnsi="仿宋" w:cs="仿宋" w:hint="eastAsia"/>
          <w:sz w:val="24"/>
          <w14:ligatures w14:val="none"/>
        </w:rPr>
      </w:pPr>
      <w:r>
        <w:rPr>
          <w:rFonts w:eastAsia="楷体" w:hint="eastAsia"/>
          <w:sz w:val="24"/>
          <w:szCs w:val="28"/>
        </w:rPr>
        <w:t>根据甲方</w:t>
      </w:r>
      <w:r>
        <w:rPr>
          <w:rFonts w:ascii="Times New Roman" w:eastAsia="楷体" w:hAnsi="Times New Roman" w:cs="Times New Roman"/>
          <w:sz w:val="24"/>
          <w:szCs w:val="28"/>
        </w:rPr>
        <w:t>企业规模</w:t>
      </w:r>
      <w:r>
        <w:rPr>
          <w:rFonts w:eastAsia="楷体" w:hint="eastAsia"/>
          <w:sz w:val="24"/>
          <w:szCs w:val="28"/>
        </w:rPr>
        <w:t>划分：</w:t>
      </w:r>
    </w:p>
    <w:p w14:paraId="08506679" w14:textId="77777777" w:rsidR="004820E0" w:rsidRDefault="00000000">
      <w:pPr>
        <w:pStyle w:val="afa"/>
        <w:numPr>
          <w:ilvl w:val="0"/>
          <w:numId w:val="17"/>
        </w:numPr>
        <w:spacing w:after="0" w:line="240" w:lineRule="auto"/>
        <w:ind w:left="1080" w:hangingChars="450" w:hanging="1080"/>
        <w:jc w:val="both"/>
        <w:outlineLvl w:val="4"/>
        <w:rPr>
          <w:rFonts w:ascii="Times New Roman" w:eastAsia="仿宋" w:hAnsi="Times New Roman" w:cs="Times New Roman"/>
          <w:sz w:val="24"/>
          <w14:ligatures w14:val="none"/>
        </w:rPr>
      </w:pPr>
      <w:r>
        <w:rPr>
          <w:rFonts w:ascii="Times New Roman" w:eastAsia="仿宋" w:hAnsi="Times New Roman" w:cs="Times New Roman"/>
          <w:sz w:val="24"/>
          <w:szCs w:val="28"/>
        </w:rPr>
        <w:t>当甲方为机关、事业单位、大型企业时，按《保障中小企业款项支付条例》规定时间约定向乙方结清合同项下总价款。当产生逾期未结价款时，逾期未结价款日利息按展览展示指导文件第二章第六节对应公式计算，逾期未结价款日利率为</w:t>
      </w:r>
      <w:r>
        <w:rPr>
          <w:rFonts w:ascii="Times New Roman" w:eastAsia="仿宋" w:hAnsi="Times New Roman" w:cs="Times New Roman"/>
          <w:sz w:val="24"/>
          <w:szCs w:val="28"/>
        </w:rPr>
        <w:t>5‱</w:t>
      </w:r>
      <w:r>
        <w:rPr>
          <w:rFonts w:ascii="Times New Roman" w:eastAsia="仿宋" w:hAnsi="Times New Roman" w:cs="Times New Roman"/>
          <w:sz w:val="24"/>
          <w:szCs w:val="28"/>
        </w:rPr>
        <w:t>。</w:t>
      </w:r>
    </w:p>
    <w:p w14:paraId="0F77D5A6" w14:textId="77777777" w:rsidR="004820E0" w:rsidRDefault="00000000">
      <w:pPr>
        <w:pStyle w:val="afa"/>
        <w:numPr>
          <w:ilvl w:val="0"/>
          <w:numId w:val="17"/>
        </w:numPr>
        <w:spacing w:after="0" w:line="240" w:lineRule="auto"/>
        <w:ind w:left="1080" w:hangingChars="450" w:hanging="1080"/>
        <w:jc w:val="both"/>
        <w:outlineLvl w:val="4"/>
        <w:rPr>
          <w:rFonts w:ascii="Times New Roman" w:eastAsia="仿宋" w:hAnsi="Times New Roman" w:cs="Times New Roman"/>
          <w:sz w:val="24"/>
          <w14:ligatures w14:val="none"/>
        </w:rPr>
      </w:pPr>
      <w:r>
        <w:rPr>
          <w:rFonts w:ascii="Times New Roman" w:eastAsia="仿宋" w:hAnsi="Times New Roman" w:cs="Times New Roman"/>
          <w:sz w:val="24"/>
          <w:szCs w:val="28"/>
        </w:rPr>
        <w:t>当甲方为中小微企业、个体户、自然人时，建议参考《保障中小企业款项支付条例》规定</w:t>
      </w:r>
      <w:r>
        <w:rPr>
          <w:rFonts w:eastAsia="仿宋" w:hint="eastAsia"/>
          <w:sz w:val="24"/>
          <w:szCs w:val="28"/>
        </w:rPr>
        <w:t>时间约定</w:t>
      </w:r>
      <w:r>
        <w:rPr>
          <w:rFonts w:ascii="Times New Roman" w:eastAsia="仿宋" w:hAnsi="Times New Roman" w:cs="Times New Roman"/>
          <w:sz w:val="24"/>
          <w:szCs w:val="28"/>
        </w:rPr>
        <w:t>向乙方结清合同项下总价款，甲方向乙方结清合同项下总价款的期限最迟不超过本合同第</w:t>
      </w:r>
      <w:r>
        <w:rPr>
          <w:rFonts w:ascii="Times New Roman" w:eastAsia="仿宋" w:hAnsi="Times New Roman" w:cs="Times New Roman"/>
          <w:sz w:val="24"/>
          <w:szCs w:val="28"/>
        </w:rPr>
        <w:t>1.2.1</w:t>
      </w:r>
      <w:r>
        <w:rPr>
          <w:rFonts w:ascii="Times New Roman" w:eastAsia="仿宋" w:hAnsi="Times New Roman" w:cs="Times New Roman"/>
          <w:sz w:val="24"/>
          <w:szCs w:val="28"/>
        </w:rPr>
        <w:t>条所述展览活动开始日后第</w:t>
      </w:r>
      <w:r>
        <w:rPr>
          <w:rFonts w:ascii="Times New Roman" w:eastAsia="仿宋" w:hAnsi="Times New Roman" w:cs="Times New Roman"/>
          <w:sz w:val="24"/>
          <w:szCs w:val="28"/>
        </w:rPr>
        <w:t>120</w:t>
      </w:r>
      <w:r>
        <w:rPr>
          <w:rFonts w:ascii="Times New Roman" w:eastAsia="仿宋" w:hAnsi="Times New Roman" w:cs="Times New Roman"/>
          <w:sz w:val="24"/>
          <w:szCs w:val="28"/>
        </w:rPr>
        <w:t>个自然日。当产生逾期未结价款时，逾期未结价款日利息按展览展示指导文件第二章第六节对应公式计算，逾期未结价款年利率最高为</w:t>
      </w:r>
      <w:r>
        <w:rPr>
          <w:rFonts w:ascii="Times New Roman" w:eastAsia="仿宋" w:hAnsi="Times New Roman" w:cs="Times New Roman"/>
          <w:sz w:val="24"/>
          <w:szCs w:val="28"/>
        </w:rPr>
        <w:t>20%</w:t>
      </w:r>
      <w:r>
        <w:rPr>
          <w:rFonts w:ascii="Times New Roman" w:eastAsia="仿宋" w:hAnsi="Times New Roman" w:cs="Times New Roman"/>
          <w:sz w:val="24"/>
          <w:szCs w:val="28"/>
        </w:rPr>
        <w:t>。</w:t>
      </w:r>
    </w:p>
    <w:p w14:paraId="034C02CC" w14:textId="77777777" w:rsidR="004820E0" w:rsidRDefault="00000000">
      <w:pPr>
        <w:pStyle w:val="afa"/>
        <w:numPr>
          <w:ilvl w:val="0"/>
          <w:numId w:val="13"/>
        </w:numPr>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甲乙双方约定不论</w:t>
      </w:r>
      <w:r>
        <w:rPr>
          <w:rFonts w:ascii="Times New Roman" w:eastAsia="黑体" w:hAnsi="Times New Roman" w:cs="Times New Roman" w:hint="eastAsia"/>
          <w:sz w:val="24"/>
          <w14:ligatures w14:val="none"/>
        </w:rPr>
        <w:t>本合同</w:t>
      </w:r>
      <w:r>
        <w:rPr>
          <w:rFonts w:ascii="Times New Roman" w:eastAsia="黑体" w:hAnsi="Times New Roman" w:cs="Times New Roman"/>
          <w:sz w:val="24"/>
          <w14:ligatures w14:val="none"/>
        </w:rPr>
        <w:t>第</w:t>
      </w:r>
      <w:r>
        <w:rPr>
          <w:rFonts w:ascii="Times New Roman" w:eastAsia="黑体" w:hAnsi="Times New Roman" w:cs="Times New Roman"/>
          <w:sz w:val="24"/>
          <w14:ligatures w14:val="none"/>
        </w:rPr>
        <w:t>2.2</w:t>
      </w:r>
      <w:r>
        <w:rPr>
          <w:rFonts w:ascii="Times New Roman" w:eastAsia="黑体" w:hAnsi="Times New Roman" w:cs="Times New Roman" w:hint="eastAsia"/>
          <w:sz w:val="24"/>
          <w14:ligatures w14:val="none"/>
        </w:rPr>
        <w:t xml:space="preserve"> </w:t>
      </w:r>
      <w:r>
        <w:rPr>
          <w:rFonts w:ascii="黑体" w:eastAsia="黑体" w:hAnsi="黑体" w:cs="仿宋"/>
          <w:sz w:val="24"/>
          <w14:ligatures w14:val="none"/>
        </w:rPr>
        <w:t>签订何种支付时间和支付比例，甲方均按下表所列的服务工序完成时间节点认定乙方履行并完成服务工序的时间</w:t>
      </w:r>
      <w:r>
        <w:rPr>
          <w:rFonts w:ascii="Times New Roman" w:eastAsia="黑体" w:hAnsi="Times New Roman" w:cs="Times New Roman"/>
          <w:sz w:val="24"/>
          <w14:ligatures w14:val="none"/>
        </w:rPr>
        <w:t>。</w:t>
      </w:r>
    </w:p>
    <w:tbl>
      <w:tblPr>
        <w:tblW w:w="89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07"/>
        <w:gridCol w:w="508"/>
        <w:gridCol w:w="1842"/>
        <w:gridCol w:w="2694"/>
        <w:gridCol w:w="2879"/>
      </w:tblGrid>
      <w:tr w:rsidR="004820E0" w14:paraId="7B844E18" w14:textId="77777777" w:rsidTr="00DC5ECB">
        <w:trPr>
          <w:trHeight w:hRule="exact" w:val="759"/>
          <w:jc w:val="center"/>
        </w:trPr>
        <w:tc>
          <w:tcPr>
            <w:tcW w:w="1007" w:type="dxa"/>
            <w:tcBorders>
              <w:bottom w:val="single" w:sz="12" w:space="0" w:color="000000"/>
            </w:tcBorders>
            <w:tcFitText/>
            <w:vAlign w:val="center"/>
          </w:tcPr>
          <w:p w14:paraId="1613F626" w14:textId="77777777" w:rsidR="004820E0"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144"/>
                <w:kern w:val="0"/>
                <w:sz w:val="24"/>
                <w14:ligatures w14:val="none"/>
              </w:rPr>
              <w:t>序</w:t>
            </w:r>
            <w:r>
              <w:rPr>
                <w:rFonts w:ascii="黑体" w:eastAsia="黑体" w:hAnsi="黑体" w:cs="仿宋" w:hint="eastAsia"/>
                <w:b/>
                <w:bCs/>
                <w:kern w:val="0"/>
                <w:sz w:val="24"/>
                <w14:ligatures w14:val="none"/>
              </w:rPr>
              <w:t>号</w:t>
            </w:r>
          </w:p>
        </w:tc>
        <w:tc>
          <w:tcPr>
            <w:tcW w:w="2350" w:type="dxa"/>
            <w:gridSpan w:val="2"/>
            <w:tcBorders>
              <w:bottom w:val="single" w:sz="12" w:space="0" w:color="000000"/>
            </w:tcBorders>
            <w:tcFitText/>
            <w:vAlign w:val="center"/>
          </w:tcPr>
          <w:p w14:paraId="16D6BF77" w14:textId="77777777" w:rsidR="004820E0"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67"/>
                <w:kern w:val="0"/>
                <w:sz w:val="24"/>
                <w14:ligatures w14:val="none"/>
              </w:rPr>
              <w:t>工序服务名</w:t>
            </w:r>
            <w:r>
              <w:rPr>
                <w:rFonts w:ascii="黑体" w:eastAsia="黑体" w:hAnsi="黑体" w:cs="仿宋" w:hint="eastAsia"/>
                <w:b/>
                <w:bCs/>
                <w:kern w:val="0"/>
                <w:sz w:val="24"/>
                <w14:ligatures w14:val="none"/>
              </w:rPr>
              <w:t>称</w:t>
            </w:r>
          </w:p>
        </w:tc>
        <w:tc>
          <w:tcPr>
            <w:tcW w:w="2694" w:type="dxa"/>
            <w:tcBorders>
              <w:bottom w:val="single" w:sz="12" w:space="0" w:color="000000"/>
            </w:tcBorders>
            <w:tcFitText/>
            <w:vAlign w:val="center"/>
          </w:tcPr>
          <w:p w14:paraId="477BF06D" w14:textId="77777777" w:rsidR="004820E0"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w w:val="97"/>
                <w:kern w:val="0"/>
                <w:sz w:val="24"/>
                <w14:ligatures w14:val="none"/>
              </w:rPr>
              <w:t xml:space="preserve">甲方视同乙方完成时间 </w:t>
            </w:r>
          </w:p>
        </w:tc>
        <w:tc>
          <w:tcPr>
            <w:tcW w:w="2879" w:type="dxa"/>
            <w:tcBorders>
              <w:bottom w:val="single" w:sz="12" w:space="0" w:color="000000"/>
            </w:tcBorders>
            <w:tcFitText/>
            <w:vAlign w:val="center"/>
          </w:tcPr>
          <w:p w14:paraId="78C36846" w14:textId="77777777" w:rsidR="004820E0"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280"/>
                <w:kern w:val="0"/>
                <w:sz w:val="24"/>
                <w14:ligatures w14:val="none"/>
              </w:rPr>
              <w:t>特殊情</w:t>
            </w:r>
            <w:r>
              <w:rPr>
                <w:rFonts w:ascii="黑体" w:eastAsia="黑体" w:hAnsi="黑体" w:cs="仿宋" w:hint="eastAsia"/>
                <w:b/>
                <w:bCs/>
                <w:kern w:val="0"/>
                <w:sz w:val="24"/>
                <w14:ligatures w14:val="none"/>
              </w:rPr>
              <w:t>况</w:t>
            </w:r>
          </w:p>
        </w:tc>
      </w:tr>
      <w:tr w:rsidR="004820E0" w14:paraId="487F3C9D" w14:textId="77777777">
        <w:trPr>
          <w:trHeight w:hRule="exact" w:val="628"/>
          <w:jc w:val="center"/>
        </w:trPr>
        <w:tc>
          <w:tcPr>
            <w:tcW w:w="1007" w:type="dxa"/>
            <w:tcBorders>
              <w:top w:val="single" w:sz="12" w:space="0" w:color="000000"/>
              <w:bottom w:val="single" w:sz="4" w:space="0" w:color="000000"/>
            </w:tcBorders>
            <w:vAlign w:val="center"/>
          </w:tcPr>
          <w:p w14:paraId="1DB4FAE9"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2350" w:type="dxa"/>
            <w:gridSpan w:val="2"/>
            <w:tcBorders>
              <w:top w:val="single" w:sz="12" w:space="0" w:color="000000"/>
              <w:bottom w:val="single" w:sz="4" w:space="0" w:color="000000"/>
            </w:tcBorders>
            <w:tcFitText/>
            <w:vAlign w:val="center"/>
          </w:tcPr>
          <w:p w14:paraId="430A90CA" w14:textId="77777777" w:rsidR="004820E0" w:rsidRDefault="00000000">
            <w:pPr>
              <w:tabs>
                <w:tab w:val="left" w:pos="420"/>
                <w:tab w:val="left" w:pos="2145"/>
              </w:tabs>
              <w:spacing w:after="0" w:line="240" w:lineRule="auto"/>
              <w:jc w:val="center"/>
              <w:rPr>
                <w:rFonts w:ascii="仿宋" w:eastAsia="仿宋" w:hAnsi="仿宋" w:cs="仿宋" w:hint="eastAsia"/>
                <w:sz w:val="24"/>
                <w14:ligatures w14:val="none"/>
              </w:rPr>
            </w:pPr>
            <w:r>
              <w:rPr>
                <w:rFonts w:ascii="仿宋" w:eastAsia="仿宋" w:hAnsi="仿宋" w:cs="仿宋" w:hint="eastAsia"/>
                <w:spacing w:val="192"/>
                <w:kern w:val="0"/>
                <w:sz w:val="24"/>
                <w14:ligatures w14:val="none"/>
              </w:rPr>
              <w:t>仓储服</w:t>
            </w:r>
            <w:r>
              <w:rPr>
                <w:rFonts w:ascii="仿宋" w:eastAsia="仿宋" w:hAnsi="仿宋" w:cs="仿宋" w:hint="eastAsia"/>
                <w:spacing w:val="1"/>
                <w:kern w:val="0"/>
                <w:sz w:val="24"/>
                <w14:ligatures w14:val="none"/>
              </w:rPr>
              <w:t>务</w:t>
            </w:r>
          </w:p>
        </w:tc>
        <w:tc>
          <w:tcPr>
            <w:tcW w:w="2694" w:type="dxa"/>
            <w:tcBorders>
              <w:top w:val="single" w:sz="12" w:space="0" w:color="000000"/>
              <w:bottom w:val="single" w:sz="4" w:space="0" w:color="000000"/>
            </w:tcBorders>
            <w:vAlign w:val="center"/>
          </w:tcPr>
          <w:p w14:paraId="07616E8D"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布展搭建服务日期前第</w:t>
            </w:r>
            <w:r>
              <w:rPr>
                <w:rFonts w:ascii="Times New Roman" w:eastAsia="仿宋" w:hAnsi="Times New Roman" w:cs="Times New Roman"/>
                <w:sz w:val="24"/>
                <w14:ligatures w14:val="none"/>
              </w:rPr>
              <w:t>20</w:t>
            </w:r>
            <w:r>
              <w:rPr>
                <w:rFonts w:ascii="仿宋" w:eastAsia="仿宋" w:hAnsi="仿宋" w:cs="仿宋" w:hint="eastAsia"/>
                <w:sz w:val="24"/>
                <w14:ligatures w14:val="none"/>
              </w:rPr>
              <w:t>个自然日</w:t>
            </w:r>
          </w:p>
        </w:tc>
        <w:tc>
          <w:tcPr>
            <w:tcW w:w="2879" w:type="dxa"/>
            <w:tcBorders>
              <w:top w:val="single" w:sz="12" w:space="0" w:color="000000"/>
              <w:bottom w:val="single" w:sz="4" w:space="0" w:color="000000"/>
            </w:tcBorders>
            <w:vAlign w:val="center"/>
          </w:tcPr>
          <w:p w14:paraId="3FDAD08B"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布展搭建服务日期前第</w:t>
            </w:r>
            <w:r>
              <w:rPr>
                <w:rFonts w:ascii="Times New Roman" w:eastAsia="仿宋" w:hAnsi="Times New Roman" w:cs="Times New Roman"/>
                <w:sz w:val="24"/>
                <w14:ligatures w14:val="none"/>
              </w:rPr>
              <w:t>15</w:t>
            </w:r>
            <w:r>
              <w:rPr>
                <w:rFonts w:ascii="仿宋" w:eastAsia="仿宋" w:hAnsi="仿宋" w:cs="仿宋" w:hint="eastAsia"/>
                <w:sz w:val="24"/>
                <w14:ligatures w14:val="none"/>
              </w:rPr>
              <w:t>个自然日</w:t>
            </w:r>
          </w:p>
        </w:tc>
      </w:tr>
      <w:tr w:rsidR="004820E0" w14:paraId="6CFD24FB" w14:textId="77777777">
        <w:trPr>
          <w:trHeight w:hRule="exact" w:val="680"/>
          <w:jc w:val="center"/>
        </w:trPr>
        <w:tc>
          <w:tcPr>
            <w:tcW w:w="1007" w:type="dxa"/>
            <w:tcBorders>
              <w:top w:val="single" w:sz="4" w:space="0" w:color="000000"/>
            </w:tcBorders>
            <w:vAlign w:val="center"/>
          </w:tcPr>
          <w:p w14:paraId="54451DE3"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bookmarkStart w:id="24" w:name="_Hlk202277497"/>
          </w:p>
        </w:tc>
        <w:tc>
          <w:tcPr>
            <w:tcW w:w="508" w:type="dxa"/>
            <w:vMerge w:val="restart"/>
            <w:tcBorders>
              <w:top w:val="single" w:sz="4" w:space="0" w:color="000000"/>
            </w:tcBorders>
            <w:vAlign w:val="center"/>
          </w:tcPr>
          <w:p w14:paraId="7A9878E9"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设计服务</w:t>
            </w:r>
          </w:p>
        </w:tc>
        <w:tc>
          <w:tcPr>
            <w:tcW w:w="1842" w:type="dxa"/>
            <w:tcBorders>
              <w:top w:val="single" w:sz="4" w:space="0" w:color="000000"/>
            </w:tcBorders>
            <w:tcFitText/>
            <w:vAlign w:val="center"/>
          </w:tcPr>
          <w:p w14:paraId="46636E9E"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效果设计服</w:t>
            </w:r>
            <w:r>
              <w:rPr>
                <w:rFonts w:ascii="仿宋" w:eastAsia="仿宋" w:hAnsi="仿宋" w:cs="仿宋" w:hint="eastAsia"/>
                <w:spacing w:val="3"/>
                <w:kern w:val="0"/>
                <w:sz w:val="24"/>
                <w14:ligatures w14:val="none"/>
              </w:rPr>
              <w:t>务</w:t>
            </w:r>
          </w:p>
        </w:tc>
        <w:tc>
          <w:tcPr>
            <w:tcW w:w="2694" w:type="dxa"/>
            <w:tcBorders>
              <w:top w:val="single" w:sz="4" w:space="0" w:color="000000"/>
            </w:tcBorders>
            <w:vAlign w:val="center"/>
          </w:tcPr>
          <w:p w14:paraId="6F97737F"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甲方选定的设计图</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效果稿当日</w:t>
            </w:r>
          </w:p>
        </w:tc>
        <w:tc>
          <w:tcPr>
            <w:tcW w:w="2879" w:type="dxa"/>
            <w:tcBorders>
              <w:top w:val="single" w:sz="4" w:space="0" w:color="000000"/>
            </w:tcBorders>
            <w:vAlign w:val="center"/>
          </w:tcPr>
          <w:p w14:paraId="2036AFA6" w14:textId="77777777" w:rsidR="004820E0" w:rsidRDefault="00000000">
            <w:pPr>
              <w:tabs>
                <w:tab w:val="left" w:pos="420"/>
                <w:tab w:val="left" w:pos="2145"/>
              </w:tabs>
              <w:spacing w:after="0" w:line="240" w:lineRule="auto"/>
              <w:jc w:val="center"/>
              <w:rPr>
                <w:rFonts w:ascii="仿宋" w:eastAsia="仿宋" w:hAnsi="仿宋" w:cs="仿宋" w:hint="eastAsia"/>
                <w:sz w:val="24"/>
                <w14:ligatures w14:val="none"/>
              </w:rPr>
            </w:pPr>
            <w:r>
              <w:rPr>
                <w:rFonts w:ascii="仿宋" w:eastAsia="仿宋" w:hAnsi="仿宋" w:cs="仿宋" w:hint="eastAsia"/>
                <w:sz w:val="24"/>
                <w14:ligatures w14:val="none"/>
              </w:rPr>
              <w:t>-</w:t>
            </w:r>
          </w:p>
        </w:tc>
      </w:tr>
      <w:bookmarkEnd w:id="24"/>
      <w:tr w:rsidR="004820E0" w14:paraId="0945FCD0" w14:textId="77777777">
        <w:trPr>
          <w:trHeight w:hRule="exact" w:val="680"/>
          <w:jc w:val="center"/>
        </w:trPr>
        <w:tc>
          <w:tcPr>
            <w:tcW w:w="1007" w:type="dxa"/>
            <w:tcBorders>
              <w:top w:val="single" w:sz="4" w:space="0" w:color="000000"/>
            </w:tcBorders>
            <w:vAlign w:val="center"/>
          </w:tcPr>
          <w:p w14:paraId="46809B6F"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4ED7BAAE" w14:textId="77777777" w:rsidR="004820E0" w:rsidRDefault="004820E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Borders>
              <w:top w:val="single" w:sz="4" w:space="0" w:color="000000"/>
            </w:tcBorders>
            <w:tcFitText/>
            <w:vAlign w:val="center"/>
          </w:tcPr>
          <w:p w14:paraId="45217862"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验算制图服</w:t>
            </w:r>
            <w:r>
              <w:rPr>
                <w:rFonts w:ascii="仿宋" w:eastAsia="仿宋" w:hAnsi="仿宋" w:cs="仿宋" w:hint="eastAsia"/>
                <w:spacing w:val="3"/>
                <w:kern w:val="0"/>
                <w:sz w:val="24"/>
                <w14:ligatures w14:val="none"/>
              </w:rPr>
              <w:t>务</w:t>
            </w:r>
          </w:p>
        </w:tc>
        <w:tc>
          <w:tcPr>
            <w:tcW w:w="2694" w:type="dxa"/>
            <w:tcBorders>
              <w:top w:val="single" w:sz="4" w:space="0" w:color="000000"/>
            </w:tcBorders>
            <w:vAlign w:val="center"/>
          </w:tcPr>
          <w:p w14:paraId="301412E8"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报审展位效果方案前</w:t>
            </w:r>
          </w:p>
        </w:tc>
        <w:tc>
          <w:tcPr>
            <w:tcW w:w="2879" w:type="dxa"/>
            <w:tcBorders>
              <w:top w:val="single" w:sz="4" w:space="0" w:color="000000"/>
            </w:tcBorders>
            <w:vAlign w:val="center"/>
          </w:tcPr>
          <w:p w14:paraId="0D2616D1"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甲方选定的设计图</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效果稿后第</w:t>
            </w:r>
            <w:r>
              <w:rPr>
                <w:rFonts w:ascii="Times New Roman" w:eastAsia="仿宋" w:hAnsi="Times New Roman" w:cs="Times New Roman"/>
                <w:sz w:val="24"/>
                <w14:ligatures w14:val="none"/>
              </w:rPr>
              <w:t>3</w:t>
            </w:r>
            <w:r>
              <w:rPr>
                <w:rFonts w:ascii="仿宋" w:eastAsia="仿宋" w:hAnsi="仿宋" w:cs="仿宋" w:hint="eastAsia"/>
                <w:sz w:val="24"/>
                <w14:ligatures w14:val="none"/>
              </w:rPr>
              <w:t>日</w:t>
            </w:r>
          </w:p>
        </w:tc>
      </w:tr>
      <w:tr w:rsidR="004820E0" w14:paraId="7187BF97" w14:textId="77777777">
        <w:trPr>
          <w:trHeight w:hRule="exact" w:val="550"/>
          <w:jc w:val="center"/>
        </w:trPr>
        <w:tc>
          <w:tcPr>
            <w:tcW w:w="1007" w:type="dxa"/>
            <w:tcFitText/>
            <w:vAlign w:val="center"/>
          </w:tcPr>
          <w:p w14:paraId="5D006378" w14:textId="77777777" w:rsidR="004820E0" w:rsidRDefault="00000000">
            <w:pPr>
              <w:pStyle w:val="afa"/>
              <w:tabs>
                <w:tab w:val="left" w:pos="420"/>
                <w:tab w:val="left" w:pos="2145"/>
              </w:tabs>
              <w:spacing w:after="0" w:line="240" w:lineRule="auto"/>
              <w:ind w:left="0"/>
              <w:rPr>
                <w:rFonts w:ascii="仿宋" w:eastAsia="仿宋" w:hAnsi="仿宋" w:cs="仿宋" w:hint="eastAsia"/>
                <w:sz w:val="24"/>
                <w14:ligatures w14:val="none"/>
              </w:rPr>
            </w:pPr>
            <w:r>
              <w:rPr>
                <w:rFonts w:ascii="黑体" w:eastAsia="黑体" w:hAnsi="黑体" w:cs="仿宋" w:hint="eastAsia"/>
                <w:b/>
                <w:bCs/>
                <w:spacing w:val="144"/>
                <w:kern w:val="0"/>
                <w:sz w:val="24"/>
                <w14:ligatures w14:val="none"/>
              </w:rPr>
              <w:lastRenderedPageBreak/>
              <w:t>序</w:t>
            </w:r>
            <w:r>
              <w:rPr>
                <w:rFonts w:ascii="黑体" w:eastAsia="黑体" w:hAnsi="黑体" w:cs="仿宋" w:hint="eastAsia"/>
                <w:b/>
                <w:bCs/>
                <w:kern w:val="0"/>
                <w:sz w:val="24"/>
                <w14:ligatures w14:val="none"/>
              </w:rPr>
              <w:t>号</w:t>
            </w:r>
          </w:p>
        </w:tc>
        <w:tc>
          <w:tcPr>
            <w:tcW w:w="2350" w:type="dxa"/>
            <w:gridSpan w:val="2"/>
            <w:tcFitText/>
            <w:vAlign w:val="center"/>
          </w:tcPr>
          <w:p w14:paraId="72F4DD5D" w14:textId="77777777" w:rsidR="004820E0" w:rsidRDefault="00000000">
            <w:pPr>
              <w:tabs>
                <w:tab w:val="left" w:pos="420"/>
                <w:tab w:val="left" w:pos="2145"/>
              </w:tabs>
              <w:spacing w:after="0" w:line="240" w:lineRule="auto"/>
              <w:jc w:val="both"/>
              <w:rPr>
                <w:rFonts w:ascii="仿宋" w:eastAsia="仿宋" w:hAnsi="仿宋" w:cs="仿宋" w:hint="eastAsia"/>
                <w:spacing w:val="16"/>
                <w:kern w:val="0"/>
                <w:sz w:val="24"/>
                <w14:ligatures w14:val="none"/>
              </w:rPr>
            </w:pPr>
            <w:r>
              <w:rPr>
                <w:rFonts w:ascii="黑体" w:eastAsia="黑体" w:hAnsi="黑体" w:cs="仿宋" w:hint="eastAsia"/>
                <w:b/>
                <w:bCs/>
                <w:spacing w:val="67"/>
                <w:kern w:val="0"/>
                <w:sz w:val="24"/>
                <w14:ligatures w14:val="none"/>
              </w:rPr>
              <w:t>工序服务名</w:t>
            </w:r>
            <w:r>
              <w:rPr>
                <w:rFonts w:ascii="黑体" w:eastAsia="黑体" w:hAnsi="黑体" w:cs="仿宋" w:hint="eastAsia"/>
                <w:b/>
                <w:bCs/>
                <w:kern w:val="0"/>
                <w:sz w:val="24"/>
                <w14:ligatures w14:val="none"/>
              </w:rPr>
              <w:t>称</w:t>
            </w:r>
          </w:p>
        </w:tc>
        <w:tc>
          <w:tcPr>
            <w:tcW w:w="2694" w:type="dxa"/>
            <w:tcFitText/>
            <w:vAlign w:val="center"/>
          </w:tcPr>
          <w:p w14:paraId="36DD32C5"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黑体" w:eastAsia="黑体" w:hAnsi="黑体" w:cs="仿宋" w:hint="eastAsia"/>
                <w:b/>
                <w:bCs/>
                <w:w w:val="97"/>
                <w:kern w:val="0"/>
                <w:sz w:val="24"/>
                <w14:ligatures w14:val="none"/>
              </w:rPr>
              <w:t>甲方视同乙方完成时间</w:t>
            </w:r>
            <w:r>
              <w:rPr>
                <w:rFonts w:ascii="黑体" w:eastAsia="黑体" w:hAnsi="黑体" w:cs="仿宋" w:hint="eastAsia"/>
                <w:b/>
                <w:bCs/>
                <w:spacing w:val="6"/>
                <w:w w:val="97"/>
                <w:kern w:val="0"/>
                <w:sz w:val="24"/>
                <w14:ligatures w14:val="none"/>
              </w:rPr>
              <w:t xml:space="preserve"> </w:t>
            </w:r>
          </w:p>
        </w:tc>
        <w:tc>
          <w:tcPr>
            <w:tcW w:w="2879" w:type="dxa"/>
            <w:tcFitText/>
            <w:vAlign w:val="center"/>
          </w:tcPr>
          <w:p w14:paraId="5EF17E51"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黑体" w:eastAsia="黑体" w:hAnsi="黑体" w:cs="仿宋" w:hint="eastAsia"/>
                <w:b/>
                <w:bCs/>
                <w:spacing w:val="280"/>
                <w:kern w:val="0"/>
                <w:sz w:val="24"/>
                <w14:ligatures w14:val="none"/>
              </w:rPr>
              <w:t>特殊情</w:t>
            </w:r>
            <w:r>
              <w:rPr>
                <w:rFonts w:ascii="黑体" w:eastAsia="黑体" w:hAnsi="黑体" w:cs="仿宋" w:hint="eastAsia"/>
                <w:b/>
                <w:bCs/>
                <w:kern w:val="0"/>
                <w:sz w:val="24"/>
                <w14:ligatures w14:val="none"/>
              </w:rPr>
              <w:t>况</w:t>
            </w:r>
          </w:p>
        </w:tc>
      </w:tr>
      <w:tr w:rsidR="004820E0" w14:paraId="2E04B9E4" w14:textId="77777777">
        <w:trPr>
          <w:trHeight w:hRule="exact" w:val="680"/>
          <w:jc w:val="center"/>
        </w:trPr>
        <w:tc>
          <w:tcPr>
            <w:tcW w:w="1007" w:type="dxa"/>
            <w:vAlign w:val="center"/>
          </w:tcPr>
          <w:p w14:paraId="7FCDFFB5"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1CD7CCB3"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设计服务</w:t>
            </w:r>
          </w:p>
        </w:tc>
        <w:tc>
          <w:tcPr>
            <w:tcW w:w="1842" w:type="dxa"/>
            <w:tcFitText/>
            <w:vAlign w:val="center"/>
          </w:tcPr>
          <w:p w14:paraId="1DD4B1F1"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设计报审服</w:t>
            </w:r>
            <w:r>
              <w:rPr>
                <w:rFonts w:ascii="仿宋" w:eastAsia="仿宋" w:hAnsi="仿宋" w:cs="仿宋" w:hint="eastAsia"/>
                <w:spacing w:val="3"/>
                <w:kern w:val="0"/>
                <w:sz w:val="24"/>
                <w14:ligatures w14:val="none"/>
              </w:rPr>
              <w:t>务</w:t>
            </w:r>
          </w:p>
        </w:tc>
        <w:tc>
          <w:tcPr>
            <w:tcW w:w="2694" w:type="dxa"/>
            <w:vAlign w:val="center"/>
          </w:tcPr>
          <w:p w14:paraId="03BB25E6"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报审展位效果方案报审合格当日</w:t>
            </w:r>
          </w:p>
        </w:tc>
        <w:tc>
          <w:tcPr>
            <w:tcW w:w="2879" w:type="dxa"/>
            <w:vAlign w:val="center"/>
          </w:tcPr>
          <w:p w14:paraId="3DA996A3"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甲方选定的设计图</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效果稿后第</w:t>
            </w:r>
            <w:r>
              <w:rPr>
                <w:rFonts w:ascii="Times New Roman" w:eastAsia="仿宋" w:hAnsi="Times New Roman" w:cs="Times New Roman"/>
                <w:sz w:val="24"/>
                <w14:ligatures w14:val="none"/>
              </w:rPr>
              <w:t>3</w:t>
            </w:r>
            <w:r>
              <w:rPr>
                <w:rFonts w:ascii="仿宋" w:eastAsia="仿宋" w:hAnsi="仿宋" w:cs="仿宋" w:hint="eastAsia"/>
                <w:sz w:val="24"/>
                <w14:ligatures w14:val="none"/>
              </w:rPr>
              <w:t>日</w:t>
            </w:r>
          </w:p>
        </w:tc>
      </w:tr>
      <w:tr w:rsidR="004820E0" w14:paraId="6F97CF99" w14:textId="77777777">
        <w:trPr>
          <w:trHeight w:hRule="exact" w:val="680"/>
          <w:jc w:val="center"/>
        </w:trPr>
        <w:tc>
          <w:tcPr>
            <w:tcW w:w="1007" w:type="dxa"/>
            <w:vAlign w:val="center"/>
          </w:tcPr>
          <w:p w14:paraId="065C2F08"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1984F929" w14:textId="77777777" w:rsidR="004820E0" w:rsidRDefault="004820E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1D5756AA"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设计使用服</w:t>
            </w:r>
            <w:r>
              <w:rPr>
                <w:rFonts w:ascii="仿宋" w:eastAsia="仿宋" w:hAnsi="仿宋" w:cs="仿宋" w:hint="eastAsia"/>
                <w:spacing w:val="3"/>
                <w:kern w:val="0"/>
                <w:sz w:val="24"/>
                <w14:ligatures w14:val="none"/>
              </w:rPr>
              <w:t>务</w:t>
            </w:r>
          </w:p>
        </w:tc>
        <w:tc>
          <w:tcPr>
            <w:tcW w:w="2694" w:type="dxa"/>
            <w:vAlign w:val="center"/>
          </w:tcPr>
          <w:p w14:paraId="3AA47726"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报审展位效果方案确定日至主场清场确认时止</w:t>
            </w:r>
          </w:p>
        </w:tc>
        <w:tc>
          <w:tcPr>
            <w:tcW w:w="2879" w:type="dxa"/>
            <w:vAlign w:val="center"/>
          </w:tcPr>
          <w:p w14:paraId="527BB9E8" w14:textId="77777777" w:rsidR="004820E0" w:rsidRDefault="00000000">
            <w:pPr>
              <w:tabs>
                <w:tab w:val="left" w:pos="420"/>
                <w:tab w:val="left" w:pos="2145"/>
              </w:tabs>
              <w:spacing w:after="0" w:line="240" w:lineRule="auto"/>
              <w:jc w:val="center"/>
              <w:rPr>
                <w:rFonts w:ascii="仿宋" w:eastAsia="仿宋" w:hAnsi="仿宋" w:cs="仿宋" w:hint="eastAsia"/>
                <w:szCs w:val="22"/>
                <w14:ligatures w14:val="none"/>
              </w:rPr>
            </w:pPr>
            <w:r>
              <w:rPr>
                <w:rFonts w:ascii="仿宋" w:eastAsia="仿宋" w:hAnsi="仿宋" w:cs="仿宋" w:hint="eastAsia"/>
                <w:sz w:val="24"/>
                <w14:ligatures w14:val="none"/>
              </w:rPr>
              <w:t>-</w:t>
            </w:r>
          </w:p>
        </w:tc>
      </w:tr>
      <w:tr w:rsidR="004820E0" w14:paraId="576F9DC4" w14:textId="77777777">
        <w:trPr>
          <w:trHeight w:hRule="exact" w:val="1340"/>
          <w:jc w:val="center"/>
        </w:trPr>
        <w:tc>
          <w:tcPr>
            <w:tcW w:w="1007" w:type="dxa"/>
            <w:vAlign w:val="center"/>
          </w:tcPr>
          <w:p w14:paraId="2E040403"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6B1AC26D"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展前维护服务</w:t>
            </w:r>
          </w:p>
        </w:tc>
        <w:tc>
          <w:tcPr>
            <w:tcW w:w="1842" w:type="dxa"/>
            <w:tcFitText/>
            <w:vAlign w:val="center"/>
          </w:tcPr>
          <w:p w14:paraId="7CA1B98B"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展前维护服</w:t>
            </w:r>
            <w:r>
              <w:rPr>
                <w:rFonts w:ascii="仿宋" w:eastAsia="仿宋" w:hAnsi="仿宋" w:cs="仿宋" w:hint="eastAsia"/>
                <w:spacing w:val="3"/>
                <w:kern w:val="0"/>
                <w:sz w:val="24"/>
                <w14:ligatures w14:val="none"/>
              </w:rPr>
              <w:t>务</w:t>
            </w:r>
          </w:p>
        </w:tc>
        <w:tc>
          <w:tcPr>
            <w:tcW w:w="2694" w:type="dxa"/>
            <w:vAlign w:val="center"/>
          </w:tcPr>
          <w:p w14:paraId="635803B4"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布展搭建服务日期前</w:t>
            </w:r>
            <w:r>
              <w:rPr>
                <w:rFonts w:ascii="Times New Roman" w:eastAsia="仿宋" w:hAnsi="Times New Roman" w:cs="Times New Roman"/>
                <w:sz w:val="24"/>
                <w14:ligatures w14:val="none"/>
              </w:rPr>
              <w:t>10</w:t>
            </w:r>
            <w:r>
              <w:rPr>
                <w:rFonts w:ascii="仿宋" w:eastAsia="仿宋" w:hAnsi="仿宋" w:cs="仿宋" w:hint="eastAsia"/>
                <w:sz w:val="24"/>
                <w14:ligatures w14:val="none"/>
              </w:rPr>
              <w:t>天止</w:t>
            </w:r>
          </w:p>
        </w:tc>
        <w:tc>
          <w:tcPr>
            <w:tcW w:w="2879" w:type="dxa"/>
            <w:vAlign w:val="center"/>
          </w:tcPr>
          <w:p w14:paraId="4292F41F" w14:textId="77777777" w:rsidR="004820E0" w:rsidRDefault="00000000">
            <w:pPr>
              <w:tabs>
                <w:tab w:val="left" w:pos="420"/>
                <w:tab w:val="left" w:pos="2145"/>
              </w:tabs>
              <w:spacing w:after="0" w:line="240" w:lineRule="auto"/>
              <w:jc w:val="both"/>
              <w:rPr>
                <w:rFonts w:ascii="仿宋" w:eastAsia="仿宋" w:hAnsi="仿宋" w:cs="仿宋" w:hint="eastAsia"/>
                <w:szCs w:val="22"/>
                <w14:ligatures w14:val="none"/>
              </w:rPr>
            </w:pPr>
            <w:r>
              <w:rPr>
                <w:rFonts w:ascii="仿宋" w:eastAsia="仿宋" w:hAnsi="仿宋" w:cs="仿宋" w:hint="eastAsia"/>
                <w:szCs w:val="22"/>
                <w14:ligatures w14:val="none"/>
              </w:rPr>
              <w:t>单层展位结构于布展搭建服务日期前</w:t>
            </w:r>
            <w:r>
              <w:rPr>
                <w:rFonts w:ascii="Times New Roman" w:eastAsia="仿宋" w:hAnsi="Times New Roman" w:cs="Times New Roman"/>
                <w:szCs w:val="22"/>
                <w14:ligatures w14:val="none"/>
              </w:rPr>
              <w:t>5</w:t>
            </w:r>
            <w:r>
              <w:rPr>
                <w:rFonts w:ascii="仿宋" w:eastAsia="仿宋" w:hAnsi="仿宋" w:cs="仿宋" w:hint="eastAsia"/>
                <w:szCs w:val="22"/>
                <w14:ligatures w14:val="none"/>
              </w:rPr>
              <w:t>天</w:t>
            </w:r>
            <w:proofErr w:type="gramStart"/>
            <w:r>
              <w:rPr>
                <w:rFonts w:ascii="仿宋" w:eastAsia="仿宋" w:hAnsi="仿宋" w:cs="仿宋" w:hint="eastAsia"/>
                <w:szCs w:val="22"/>
                <w14:ligatures w14:val="none"/>
              </w:rPr>
              <w:t>止</w:t>
            </w:r>
            <w:proofErr w:type="gramEnd"/>
          </w:p>
          <w:p w14:paraId="1AAC1A09" w14:textId="77777777" w:rsidR="004820E0" w:rsidRDefault="00000000">
            <w:pPr>
              <w:tabs>
                <w:tab w:val="left" w:pos="420"/>
                <w:tab w:val="left" w:pos="2145"/>
              </w:tabs>
              <w:spacing w:after="0" w:line="240" w:lineRule="auto"/>
              <w:rPr>
                <w:rFonts w:ascii="仿宋" w:eastAsia="仿宋" w:hAnsi="仿宋" w:cs="仿宋" w:hint="eastAsia"/>
                <w:sz w:val="24"/>
                <w14:ligatures w14:val="none"/>
              </w:rPr>
            </w:pPr>
            <w:r>
              <w:rPr>
                <w:rFonts w:ascii="仿宋" w:eastAsia="仿宋" w:hAnsi="仿宋" w:cs="仿宋" w:hint="eastAsia"/>
                <w:szCs w:val="22"/>
                <w14:ligatures w14:val="none"/>
              </w:rPr>
              <w:t>双层展位结构于布展搭建服务日期前</w:t>
            </w:r>
            <w:r>
              <w:rPr>
                <w:rFonts w:ascii="Times New Roman" w:eastAsia="仿宋" w:hAnsi="Times New Roman" w:cs="Times New Roman"/>
                <w:szCs w:val="22"/>
                <w14:ligatures w14:val="none"/>
              </w:rPr>
              <w:t>10</w:t>
            </w:r>
            <w:r>
              <w:rPr>
                <w:rFonts w:ascii="仿宋" w:eastAsia="仿宋" w:hAnsi="仿宋" w:cs="仿宋" w:hint="eastAsia"/>
                <w:szCs w:val="22"/>
                <w14:ligatures w14:val="none"/>
              </w:rPr>
              <w:t>天止</w:t>
            </w:r>
          </w:p>
        </w:tc>
      </w:tr>
      <w:tr w:rsidR="004820E0" w14:paraId="570E12EF" w14:textId="77777777">
        <w:trPr>
          <w:trHeight w:hRule="exact" w:val="707"/>
          <w:jc w:val="center"/>
        </w:trPr>
        <w:tc>
          <w:tcPr>
            <w:tcW w:w="1007" w:type="dxa"/>
            <w:vAlign w:val="center"/>
          </w:tcPr>
          <w:p w14:paraId="70044184"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6E525292" w14:textId="77777777" w:rsidR="004820E0" w:rsidRDefault="004820E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6736A159"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展前制作服</w:t>
            </w:r>
            <w:r>
              <w:rPr>
                <w:rFonts w:ascii="仿宋" w:eastAsia="仿宋" w:hAnsi="仿宋" w:cs="仿宋" w:hint="eastAsia"/>
                <w:spacing w:val="3"/>
                <w:kern w:val="0"/>
                <w:sz w:val="24"/>
                <w14:ligatures w14:val="none"/>
              </w:rPr>
              <w:t>务</w:t>
            </w:r>
          </w:p>
        </w:tc>
        <w:tc>
          <w:tcPr>
            <w:tcW w:w="2694" w:type="dxa"/>
            <w:vAlign w:val="center"/>
          </w:tcPr>
          <w:p w14:paraId="35D8CC58"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布展搭建服务日期前</w:t>
            </w:r>
            <w:r>
              <w:rPr>
                <w:rFonts w:ascii="Times New Roman" w:eastAsia="仿宋" w:hAnsi="Times New Roman" w:cs="Times New Roman"/>
                <w:sz w:val="24"/>
                <w14:ligatures w14:val="none"/>
              </w:rPr>
              <w:t>15</w:t>
            </w:r>
            <w:r>
              <w:rPr>
                <w:rFonts w:ascii="仿宋" w:eastAsia="仿宋" w:hAnsi="仿宋" w:cs="仿宋" w:hint="eastAsia"/>
                <w:sz w:val="24"/>
                <w14:ligatures w14:val="none"/>
              </w:rPr>
              <w:t>天止</w:t>
            </w:r>
          </w:p>
        </w:tc>
        <w:tc>
          <w:tcPr>
            <w:tcW w:w="2879" w:type="dxa"/>
            <w:vAlign w:val="center"/>
          </w:tcPr>
          <w:p w14:paraId="59240CDB" w14:textId="77777777" w:rsidR="004820E0" w:rsidRDefault="00000000">
            <w:pPr>
              <w:tabs>
                <w:tab w:val="left" w:pos="420"/>
                <w:tab w:val="left" w:pos="2145"/>
              </w:tabs>
              <w:spacing w:after="0" w:line="240" w:lineRule="auto"/>
              <w:jc w:val="center"/>
              <w:rPr>
                <w:rFonts w:ascii="仿宋" w:eastAsia="仿宋" w:hAnsi="仿宋" w:cs="仿宋" w:hint="eastAsia"/>
                <w:szCs w:val="22"/>
                <w14:ligatures w14:val="none"/>
              </w:rPr>
            </w:pPr>
            <w:r>
              <w:rPr>
                <w:rFonts w:ascii="仿宋" w:eastAsia="仿宋" w:hAnsi="仿宋" w:cs="仿宋" w:hint="eastAsia"/>
                <w:sz w:val="24"/>
                <w14:ligatures w14:val="none"/>
              </w:rPr>
              <w:t>-</w:t>
            </w:r>
          </w:p>
        </w:tc>
      </w:tr>
      <w:tr w:rsidR="004820E0" w14:paraId="3CAE38FE" w14:textId="77777777">
        <w:trPr>
          <w:trHeight w:hRule="exact" w:val="1005"/>
          <w:jc w:val="center"/>
        </w:trPr>
        <w:tc>
          <w:tcPr>
            <w:tcW w:w="1007" w:type="dxa"/>
            <w:vAlign w:val="center"/>
          </w:tcPr>
          <w:p w14:paraId="51F951CF"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64C45D1F" w14:textId="77777777" w:rsidR="004820E0" w:rsidRDefault="004820E0">
            <w:pPr>
              <w:tabs>
                <w:tab w:val="left" w:pos="420"/>
                <w:tab w:val="left" w:pos="2145"/>
              </w:tabs>
              <w:spacing w:after="0" w:line="240" w:lineRule="auto"/>
              <w:jc w:val="both"/>
              <w:rPr>
                <w:rFonts w:ascii="仿宋" w:eastAsia="仿宋" w:hAnsi="仿宋" w:cs="仿宋" w:hint="eastAsia"/>
                <w:sz w:val="13"/>
                <w:szCs w:val="13"/>
                <w14:ligatures w14:val="none"/>
              </w:rPr>
            </w:pPr>
          </w:p>
        </w:tc>
        <w:tc>
          <w:tcPr>
            <w:tcW w:w="1842" w:type="dxa"/>
            <w:tcFitText/>
            <w:vAlign w:val="center"/>
          </w:tcPr>
          <w:p w14:paraId="5C354FD1"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展前运输服</w:t>
            </w:r>
            <w:r>
              <w:rPr>
                <w:rFonts w:ascii="仿宋" w:eastAsia="仿宋" w:hAnsi="仿宋" w:cs="仿宋" w:hint="eastAsia"/>
                <w:spacing w:val="3"/>
                <w:kern w:val="0"/>
                <w:sz w:val="24"/>
                <w14:ligatures w14:val="none"/>
              </w:rPr>
              <w:t>务</w:t>
            </w:r>
          </w:p>
        </w:tc>
        <w:tc>
          <w:tcPr>
            <w:tcW w:w="2694" w:type="dxa"/>
            <w:vAlign w:val="center"/>
          </w:tcPr>
          <w:p w14:paraId="0443F1CD"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布展搭建服务日期前</w:t>
            </w:r>
            <w:r>
              <w:rPr>
                <w:rFonts w:ascii="Times New Roman" w:eastAsia="仿宋" w:hAnsi="Times New Roman" w:cs="Times New Roman"/>
                <w:sz w:val="24"/>
                <w14:ligatures w14:val="none"/>
              </w:rPr>
              <w:t>4</w:t>
            </w:r>
            <w:r>
              <w:rPr>
                <w:rFonts w:ascii="仿宋" w:eastAsia="仿宋" w:hAnsi="仿宋" w:cs="仿宋" w:hint="eastAsia"/>
                <w:sz w:val="24"/>
                <w14:ligatures w14:val="none"/>
              </w:rPr>
              <w:t>天到布展搭建服务日期前</w:t>
            </w:r>
            <w:r>
              <w:rPr>
                <w:rFonts w:ascii="Times New Roman" w:eastAsia="仿宋" w:hAnsi="Times New Roman" w:cs="Times New Roman"/>
                <w:sz w:val="24"/>
                <w14:ligatures w14:val="none"/>
              </w:rPr>
              <w:t>2</w:t>
            </w:r>
            <w:r>
              <w:rPr>
                <w:rFonts w:ascii="仿宋" w:eastAsia="仿宋" w:hAnsi="仿宋" w:cs="仿宋" w:hint="eastAsia"/>
                <w:sz w:val="24"/>
                <w14:ligatures w14:val="none"/>
              </w:rPr>
              <w:t>天的</w:t>
            </w:r>
            <w:r>
              <w:rPr>
                <w:rFonts w:ascii="Times New Roman" w:eastAsia="仿宋" w:hAnsi="Times New Roman" w:cs="Times New Roman"/>
                <w:sz w:val="24"/>
                <w14:ligatures w14:val="none"/>
              </w:rPr>
              <w:t>12</w:t>
            </w:r>
            <w:r>
              <w:rPr>
                <w:rFonts w:ascii="Times New Roman" w:eastAsia="仿宋" w:hAnsi="Times New Roman" w:cs="Times New Roman"/>
                <w:sz w:val="24"/>
                <w14:ligatures w14:val="none"/>
              </w:rPr>
              <w:t>：</w:t>
            </w:r>
            <w:r>
              <w:rPr>
                <w:rFonts w:ascii="Times New Roman" w:eastAsia="仿宋" w:hAnsi="Times New Roman" w:cs="Times New Roman"/>
                <w:sz w:val="24"/>
                <w14:ligatures w14:val="none"/>
              </w:rPr>
              <w:t>00</w:t>
            </w:r>
            <w:r>
              <w:rPr>
                <w:rFonts w:ascii="仿宋" w:eastAsia="仿宋" w:hAnsi="仿宋" w:cs="仿宋" w:hint="eastAsia"/>
                <w:sz w:val="24"/>
                <w14:ligatures w14:val="none"/>
              </w:rPr>
              <w:t>止</w:t>
            </w:r>
          </w:p>
        </w:tc>
        <w:tc>
          <w:tcPr>
            <w:tcW w:w="2879" w:type="dxa"/>
            <w:vAlign w:val="center"/>
          </w:tcPr>
          <w:p w14:paraId="3D9FF607" w14:textId="77777777" w:rsidR="004820E0" w:rsidRDefault="00000000">
            <w:pPr>
              <w:tabs>
                <w:tab w:val="left" w:pos="420"/>
                <w:tab w:val="left" w:pos="2145"/>
              </w:tabs>
              <w:spacing w:after="0" w:line="240" w:lineRule="auto"/>
              <w:jc w:val="both"/>
              <w:rPr>
                <w:rFonts w:ascii="仿宋" w:eastAsia="仿宋" w:hAnsi="仿宋" w:cs="仿宋" w:hint="eastAsia"/>
                <w:szCs w:val="22"/>
                <w14:ligatures w14:val="none"/>
              </w:rPr>
            </w:pPr>
            <w:r>
              <w:rPr>
                <w:rFonts w:ascii="仿宋" w:eastAsia="仿宋" w:hAnsi="仿宋" w:cs="仿宋" w:hint="eastAsia"/>
                <w:sz w:val="24"/>
                <w14:ligatures w14:val="none"/>
              </w:rPr>
              <w:t>于布展搭建日期前</w:t>
            </w:r>
            <w:r>
              <w:rPr>
                <w:rFonts w:ascii="Times New Roman" w:eastAsia="仿宋" w:hAnsi="Times New Roman" w:cs="Times New Roman"/>
                <w:sz w:val="24"/>
                <w14:ligatures w14:val="none"/>
              </w:rPr>
              <w:t>2</w:t>
            </w:r>
            <w:r>
              <w:rPr>
                <w:rFonts w:ascii="仿宋" w:eastAsia="仿宋" w:hAnsi="仿宋" w:cs="仿宋" w:hint="eastAsia"/>
                <w:sz w:val="24"/>
                <w14:ligatures w14:val="none"/>
              </w:rPr>
              <w:t>天的</w:t>
            </w:r>
            <w:r>
              <w:rPr>
                <w:rFonts w:ascii="Times New Roman" w:eastAsia="仿宋" w:hAnsi="Times New Roman" w:cs="Times New Roman"/>
                <w:sz w:val="24"/>
                <w14:ligatures w14:val="none"/>
              </w:rPr>
              <w:t>18</w:t>
            </w:r>
            <w:r>
              <w:rPr>
                <w:rFonts w:ascii="Times New Roman" w:eastAsia="仿宋" w:hAnsi="Times New Roman" w:cs="Times New Roman"/>
                <w:sz w:val="24"/>
                <w14:ligatures w14:val="none"/>
              </w:rPr>
              <w:t>：</w:t>
            </w:r>
            <w:r>
              <w:rPr>
                <w:rFonts w:ascii="Times New Roman" w:eastAsia="仿宋" w:hAnsi="Times New Roman" w:cs="Times New Roman"/>
                <w:sz w:val="24"/>
                <w14:ligatures w14:val="none"/>
              </w:rPr>
              <w:t>00</w:t>
            </w:r>
            <w:r>
              <w:rPr>
                <w:rFonts w:ascii="仿宋" w:eastAsia="仿宋" w:hAnsi="仿宋" w:cs="仿宋" w:hint="eastAsia"/>
                <w:sz w:val="24"/>
                <w14:ligatures w14:val="none"/>
              </w:rPr>
              <w:t>止</w:t>
            </w:r>
          </w:p>
        </w:tc>
      </w:tr>
      <w:tr w:rsidR="004820E0" w14:paraId="79703AC5" w14:textId="77777777">
        <w:trPr>
          <w:trHeight w:hRule="exact" w:val="680"/>
          <w:jc w:val="center"/>
        </w:trPr>
        <w:tc>
          <w:tcPr>
            <w:tcW w:w="1007" w:type="dxa"/>
            <w:vAlign w:val="center"/>
          </w:tcPr>
          <w:p w14:paraId="02CD48EF"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1873B871"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搭建服务</w:t>
            </w:r>
          </w:p>
        </w:tc>
        <w:tc>
          <w:tcPr>
            <w:tcW w:w="1842" w:type="dxa"/>
            <w:tcFitText/>
            <w:vAlign w:val="center"/>
          </w:tcPr>
          <w:p w14:paraId="2A7782B3"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布展搭建服</w:t>
            </w:r>
            <w:r>
              <w:rPr>
                <w:rFonts w:ascii="仿宋" w:eastAsia="仿宋" w:hAnsi="仿宋" w:cs="仿宋" w:hint="eastAsia"/>
                <w:spacing w:val="3"/>
                <w:kern w:val="0"/>
                <w:sz w:val="24"/>
                <w14:ligatures w14:val="none"/>
              </w:rPr>
              <w:t>务</w:t>
            </w:r>
          </w:p>
        </w:tc>
        <w:tc>
          <w:tcPr>
            <w:tcW w:w="2694" w:type="dxa"/>
            <w:vAlign w:val="center"/>
          </w:tcPr>
          <w:p w14:paraId="45DDC79F"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合同展位验收合格时止</w:t>
            </w:r>
          </w:p>
        </w:tc>
        <w:tc>
          <w:tcPr>
            <w:tcW w:w="2879" w:type="dxa"/>
            <w:vAlign w:val="center"/>
          </w:tcPr>
          <w:p w14:paraId="683FFA3F"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最迟于展览日期第一个开放时间前</w:t>
            </w:r>
            <w:r>
              <w:rPr>
                <w:rFonts w:ascii="Times New Roman" w:eastAsia="仿宋" w:hAnsi="Times New Roman" w:cs="Times New Roman"/>
                <w:sz w:val="24"/>
                <w14:ligatures w14:val="none"/>
              </w:rPr>
              <w:t>1</w:t>
            </w:r>
            <w:r>
              <w:rPr>
                <w:rFonts w:ascii="仿宋" w:eastAsia="仿宋" w:hAnsi="仿宋" w:cs="仿宋" w:hint="eastAsia"/>
                <w:sz w:val="24"/>
                <w14:ligatures w14:val="none"/>
              </w:rPr>
              <w:t>小时止</w:t>
            </w:r>
          </w:p>
        </w:tc>
      </w:tr>
      <w:tr w:rsidR="004820E0" w14:paraId="15E0CBB8" w14:textId="77777777">
        <w:trPr>
          <w:trHeight w:hRule="exact" w:val="406"/>
          <w:jc w:val="center"/>
        </w:trPr>
        <w:tc>
          <w:tcPr>
            <w:tcW w:w="1007" w:type="dxa"/>
            <w:vAlign w:val="center"/>
          </w:tcPr>
          <w:p w14:paraId="618B8961"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41224B25" w14:textId="77777777" w:rsidR="004820E0" w:rsidRDefault="004820E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5BA99C69"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撤展</w:t>
            </w:r>
            <w:proofErr w:type="gramStart"/>
            <w:r>
              <w:rPr>
                <w:rFonts w:ascii="仿宋" w:eastAsia="仿宋" w:hAnsi="仿宋" w:cs="仿宋" w:hint="eastAsia"/>
                <w:spacing w:val="16"/>
                <w:kern w:val="0"/>
                <w:sz w:val="24"/>
                <w14:ligatures w14:val="none"/>
              </w:rPr>
              <w:t>拆撤服</w:t>
            </w:r>
            <w:r>
              <w:rPr>
                <w:rFonts w:ascii="仿宋" w:eastAsia="仿宋" w:hAnsi="仿宋" w:cs="仿宋" w:hint="eastAsia"/>
                <w:spacing w:val="3"/>
                <w:kern w:val="0"/>
                <w:sz w:val="24"/>
                <w14:ligatures w14:val="none"/>
              </w:rPr>
              <w:t>务</w:t>
            </w:r>
            <w:proofErr w:type="gramEnd"/>
          </w:p>
        </w:tc>
        <w:tc>
          <w:tcPr>
            <w:tcW w:w="2694" w:type="dxa"/>
            <w:vAlign w:val="center"/>
          </w:tcPr>
          <w:p w14:paraId="14E25D69"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主场清场确认时止</w:t>
            </w:r>
          </w:p>
        </w:tc>
        <w:tc>
          <w:tcPr>
            <w:tcW w:w="2879" w:type="dxa"/>
            <w:vAlign w:val="center"/>
          </w:tcPr>
          <w:p w14:paraId="4B2642E3" w14:textId="77777777" w:rsidR="004820E0" w:rsidRDefault="00000000">
            <w:pPr>
              <w:tabs>
                <w:tab w:val="left" w:pos="420"/>
                <w:tab w:val="left" w:pos="2145"/>
              </w:tabs>
              <w:spacing w:after="0" w:line="240" w:lineRule="auto"/>
              <w:jc w:val="center"/>
              <w:rPr>
                <w:rFonts w:ascii="仿宋" w:eastAsia="仿宋" w:hAnsi="仿宋" w:cs="仿宋" w:hint="eastAsia"/>
                <w:szCs w:val="22"/>
                <w14:ligatures w14:val="none"/>
              </w:rPr>
            </w:pPr>
            <w:r>
              <w:rPr>
                <w:rFonts w:ascii="仿宋" w:eastAsia="仿宋" w:hAnsi="仿宋" w:cs="仿宋" w:hint="eastAsia"/>
                <w:szCs w:val="22"/>
                <w14:ligatures w14:val="none"/>
              </w:rPr>
              <w:t>-</w:t>
            </w:r>
          </w:p>
        </w:tc>
      </w:tr>
      <w:tr w:rsidR="004820E0" w14:paraId="44BBBE1E" w14:textId="77777777">
        <w:trPr>
          <w:trHeight w:hRule="exact" w:val="680"/>
          <w:jc w:val="center"/>
        </w:trPr>
        <w:tc>
          <w:tcPr>
            <w:tcW w:w="1007" w:type="dxa"/>
            <w:vAlign w:val="center"/>
          </w:tcPr>
          <w:p w14:paraId="6BF40FBB"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0D0C7A7D" w14:textId="77777777" w:rsidR="004820E0" w:rsidRDefault="004820E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32C3C323"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撤展运输服</w:t>
            </w:r>
            <w:r>
              <w:rPr>
                <w:rFonts w:ascii="仿宋" w:eastAsia="仿宋" w:hAnsi="仿宋" w:cs="仿宋" w:hint="eastAsia"/>
                <w:spacing w:val="3"/>
                <w:kern w:val="0"/>
                <w:sz w:val="24"/>
                <w14:ligatures w14:val="none"/>
              </w:rPr>
              <w:t>务</w:t>
            </w:r>
          </w:p>
        </w:tc>
        <w:tc>
          <w:tcPr>
            <w:tcW w:w="2694" w:type="dxa"/>
            <w:vAlign w:val="center"/>
          </w:tcPr>
          <w:p w14:paraId="1B21D242"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撤展运输服务车辆离开展览场所时止</w:t>
            </w:r>
          </w:p>
        </w:tc>
        <w:tc>
          <w:tcPr>
            <w:tcW w:w="2879" w:type="dxa"/>
            <w:vAlign w:val="center"/>
          </w:tcPr>
          <w:p w14:paraId="7B8BFED2" w14:textId="77777777" w:rsidR="004820E0" w:rsidRDefault="00000000">
            <w:pPr>
              <w:tabs>
                <w:tab w:val="left" w:pos="420"/>
                <w:tab w:val="left" w:pos="2145"/>
              </w:tabs>
              <w:spacing w:after="0" w:line="240" w:lineRule="auto"/>
              <w:jc w:val="both"/>
              <w:rPr>
                <w:rFonts w:ascii="仿宋" w:eastAsia="仿宋" w:hAnsi="仿宋" w:cs="仿宋" w:hint="eastAsia"/>
                <w:sz w:val="21"/>
                <w:szCs w:val="21"/>
                <w14:ligatures w14:val="none"/>
              </w:rPr>
            </w:pPr>
            <w:r>
              <w:rPr>
                <w:rFonts w:ascii="仿宋" w:eastAsia="仿宋" w:hAnsi="仿宋" w:cs="仿宋" w:hint="eastAsia"/>
                <w:szCs w:val="22"/>
                <w14:ligatures w14:val="none"/>
              </w:rPr>
              <w:t>撤展清场运输和委托运输服务中的委托运输服务结束止</w:t>
            </w:r>
          </w:p>
        </w:tc>
      </w:tr>
      <w:tr w:rsidR="004820E0" w14:paraId="7C6267FE" w14:textId="77777777">
        <w:trPr>
          <w:trHeight w:hRule="exact" w:val="751"/>
          <w:jc w:val="center"/>
        </w:trPr>
        <w:tc>
          <w:tcPr>
            <w:tcW w:w="1007" w:type="dxa"/>
            <w:vAlign w:val="center"/>
          </w:tcPr>
          <w:p w14:paraId="71795A3D"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5787D217"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现场维护</w:t>
            </w:r>
          </w:p>
        </w:tc>
        <w:tc>
          <w:tcPr>
            <w:tcW w:w="1842" w:type="dxa"/>
            <w:vAlign w:val="center"/>
          </w:tcPr>
          <w:p w14:paraId="1093A6FB"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现场维护服务的</w:t>
            </w:r>
            <w:r>
              <w:rPr>
                <w:rFonts w:ascii="Times New Roman" w:eastAsia="仿宋" w:hAnsi="Times New Roman" w:cs="Times New Roman"/>
                <w:sz w:val="24"/>
                <w14:ligatures w14:val="none"/>
              </w:rPr>
              <w:t>50%</w:t>
            </w:r>
          </w:p>
        </w:tc>
        <w:tc>
          <w:tcPr>
            <w:tcW w:w="2694" w:type="dxa"/>
            <w:tcFitText/>
            <w:vAlign w:val="center"/>
          </w:tcPr>
          <w:p w14:paraId="0B79B0DF"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6"/>
                <w:kern w:val="0"/>
                <w:sz w:val="24"/>
                <w14:ligatures w14:val="none"/>
              </w:rPr>
              <w:t>合同展位验收合格时</w:t>
            </w:r>
            <w:r>
              <w:rPr>
                <w:rFonts w:ascii="仿宋" w:eastAsia="仿宋" w:hAnsi="仿宋" w:cs="仿宋" w:hint="eastAsia"/>
                <w:spacing w:val="-25"/>
                <w:kern w:val="0"/>
                <w:sz w:val="24"/>
                <w14:ligatures w14:val="none"/>
              </w:rPr>
              <w:t>止</w:t>
            </w:r>
          </w:p>
        </w:tc>
        <w:tc>
          <w:tcPr>
            <w:tcW w:w="2879" w:type="dxa"/>
            <w:vAlign w:val="center"/>
          </w:tcPr>
          <w:p w14:paraId="56830BA4"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最迟于展览日期第一个开放时间前</w:t>
            </w:r>
            <w:r>
              <w:rPr>
                <w:rFonts w:ascii="Times New Roman" w:eastAsia="仿宋" w:hAnsi="Times New Roman" w:cs="Times New Roman"/>
                <w:sz w:val="24"/>
                <w14:ligatures w14:val="none"/>
              </w:rPr>
              <w:t>1</w:t>
            </w:r>
            <w:r>
              <w:rPr>
                <w:rFonts w:ascii="仿宋" w:eastAsia="仿宋" w:hAnsi="仿宋" w:cs="仿宋" w:hint="eastAsia"/>
                <w:sz w:val="24"/>
                <w14:ligatures w14:val="none"/>
              </w:rPr>
              <w:t>小时止</w:t>
            </w:r>
          </w:p>
        </w:tc>
      </w:tr>
      <w:tr w:rsidR="004820E0" w14:paraId="09F61CF4" w14:textId="77777777">
        <w:trPr>
          <w:trHeight w:hRule="exact" w:val="1003"/>
          <w:jc w:val="center"/>
        </w:trPr>
        <w:tc>
          <w:tcPr>
            <w:tcW w:w="1007" w:type="dxa"/>
            <w:vAlign w:val="center"/>
          </w:tcPr>
          <w:p w14:paraId="663C7E2C"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39C14469" w14:textId="77777777" w:rsidR="004820E0" w:rsidRDefault="004820E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vAlign w:val="center"/>
          </w:tcPr>
          <w:p w14:paraId="466A5599"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现场维护服务剩余的</w:t>
            </w:r>
            <w:r>
              <w:rPr>
                <w:rFonts w:ascii="Times New Roman" w:eastAsia="仿宋" w:hAnsi="Times New Roman" w:cs="Times New Roman"/>
                <w:sz w:val="24"/>
                <w14:ligatures w14:val="none"/>
              </w:rPr>
              <w:t>50%</w:t>
            </w:r>
          </w:p>
        </w:tc>
        <w:tc>
          <w:tcPr>
            <w:tcW w:w="2694" w:type="dxa"/>
            <w:vAlign w:val="center"/>
          </w:tcPr>
          <w:p w14:paraId="7862A62C"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撤展</w:t>
            </w:r>
            <w:proofErr w:type="gramStart"/>
            <w:r>
              <w:rPr>
                <w:rFonts w:ascii="仿宋" w:eastAsia="仿宋" w:hAnsi="仿宋" w:cs="仿宋" w:hint="eastAsia"/>
                <w:sz w:val="24"/>
                <w14:ligatures w14:val="none"/>
              </w:rPr>
              <w:t>拆撤服务</w:t>
            </w:r>
            <w:proofErr w:type="gramEnd"/>
            <w:r>
              <w:rPr>
                <w:rFonts w:ascii="仿宋" w:eastAsia="仿宋" w:hAnsi="仿宋" w:cs="仿宋" w:hint="eastAsia"/>
                <w:sz w:val="24"/>
                <w14:ligatures w14:val="none"/>
              </w:rPr>
              <w:t>开始时间止</w:t>
            </w:r>
          </w:p>
        </w:tc>
        <w:tc>
          <w:tcPr>
            <w:tcW w:w="2879" w:type="dxa"/>
            <w:vAlign w:val="center"/>
          </w:tcPr>
          <w:p w14:paraId="7B8DCCC8"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Cs w:val="22"/>
                <w14:ligatures w14:val="none"/>
              </w:rPr>
              <w:t>存在双方撤展同期作业约定的以双方撤展同期作业开始时间止</w:t>
            </w:r>
          </w:p>
        </w:tc>
      </w:tr>
      <w:tr w:rsidR="004820E0" w14:paraId="71412551" w14:textId="77777777">
        <w:trPr>
          <w:trHeight w:hRule="exact" w:val="680"/>
          <w:jc w:val="center"/>
        </w:trPr>
        <w:tc>
          <w:tcPr>
            <w:tcW w:w="1007" w:type="dxa"/>
            <w:vAlign w:val="center"/>
          </w:tcPr>
          <w:p w14:paraId="41C17FB4"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374CE5AC"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合同执行</w:t>
            </w:r>
          </w:p>
        </w:tc>
        <w:tc>
          <w:tcPr>
            <w:tcW w:w="1842" w:type="dxa"/>
            <w:tcFitText/>
            <w:vAlign w:val="center"/>
          </w:tcPr>
          <w:p w14:paraId="1C13C3B0"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w w:val="94"/>
                <w:kern w:val="0"/>
                <w:sz w:val="24"/>
                <w14:ligatures w14:val="none"/>
              </w:rPr>
              <w:t>合同执行的</w:t>
            </w:r>
            <w:r>
              <w:rPr>
                <w:rFonts w:ascii="Times New Roman" w:eastAsia="仿宋" w:hAnsi="Times New Roman" w:cs="Times New Roman"/>
                <w:w w:val="94"/>
                <w:kern w:val="0"/>
                <w:sz w:val="24"/>
                <w14:ligatures w14:val="none"/>
              </w:rPr>
              <w:t>30</w:t>
            </w:r>
            <w:r>
              <w:rPr>
                <w:rFonts w:ascii="Times New Roman" w:eastAsia="仿宋" w:hAnsi="Times New Roman" w:cs="Times New Roman"/>
                <w:spacing w:val="11"/>
                <w:w w:val="94"/>
                <w:kern w:val="0"/>
                <w:sz w:val="24"/>
                <w14:ligatures w14:val="none"/>
              </w:rPr>
              <w:t>%</w:t>
            </w:r>
          </w:p>
        </w:tc>
        <w:tc>
          <w:tcPr>
            <w:tcW w:w="2694" w:type="dxa"/>
            <w:tcFitText/>
            <w:vAlign w:val="center"/>
          </w:tcPr>
          <w:p w14:paraId="3D47065D"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6"/>
                <w:kern w:val="0"/>
                <w:sz w:val="24"/>
                <w14:ligatures w14:val="none"/>
              </w:rPr>
              <w:t>开始设计报审服务时</w:t>
            </w:r>
            <w:r>
              <w:rPr>
                <w:rFonts w:ascii="仿宋" w:eastAsia="仿宋" w:hAnsi="仿宋" w:cs="仿宋" w:hint="eastAsia"/>
                <w:spacing w:val="-25"/>
                <w:kern w:val="0"/>
                <w:sz w:val="24"/>
                <w14:ligatures w14:val="none"/>
              </w:rPr>
              <w:t>止</w:t>
            </w:r>
          </w:p>
        </w:tc>
        <w:tc>
          <w:tcPr>
            <w:tcW w:w="2879" w:type="dxa"/>
            <w:vAlign w:val="center"/>
          </w:tcPr>
          <w:p w14:paraId="68CBE5F0"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最迟于布展搭建服务开始前十五天止</w:t>
            </w:r>
          </w:p>
        </w:tc>
      </w:tr>
      <w:tr w:rsidR="004820E0" w14:paraId="2B8F9B40" w14:textId="77777777">
        <w:trPr>
          <w:trHeight w:hRule="exact" w:val="680"/>
          <w:jc w:val="center"/>
        </w:trPr>
        <w:tc>
          <w:tcPr>
            <w:tcW w:w="1007" w:type="dxa"/>
            <w:vAlign w:val="center"/>
          </w:tcPr>
          <w:p w14:paraId="6B417B4D"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4A2421F2" w14:textId="77777777" w:rsidR="004820E0" w:rsidRDefault="004820E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67372D2F"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w w:val="94"/>
                <w:kern w:val="0"/>
                <w:sz w:val="24"/>
                <w14:ligatures w14:val="none"/>
              </w:rPr>
              <w:t>合同执行的</w:t>
            </w:r>
            <w:r>
              <w:rPr>
                <w:rFonts w:ascii="Times New Roman" w:eastAsia="仿宋" w:hAnsi="Times New Roman" w:cs="Times New Roman"/>
                <w:w w:val="94"/>
                <w:kern w:val="0"/>
                <w:sz w:val="24"/>
                <w14:ligatures w14:val="none"/>
              </w:rPr>
              <w:t>40</w:t>
            </w:r>
            <w:r>
              <w:rPr>
                <w:rFonts w:ascii="Times New Roman" w:eastAsia="仿宋" w:hAnsi="Times New Roman" w:cs="Times New Roman"/>
                <w:spacing w:val="11"/>
                <w:w w:val="94"/>
                <w:kern w:val="0"/>
                <w:sz w:val="24"/>
                <w14:ligatures w14:val="none"/>
              </w:rPr>
              <w:t>%</w:t>
            </w:r>
          </w:p>
        </w:tc>
        <w:tc>
          <w:tcPr>
            <w:tcW w:w="2694" w:type="dxa"/>
            <w:tcFitText/>
            <w:vAlign w:val="center"/>
          </w:tcPr>
          <w:p w14:paraId="4ACD4FF8"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6"/>
                <w:kern w:val="0"/>
                <w:sz w:val="24"/>
                <w14:ligatures w14:val="none"/>
              </w:rPr>
              <w:t>合同展位验收合格时</w:t>
            </w:r>
            <w:r>
              <w:rPr>
                <w:rFonts w:ascii="仿宋" w:eastAsia="仿宋" w:hAnsi="仿宋" w:cs="仿宋" w:hint="eastAsia"/>
                <w:spacing w:val="-25"/>
                <w:kern w:val="0"/>
                <w:sz w:val="24"/>
                <w14:ligatures w14:val="none"/>
              </w:rPr>
              <w:t>止</w:t>
            </w:r>
          </w:p>
        </w:tc>
        <w:tc>
          <w:tcPr>
            <w:tcW w:w="2879" w:type="dxa"/>
            <w:vAlign w:val="center"/>
          </w:tcPr>
          <w:p w14:paraId="4181CC83"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最迟于展览日期第一个开放时间前</w:t>
            </w:r>
            <w:r>
              <w:rPr>
                <w:rFonts w:ascii="Times New Roman" w:eastAsia="仿宋" w:hAnsi="Times New Roman" w:cs="Times New Roman"/>
                <w:sz w:val="24"/>
                <w14:ligatures w14:val="none"/>
              </w:rPr>
              <w:t>1</w:t>
            </w:r>
            <w:r>
              <w:rPr>
                <w:rFonts w:ascii="仿宋" w:eastAsia="仿宋" w:hAnsi="仿宋" w:cs="仿宋" w:hint="eastAsia"/>
                <w:sz w:val="24"/>
                <w14:ligatures w14:val="none"/>
              </w:rPr>
              <w:t>小时止</w:t>
            </w:r>
          </w:p>
        </w:tc>
      </w:tr>
      <w:tr w:rsidR="004820E0" w14:paraId="7130399B" w14:textId="77777777">
        <w:trPr>
          <w:trHeight w:hRule="exact" w:val="446"/>
          <w:jc w:val="center"/>
        </w:trPr>
        <w:tc>
          <w:tcPr>
            <w:tcW w:w="1007" w:type="dxa"/>
            <w:vAlign w:val="center"/>
          </w:tcPr>
          <w:p w14:paraId="3F43C20A"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2577C0AB" w14:textId="77777777" w:rsidR="004820E0" w:rsidRDefault="004820E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7E271B16"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
                <w:w w:val="94"/>
                <w:kern w:val="0"/>
                <w:sz w:val="24"/>
                <w14:ligatures w14:val="none"/>
              </w:rPr>
              <w:t>合同执行的</w:t>
            </w:r>
            <w:r>
              <w:rPr>
                <w:rFonts w:ascii="Times New Roman" w:eastAsia="仿宋" w:hAnsi="Times New Roman" w:cs="Times New Roman"/>
                <w:spacing w:val="1"/>
                <w:w w:val="94"/>
                <w:kern w:val="0"/>
                <w:sz w:val="24"/>
                <w14:ligatures w14:val="none"/>
              </w:rPr>
              <w:t>20</w:t>
            </w:r>
            <w:r>
              <w:rPr>
                <w:rFonts w:ascii="Times New Roman" w:eastAsia="仿宋" w:hAnsi="Times New Roman" w:cs="Times New Roman"/>
                <w:w w:val="94"/>
                <w:kern w:val="0"/>
                <w:sz w:val="24"/>
                <w14:ligatures w14:val="none"/>
              </w:rPr>
              <w:t>%</w:t>
            </w:r>
          </w:p>
        </w:tc>
        <w:tc>
          <w:tcPr>
            <w:tcW w:w="2694" w:type="dxa"/>
            <w:tcFitText/>
            <w:vAlign w:val="center"/>
          </w:tcPr>
          <w:p w14:paraId="3D471952"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38"/>
                <w:kern w:val="0"/>
                <w:sz w:val="24"/>
                <w14:ligatures w14:val="none"/>
              </w:rPr>
              <w:t>主场清场确认时</w:t>
            </w:r>
            <w:r>
              <w:rPr>
                <w:rFonts w:ascii="仿宋" w:eastAsia="仿宋" w:hAnsi="仿宋" w:cs="仿宋" w:hint="eastAsia"/>
                <w:spacing w:val="3"/>
                <w:kern w:val="0"/>
                <w:sz w:val="24"/>
                <w14:ligatures w14:val="none"/>
              </w:rPr>
              <w:t>止</w:t>
            </w:r>
          </w:p>
        </w:tc>
        <w:tc>
          <w:tcPr>
            <w:tcW w:w="2879" w:type="dxa"/>
            <w:vAlign w:val="center"/>
          </w:tcPr>
          <w:p w14:paraId="6BA34237" w14:textId="77777777" w:rsidR="004820E0" w:rsidRDefault="00000000">
            <w:pPr>
              <w:tabs>
                <w:tab w:val="left" w:pos="420"/>
                <w:tab w:val="left" w:pos="2145"/>
              </w:tabs>
              <w:spacing w:after="0" w:line="240" w:lineRule="auto"/>
              <w:jc w:val="center"/>
              <w:rPr>
                <w:rFonts w:ascii="仿宋" w:eastAsia="仿宋" w:hAnsi="仿宋" w:cs="仿宋" w:hint="eastAsia"/>
                <w:szCs w:val="22"/>
                <w14:ligatures w14:val="none"/>
              </w:rPr>
            </w:pPr>
            <w:r>
              <w:rPr>
                <w:rFonts w:ascii="仿宋" w:eastAsia="仿宋" w:hAnsi="仿宋" w:cs="仿宋" w:hint="eastAsia"/>
                <w:sz w:val="24"/>
                <w14:ligatures w14:val="none"/>
              </w:rPr>
              <w:t>-</w:t>
            </w:r>
          </w:p>
        </w:tc>
      </w:tr>
      <w:tr w:rsidR="004820E0" w14:paraId="7374E303" w14:textId="77777777">
        <w:trPr>
          <w:trHeight w:hRule="exact" w:val="1344"/>
          <w:jc w:val="center"/>
        </w:trPr>
        <w:tc>
          <w:tcPr>
            <w:tcW w:w="1007" w:type="dxa"/>
            <w:vAlign w:val="center"/>
          </w:tcPr>
          <w:p w14:paraId="621ED270"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537BF884" w14:textId="77777777" w:rsidR="004820E0" w:rsidRDefault="004820E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55F9B406"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4"/>
                <w:kern w:val="0"/>
                <w:sz w:val="24"/>
                <w14:ligatures w14:val="none"/>
              </w:rPr>
              <w:t>合同执行的</w:t>
            </w:r>
            <w:r>
              <w:rPr>
                <w:rFonts w:ascii="Times New Roman" w:eastAsia="仿宋" w:hAnsi="Times New Roman" w:cs="Times New Roman"/>
                <w:spacing w:val="4"/>
                <w:kern w:val="0"/>
                <w:sz w:val="24"/>
                <w14:ligatures w14:val="none"/>
              </w:rPr>
              <w:t>8</w:t>
            </w:r>
            <w:r>
              <w:rPr>
                <w:rFonts w:ascii="Times New Roman" w:eastAsia="仿宋" w:hAnsi="Times New Roman" w:cs="Times New Roman"/>
                <w:spacing w:val="-19"/>
                <w:kern w:val="0"/>
                <w:sz w:val="24"/>
                <w14:ligatures w14:val="none"/>
              </w:rPr>
              <w:t>%</w:t>
            </w:r>
          </w:p>
        </w:tc>
        <w:tc>
          <w:tcPr>
            <w:tcW w:w="2694" w:type="dxa"/>
            <w:vAlign w:val="center"/>
          </w:tcPr>
          <w:p w14:paraId="677C1C60"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撤展清场运输服务结束时止</w:t>
            </w:r>
          </w:p>
        </w:tc>
        <w:tc>
          <w:tcPr>
            <w:tcW w:w="2879" w:type="dxa"/>
            <w:vAlign w:val="center"/>
          </w:tcPr>
          <w:p w14:paraId="1F5972AF" w14:textId="77777777" w:rsidR="004820E0" w:rsidRDefault="00000000">
            <w:pPr>
              <w:tabs>
                <w:tab w:val="left" w:pos="420"/>
                <w:tab w:val="left" w:pos="2145"/>
              </w:tabs>
              <w:spacing w:after="0" w:line="240" w:lineRule="auto"/>
              <w:jc w:val="both"/>
              <w:rPr>
                <w:rFonts w:ascii="仿宋" w:eastAsia="仿宋" w:hAnsi="仿宋" w:cs="仿宋" w:hint="eastAsia"/>
                <w:szCs w:val="22"/>
                <w14:ligatures w14:val="none"/>
              </w:rPr>
            </w:pPr>
            <w:r>
              <w:rPr>
                <w:rFonts w:ascii="仿宋" w:eastAsia="仿宋" w:hAnsi="仿宋" w:cs="仿宋" w:hint="eastAsia"/>
                <w:szCs w:val="22"/>
                <w14:ligatures w14:val="none"/>
              </w:rPr>
              <w:t>撤展清场运输服务项目部分结束时完成合同执行的</w:t>
            </w:r>
            <w:r>
              <w:rPr>
                <w:rFonts w:ascii="Times New Roman" w:eastAsia="仿宋" w:hAnsi="Times New Roman" w:cs="Times New Roman"/>
                <w:szCs w:val="22"/>
                <w14:ligatures w14:val="none"/>
              </w:rPr>
              <w:t>5%</w:t>
            </w:r>
          </w:p>
          <w:p w14:paraId="459154F4" w14:textId="77777777" w:rsidR="004820E0" w:rsidRDefault="00000000">
            <w:pPr>
              <w:tabs>
                <w:tab w:val="left" w:pos="420"/>
                <w:tab w:val="left" w:pos="2145"/>
              </w:tabs>
              <w:spacing w:after="0" w:line="240" w:lineRule="auto"/>
              <w:jc w:val="both"/>
              <w:rPr>
                <w:rFonts w:ascii="仿宋" w:eastAsia="仿宋" w:hAnsi="仿宋" w:cs="仿宋" w:hint="eastAsia"/>
                <w:szCs w:val="22"/>
                <w14:ligatures w14:val="none"/>
              </w:rPr>
            </w:pPr>
            <w:r>
              <w:rPr>
                <w:rFonts w:ascii="仿宋" w:eastAsia="仿宋" w:hAnsi="仿宋" w:cs="仿宋" w:hint="eastAsia"/>
                <w:szCs w:val="22"/>
                <w14:ligatures w14:val="none"/>
              </w:rPr>
              <w:t>委托运输服务项目部分结束时完成合同执行的</w:t>
            </w:r>
            <w:r>
              <w:rPr>
                <w:rFonts w:ascii="Times New Roman" w:eastAsia="仿宋" w:hAnsi="Times New Roman" w:cs="Times New Roman"/>
                <w:szCs w:val="22"/>
                <w14:ligatures w14:val="none"/>
              </w:rPr>
              <w:t>3%</w:t>
            </w:r>
          </w:p>
        </w:tc>
      </w:tr>
      <w:tr w:rsidR="004820E0" w14:paraId="30876465" w14:textId="77777777">
        <w:trPr>
          <w:trHeight w:hRule="exact" w:val="703"/>
          <w:jc w:val="center"/>
        </w:trPr>
        <w:tc>
          <w:tcPr>
            <w:tcW w:w="1007" w:type="dxa"/>
            <w:vAlign w:val="center"/>
          </w:tcPr>
          <w:p w14:paraId="6635EA24" w14:textId="77777777" w:rsidR="004820E0" w:rsidRDefault="004820E0">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3D645141" w14:textId="77777777" w:rsidR="004820E0" w:rsidRDefault="004820E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4C8DECD9"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4"/>
                <w:kern w:val="0"/>
                <w:sz w:val="24"/>
                <w14:ligatures w14:val="none"/>
              </w:rPr>
              <w:t>合同执行的</w:t>
            </w:r>
            <w:r>
              <w:rPr>
                <w:rFonts w:ascii="Times New Roman" w:eastAsia="仿宋" w:hAnsi="Times New Roman" w:cs="Times New Roman"/>
                <w:spacing w:val="4"/>
                <w:kern w:val="0"/>
                <w:sz w:val="24"/>
                <w14:ligatures w14:val="none"/>
              </w:rPr>
              <w:t>2</w:t>
            </w:r>
            <w:r>
              <w:rPr>
                <w:rFonts w:ascii="Times New Roman" w:eastAsia="仿宋" w:hAnsi="Times New Roman" w:cs="Times New Roman"/>
                <w:spacing w:val="-19"/>
                <w:kern w:val="0"/>
                <w:sz w:val="24"/>
                <w14:ligatures w14:val="none"/>
              </w:rPr>
              <w:t>%</w:t>
            </w:r>
          </w:p>
        </w:tc>
        <w:tc>
          <w:tcPr>
            <w:tcW w:w="5573" w:type="dxa"/>
            <w:gridSpan w:val="2"/>
            <w:vAlign w:val="center"/>
          </w:tcPr>
          <w:p w14:paraId="7BC4308C"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甲方向乙方完成本合同下总价的支付时且乙方向甲方完成本合同下总价发票的交付时止</w:t>
            </w:r>
          </w:p>
        </w:tc>
      </w:tr>
      <w:tr w:rsidR="004820E0" w14:paraId="44AD5BE9" w14:textId="77777777">
        <w:trPr>
          <w:trHeight w:hRule="exact" w:val="680"/>
          <w:jc w:val="center"/>
        </w:trPr>
        <w:tc>
          <w:tcPr>
            <w:tcW w:w="8930" w:type="dxa"/>
            <w:gridSpan w:val="5"/>
            <w:vAlign w:val="center"/>
          </w:tcPr>
          <w:p w14:paraId="55234225" w14:textId="77777777" w:rsidR="004820E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*注：当乙方完成撤展清场运输服务并已向甲方交付合同总价款发票时，视同乙方完全履行本合同所有服务。</w:t>
            </w:r>
          </w:p>
        </w:tc>
      </w:tr>
    </w:tbl>
    <w:p w14:paraId="49ABC4A6" w14:textId="77777777" w:rsidR="004820E0" w:rsidRDefault="00000000">
      <w:pPr>
        <w:pStyle w:val="afa"/>
        <w:numPr>
          <w:ilvl w:val="0"/>
          <w:numId w:val="13"/>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本合同项下价款只执行同一发票“税率/征收率”，乙方按本合同总费用依法纳税并依时向甲方交付发票、本合同总费用所有发票的纳税人识别号为基本信息</w:t>
      </w:r>
      <w:r>
        <w:rPr>
          <w:rFonts w:ascii="黑体" w:eastAsia="黑体" w:hAnsi="黑体" w:cs="仿宋" w:hint="eastAsia"/>
          <w:sz w:val="24"/>
          <w14:ligatures w14:val="none"/>
        </w:rPr>
        <w:lastRenderedPageBreak/>
        <w:t>页甲方纳税识别号。其中</w:t>
      </w:r>
      <w:r>
        <w:rPr>
          <w:rFonts w:ascii="Times New Roman" w:eastAsia="黑体" w:hAnsi="Times New Roman" w:cs="Times New Roman" w:hint="eastAsia"/>
          <w:sz w:val="24"/>
          <w14:ligatures w14:val="none"/>
        </w:rPr>
        <w:t>（对应本合同第</w:t>
      </w:r>
      <w:r>
        <w:rPr>
          <w:rFonts w:ascii="Times New Roman" w:eastAsia="黑体" w:hAnsi="Times New Roman" w:cs="Times New Roman" w:hint="eastAsia"/>
          <w:sz w:val="24"/>
          <w14:ligatures w14:val="none"/>
        </w:rPr>
        <w:t>2.1</w:t>
      </w:r>
      <w:r>
        <w:rPr>
          <w:rFonts w:ascii="Times New Roman" w:eastAsia="黑体" w:hAnsi="Times New Roman" w:cs="Times New Roman" w:hint="eastAsia"/>
          <w:sz w:val="24"/>
          <w14:ligatures w14:val="none"/>
        </w:rPr>
        <w:t>节）</w:t>
      </w:r>
      <w:r>
        <w:rPr>
          <w:rFonts w:ascii="黑体" w:eastAsia="黑体" w:hAnsi="黑体" w:cs="仿宋" w:hint="eastAsia"/>
          <w:sz w:val="24"/>
          <w14:ligatures w14:val="none"/>
        </w:rPr>
        <w:t>：</w:t>
      </w:r>
    </w:p>
    <w:p w14:paraId="5DA3E753" w14:textId="77777777" w:rsidR="004820E0" w:rsidRDefault="00000000">
      <w:pPr>
        <w:pStyle w:val="afa"/>
        <w:numPr>
          <w:ilvl w:val="0"/>
          <w:numId w:val="19"/>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i/>
          <w:iCs/>
          <w:sz w:val="24"/>
          <w14:ligatures w14:val="none"/>
        </w:rPr>
        <w:t>（本条由甲方选定）</w:t>
      </w:r>
      <w:r>
        <w:rPr>
          <w:rFonts w:ascii="楷体" w:eastAsia="楷体" w:hAnsi="楷体" w:cs="仿宋" w:hint="eastAsia"/>
          <w:sz w:val="24"/>
          <w14:ligatures w14:val="none"/>
        </w:rPr>
        <w:t>甲乙双方约定：乙方向甲方开具纸质发票后统一：</w:t>
      </w:r>
      <w:sdt>
        <w:sdtPr>
          <w:rPr>
            <w:rFonts w:ascii="Times New Roman" w:eastAsia="楷体" w:hAnsi="Times New Roman" w:cs="Times New Roman"/>
            <w:b/>
            <w:bCs/>
            <w:sz w:val="24"/>
            <w:szCs w:val="22"/>
            <w:u w:val="single"/>
            <w14:ligatures w14:val="none"/>
          </w:rPr>
          <w:id w:val="247013710"/>
          <w14:checkbox>
            <w14:checked w14:val="0"/>
            <w14:checkedState w14:val="0052" w14:font="Wingdings 2"/>
            <w14:uncheckedState w14:val="2610" w14:font="MS Gothic"/>
          </w14:checkbox>
        </w:sdtPr>
        <w:sdtContent>
          <w:permStart w:id="1194802745" w:edGrp="everyone"/>
          <w:r>
            <w:rPr>
              <w:rFonts w:ascii="MS Gothic" w:eastAsia="MS Gothic" w:hAnsi="MS Gothic" w:cs="Times New Roman" w:hint="eastAsia"/>
              <w:b/>
              <w:bCs/>
              <w:sz w:val="24"/>
              <w:szCs w:val="22"/>
              <w:u w:val="single"/>
              <w14:ligatures w14:val="none"/>
            </w:rPr>
            <w:t>☐</w:t>
          </w:r>
        </w:sdtContent>
      </w:sdt>
      <w:permEnd w:id="1194802745"/>
      <w:r>
        <w:rPr>
          <w:rFonts w:ascii="楷体" w:eastAsia="楷体" w:hAnsi="楷体" w:cs="仿宋" w:hint="eastAsia"/>
          <w:b/>
          <w:bCs/>
          <w:sz w:val="24"/>
          <w14:ligatures w14:val="none"/>
        </w:rPr>
        <w:t>按照本合同基本信息页的甲方收信地址、甲方联系人、甲方联系人手机号码以快递形式寄付给甲方</w:t>
      </w:r>
      <w:r>
        <w:rPr>
          <w:rFonts w:ascii="楷体" w:eastAsia="楷体" w:hAnsi="楷体" w:cs="仿宋" w:hint="eastAsia"/>
          <w:sz w:val="24"/>
          <w14:ligatures w14:val="none"/>
        </w:rPr>
        <w:t>/</w:t>
      </w:r>
      <w:sdt>
        <w:sdtPr>
          <w:rPr>
            <w:rFonts w:ascii="Times New Roman" w:eastAsia="楷体" w:hAnsi="Times New Roman" w:cs="Times New Roman"/>
            <w:b/>
            <w:bCs/>
            <w:sz w:val="24"/>
            <w:szCs w:val="22"/>
            <w:u w:val="single"/>
            <w14:ligatures w14:val="none"/>
          </w:rPr>
          <w:id w:val="1459067788"/>
          <w14:checkbox>
            <w14:checked w14:val="0"/>
            <w14:checkedState w14:val="0052" w14:font="Wingdings 2"/>
            <w14:uncheckedState w14:val="2610" w14:font="MS Gothic"/>
          </w14:checkbox>
        </w:sdtPr>
        <w:sdtContent>
          <w:permStart w:id="1132021619" w:edGrp="everyone"/>
          <w:r>
            <w:rPr>
              <w:rFonts w:ascii="MS Gothic" w:eastAsia="MS Gothic" w:hAnsi="MS Gothic" w:cs="Times New Roman" w:hint="eastAsia"/>
              <w:b/>
              <w:bCs/>
              <w:sz w:val="24"/>
              <w:szCs w:val="22"/>
              <w:u w:val="single"/>
              <w14:ligatures w14:val="none"/>
            </w:rPr>
            <w:t>☐</w:t>
          </w:r>
          <w:permEnd w:id="1132021619"/>
        </w:sdtContent>
      </w:sdt>
      <w:r>
        <w:rPr>
          <w:rFonts w:ascii="楷体" w:eastAsia="楷体" w:hAnsi="楷体" w:cs="仿宋" w:hint="eastAsia"/>
          <w:b/>
          <w:bCs/>
          <w:sz w:val="24"/>
          <w14:ligatures w14:val="none"/>
        </w:rPr>
        <w:t>由乙方联系人当面交付甲方联系人并签收</w:t>
      </w:r>
      <w:r>
        <w:rPr>
          <w:rFonts w:ascii="楷体" w:eastAsia="楷体" w:hAnsi="楷体" w:cs="仿宋" w:hint="eastAsia"/>
          <w:sz w:val="24"/>
          <w14:ligatures w14:val="none"/>
        </w:rPr>
        <w:t>。</w:t>
      </w:r>
    </w:p>
    <w:p w14:paraId="73EE3EE1" w14:textId="77777777" w:rsidR="004820E0" w:rsidRDefault="00000000">
      <w:pPr>
        <w:pStyle w:val="afa"/>
        <w:numPr>
          <w:ilvl w:val="0"/>
          <w:numId w:val="19"/>
        </w:numPr>
        <w:spacing w:after="0" w:line="240" w:lineRule="auto"/>
        <w:ind w:left="1080" w:hangingChars="450" w:hanging="1080"/>
        <w:jc w:val="both"/>
        <w:outlineLvl w:val="3"/>
        <w:rPr>
          <w:rFonts w:ascii="楷体" w:eastAsia="楷体" w:hAnsi="楷体" w:cs="仿宋" w:hint="eastAsia"/>
          <w:sz w:val="24"/>
          <w14:ligatures w14:val="none"/>
        </w:rPr>
      </w:pPr>
      <w:r>
        <w:rPr>
          <w:rFonts w:ascii="Times New Roman" w:eastAsia="楷体" w:hAnsi="Times New Roman" w:cs="Times New Roman"/>
          <w:sz w:val="24"/>
          <w14:ligatures w14:val="none"/>
        </w:rPr>
        <w:t>甲乙双方约定：乙方向甲方开具全电发票后，乙方统一按照本合同基本信息页的甲方全电发票接收邮箱向甲方发送</w:t>
      </w:r>
      <w:r>
        <w:rPr>
          <w:rFonts w:ascii="Times New Roman" w:eastAsia="楷体" w:hAnsi="Times New Roman" w:cs="Times New Roman"/>
          <w:sz w:val="24"/>
          <w14:ligatures w14:val="none"/>
        </w:rPr>
        <w:t>PDF</w:t>
      </w:r>
      <w:r>
        <w:rPr>
          <w:rFonts w:ascii="Times New Roman" w:eastAsia="楷体" w:hAnsi="Times New Roman" w:cs="Times New Roman"/>
          <w:sz w:val="24"/>
          <w14:ligatures w14:val="none"/>
        </w:rPr>
        <w:t>格式和</w:t>
      </w:r>
      <w:r>
        <w:rPr>
          <w:rFonts w:ascii="Times New Roman" w:eastAsia="楷体" w:hAnsi="Times New Roman" w:cs="Times New Roman"/>
          <w:sz w:val="24"/>
          <w14:ligatures w14:val="none"/>
        </w:rPr>
        <w:t>XLM</w:t>
      </w:r>
      <w:r>
        <w:rPr>
          <w:rFonts w:ascii="Times New Roman" w:eastAsia="楷体" w:hAnsi="Times New Roman" w:cs="Times New Roman"/>
          <w:sz w:val="24"/>
          <w14:ligatures w14:val="none"/>
        </w:rPr>
        <w:t>格式的全电发票。</w:t>
      </w:r>
    </w:p>
    <w:p w14:paraId="15EF34E1" w14:textId="77777777" w:rsidR="004820E0" w:rsidRDefault="00000000">
      <w:pPr>
        <w:pStyle w:val="afa"/>
        <w:numPr>
          <w:ilvl w:val="0"/>
          <w:numId w:val="19"/>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i/>
          <w:iCs/>
          <w:sz w:val="24"/>
          <w14:ligatures w14:val="none"/>
        </w:rPr>
        <w:t>（本条由甲方填写）</w:t>
      </w:r>
      <w:r>
        <w:rPr>
          <w:rFonts w:ascii="楷体" w:eastAsia="楷体" w:hAnsi="楷体" w:cs="仿宋" w:hint="eastAsia"/>
          <w:sz w:val="24"/>
          <w14:ligatures w14:val="none"/>
        </w:rPr>
        <w:t>甲方要求乙方开具“增值税专用发票”时：</w:t>
      </w:r>
    </w:p>
    <w:p w14:paraId="14CC4806" w14:textId="77777777" w:rsidR="004820E0" w:rsidRDefault="00000000">
      <w:pPr>
        <w:tabs>
          <w:tab w:val="left" w:pos="420"/>
          <w:tab w:val="left" w:pos="2145"/>
        </w:tabs>
        <w:spacing w:after="0" w:line="240" w:lineRule="auto"/>
        <w:ind w:rightChars="-32" w:right="-70" w:firstLineChars="500" w:firstLine="1200"/>
        <w:outlineLvl w:val="4"/>
        <w:rPr>
          <w:rFonts w:ascii="仿宋" w:eastAsia="仿宋" w:hAnsi="仿宋" w:cs="仿宋" w:hint="eastAsia"/>
          <w:sz w:val="24"/>
          <w14:ligatures w14:val="none"/>
        </w:rPr>
      </w:pPr>
      <w:r>
        <w:rPr>
          <w:rFonts w:ascii="仿宋" w:eastAsia="仿宋" w:hAnsi="仿宋" w:cs="仿宋" w:hint="eastAsia"/>
          <w:sz w:val="24"/>
          <w14:ligatures w14:val="none"/>
        </w:rPr>
        <w:t>甲方增值税专用发票抬头为：</w:t>
      </w:r>
      <w:permStart w:id="130238745" w:edGrp="everyone"/>
      <w:r>
        <w:rPr>
          <w:rFonts w:ascii="仿宋" w:eastAsia="仿宋" w:hAnsi="仿宋" w:cs="Times New Roman"/>
          <w:sz w:val="24"/>
          <w:szCs w:val="22"/>
          <w:u w:val="single"/>
          <w14:ligatures w14:val="none"/>
        </w:rPr>
        <w:tab/>
      </w:r>
      <w:r>
        <w:rPr>
          <w:rFonts w:ascii="仿宋" w:eastAsia="仿宋" w:hAnsi="仿宋" w:cs="Times New Roman" w:hint="eastAsia"/>
          <w:sz w:val="24"/>
          <w:szCs w:val="22"/>
          <w:u w:val="single"/>
          <w14:ligatures w14:val="none"/>
        </w:rPr>
        <w:t xml:space="preserve">    </w:t>
      </w:r>
      <w:r>
        <w:rPr>
          <w:rFonts w:ascii="仿宋" w:eastAsia="仿宋" w:hAnsi="仿宋" w:cs="Times New Roman"/>
          <w:sz w:val="24"/>
          <w:szCs w:val="22"/>
          <w:u w:val="single"/>
          <w14:ligatures w14:val="none"/>
        </w:rPr>
        <w:tab/>
      </w:r>
      <w:r>
        <w:rPr>
          <w:rFonts w:ascii="仿宋" w:eastAsia="仿宋" w:hAnsi="仿宋" w:cs="Times New Roman"/>
          <w:sz w:val="24"/>
          <w:szCs w:val="22"/>
          <w:u w:val="single"/>
          <w14:ligatures w14:val="none"/>
        </w:rPr>
        <w:tab/>
      </w:r>
      <w:r>
        <w:rPr>
          <w:rFonts w:ascii="仿宋" w:eastAsia="仿宋" w:hAnsi="仿宋" w:cs="Times New Roman"/>
          <w:sz w:val="24"/>
          <w:szCs w:val="22"/>
          <w:u w:val="single"/>
          <w14:ligatures w14:val="none"/>
        </w:rPr>
        <w:tab/>
      </w:r>
      <w:r>
        <w:rPr>
          <w:rFonts w:ascii="仿宋" w:eastAsia="仿宋" w:hAnsi="仿宋" w:cs="Times New Roman"/>
          <w:sz w:val="24"/>
          <w:szCs w:val="22"/>
          <w:u w:val="single"/>
          <w14:ligatures w14:val="none"/>
        </w:rPr>
        <w:tab/>
      </w:r>
      <w:r>
        <w:rPr>
          <w:rFonts w:ascii="仿宋" w:eastAsia="仿宋" w:hAnsi="仿宋" w:cs="Times New Roman"/>
          <w:sz w:val="24"/>
          <w:szCs w:val="22"/>
          <w:u w:val="single"/>
          <w14:ligatures w14:val="none"/>
        </w:rPr>
        <w:tab/>
      </w:r>
      <w:r>
        <w:rPr>
          <w:rFonts w:ascii="仿宋" w:eastAsia="仿宋" w:hAnsi="仿宋" w:cs="Times New Roman"/>
          <w:sz w:val="24"/>
          <w:szCs w:val="22"/>
          <w:u w:val="single"/>
          <w14:ligatures w14:val="none"/>
        </w:rPr>
        <w:tab/>
      </w:r>
      <w:r>
        <w:rPr>
          <w:rFonts w:ascii="仿宋" w:eastAsia="仿宋" w:hAnsi="仿宋" w:cs="Times New Roman"/>
          <w:sz w:val="24"/>
          <w:szCs w:val="22"/>
          <w:u w:val="single"/>
          <w14:ligatures w14:val="none"/>
        </w:rPr>
        <w:tab/>
      </w:r>
      <w:r>
        <w:rPr>
          <w:rFonts w:ascii="仿宋" w:eastAsia="仿宋" w:hAnsi="仿宋" w:cs="Times New Roman"/>
          <w:sz w:val="24"/>
          <w:szCs w:val="22"/>
          <w:u w:val="single"/>
          <w14:ligatures w14:val="none"/>
        </w:rPr>
        <w:tab/>
      </w:r>
      <w:r>
        <w:rPr>
          <w:rFonts w:ascii="仿宋" w:eastAsia="仿宋" w:hAnsi="仿宋" w:cs="Times New Roman" w:hint="eastAsia"/>
          <w:sz w:val="24"/>
          <w:szCs w:val="22"/>
          <w:u w:val="single"/>
          <w14:ligatures w14:val="none"/>
        </w:rPr>
        <w:t xml:space="preserve"> </w:t>
      </w:r>
      <w:r>
        <w:rPr>
          <w:rFonts w:ascii="仿宋" w:eastAsia="仿宋" w:hAnsi="仿宋" w:cs="Times New Roman"/>
          <w:sz w:val="24"/>
          <w:szCs w:val="22"/>
          <w:u w:val="single"/>
          <w14:ligatures w14:val="none"/>
        </w:rPr>
        <w:tab/>
      </w:r>
      <w:permEnd w:id="130238745"/>
      <w:r>
        <w:rPr>
          <w:rFonts w:ascii="仿宋" w:eastAsia="仿宋" w:hAnsi="仿宋" w:cs="仿宋" w:hint="eastAsia"/>
          <w:sz w:val="24"/>
          <w14:ligatures w14:val="none"/>
        </w:rPr>
        <w:t>；</w:t>
      </w:r>
    </w:p>
    <w:p w14:paraId="7BF3CF10" w14:textId="77777777" w:rsidR="004820E0" w:rsidRDefault="00000000">
      <w:pPr>
        <w:tabs>
          <w:tab w:val="left" w:pos="420"/>
          <w:tab w:val="left" w:pos="2145"/>
        </w:tabs>
        <w:spacing w:after="0" w:line="240" w:lineRule="auto"/>
        <w:ind w:firstLineChars="500" w:firstLine="1200"/>
        <w:jc w:val="both"/>
        <w:outlineLvl w:val="4"/>
        <w:rPr>
          <w:rFonts w:ascii="仿宋" w:eastAsia="仿宋" w:hAnsi="仿宋" w:cs="仿宋" w:hint="eastAsia"/>
          <w:sz w:val="24"/>
          <w:u w:val="single"/>
          <w14:ligatures w14:val="none"/>
        </w:rPr>
      </w:pPr>
      <w:r>
        <w:rPr>
          <w:rFonts w:ascii="仿宋" w:eastAsia="仿宋" w:hAnsi="仿宋" w:cs="仿宋" w:hint="eastAsia"/>
          <w:sz w:val="24"/>
          <w14:ligatures w14:val="none"/>
        </w:rPr>
        <w:t>甲方增值税专用发票填写的地址：</w:t>
      </w:r>
      <w:permStart w:id="379023070" w:edGrp="everyone"/>
      <w:r>
        <w:rPr>
          <w:rFonts w:ascii="仿宋" w:eastAsia="仿宋" w:hAnsi="仿宋" w:cs="仿宋"/>
          <w:sz w:val="24"/>
          <w:u w:val="single"/>
          <w14:ligatures w14:val="none"/>
        </w:rPr>
        <w:t xml:space="preserve">             </w:t>
      </w:r>
      <w:r>
        <w:rPr>
          <w:rFonts w:ascii="仿宋" w:eastAsia="仿宋" w:hAnsi="仿宋" w:cs="仿宋"/>
          <w:sz w:val="24"/>
          <w:u w:val="single"/>
          <w14:ligatures w14:val="none"/>
        </w:rPr>
        <w:tab/>
      </w:r>
      <w:r>
        <w:rPr>
          <w:rFonts w:ascii="仿宋" w:eastAsia="仿宋" w:hAnsi="仿宋" w:cs="仿宋"/>
          <w:sz w:val="24"/>
          <w:u w:val="single"/>
          <w14:ligatures w14:val="none"/>
        </w:rPr>
        <w:tab/>
        <w:t xml:space="preserve">       </w:t>
      </w:r>
      <w:r>
        <w:rPr>
          <w:rFonts w:ascii="仿宋" w:eastAsia="仿宋" w:hAnsi="仿宋" w:cs="仿宋" w:hint="eastAsia"/>
          <w:sz w:val="24"/>
          <w:u w:val="single"/>
          <w14:ligatures w14:val="none"/>
        </w:rPr>
        <w:t xml:space="preserve"> </w:t>
      </w:r>
      <w:r>
        <w:rPr>
          <w:rFonts w:ascii="仿宋" w:eastAsia="仿宋" w:hAnsi="仿宋" w:cs="仿宋"/>
          <w:sz w:val="24"/>
          <w:u w:val="single"/>
          <w14:ligatures w14:val="none"/>
        </w:rPr>
        <w:t xml:space="preserve">       </w:t>
      </w:r>
      <w:bookmarkStart w:id="25" w:name="OLE_LINK8"/>
      <w:permEnd w:id="379023070"/>
      <w:r>
        <w:rPr>
          <w:rFonts w:ascii="仿宋" w:eastAsia="仿宋" w:hAnsi="仿宋" w:cs="仿宋" w:hint="eastAsia"/>
          <w:sz w:val="24"/>
          <w14:ligatures w14:val="none"/>
        </w:rPr>
        <w:t>；</w:t>
      </w:r>
      <w:bookmarkEnd w:id="25"/>
    </w:p>
    <w:p w14:paraId="535BA48E" w14:textId="77777777" w:rsidR="004820E0" w:rsidRDefault="00000000">
      <w:pPr>
        <w:tabs>
          <w:tab w:val="left" w:pos="420"/>
          <w:tab w:val="left" w:pos="2145"/>
        </w:tabs>
        <w:spacing w:after="0" w:line="240" w:lineRule="auto"/>
        <w:ind w:firstLineChars="500" w:firstLine="120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甲方增值税专用发票填写的电话：</w:t>
      </w:r>
      <w:permStart w:id="1326663729" w:edGrp="everyone"/>
      <w:r>
        <w:rPr>
          <w:rFonts w:ascii="Times New Roman" w:eastAsia="仿宋" w:hAnsi="Times New Roman" w:cs="Times New Roman"/>
          <w:sz w:val="24"/>
          <w:u w:val="single"/>
          <w14:ligatures w14:val="none"/>
        </w:rPr>
        <w:t xml:space="preserve">          </w:t>
      </w:r>
      <w:r>
        <w:rPr>
          <w:rFonts w:ascii="Times New Roman" w:eastAsia="仿宋" w:hAnsi="Times New Roman" w:cs="Times New Roman"/>
          <w:sz w:val="24"/>
          <w:u w:val="single"/>
          <w14:ligatures w14:val="none"/>
        </w:rPr>
        <w:tab/>
      </w:r>
      <w:r>
        <w:rPr>
          <w:rFonts w:ascii="Times New Roman" w:eastAsia="仿宋" w:hAnsi="Times New Roman" w:cs="Times New Roman"/>
          <w:sz w:val="24"/>
          <w:u w:val="single"/>
          <w14:ligatures w14:val="none"/>
        </w:rPr>
        <w:tab/>
        <w:t xml:space="preserve">                  </w:t>
      </w:r>
      <w:permEnd w:id="1326663729"/>
      <w:r>
        <w:rPr>
          <w:rFonts w:ascii="仿宋" w:eastAsia="仿宋" w:hAnsi="仿宋" w:cs="仿宋" w:hint="eastAsia"/>
          <w:sz w:val="24"/>
          <w14:ligatures w14:val="none"/>
        </w:rPr>
        <w:t>；</w:t>
      </w:r>
    </w:p>
    <w:p w14:paraId="7DC4AC48" w14:textId="77777777" w:rsidR="004820E0" w:rsidRDefault="00000000">
      <w:pPr>
        <w:tabs>
          <w:tab w:val="left" w:pos="420"/>
          <w:tab w:val="left" w:pos="2145"/>
        </w:tabs>
        <w:spacing w:after="0" w:line="240" w:lineRule="auto"/>
        <w:ind w:firstLineChars="500" w:firstLine="1200"/>
        <w:jc w:val="both"/>
        <w:outlineLvl w:val="4"/>
        <w:rPr>
          <w:rFonts w:ascii="仿宋" w:eastAsia="仿宋" w:hAnsi="仿宋" w:cs="仿宋" w:hint="eastAsia"/>
          <w:sz w:val="24"/>
          <w:u w:val="single"/>
          <w14:ligatures w14:val="none"/>
        </w:rPr>
      </w:pPr>
      <w:r>
        <w:rPr>
          <w:rFonts w:ascii="仿宋" w:eastAsia="仿宋" w:hAnsi="仿宋" w:cs="仿宋" w:hint="eastAsia"/>
          <w:sz w:val="24"/>
          <w14:ligatures w14:val="none"/>
        </w:rPr>
        <w:t>甲方增值税专用发票填写的开户银行名称：</w:t>
      </w:r>
      <w:permStart w:id="1847018899" w:edGrp="everyone"/>
      <w:r>
        <w:rPr>
          <w:rFonts w:ascii="仿宋" w:eastAsia="仿宋" w:hAnsi="仿宋" w:cs="仿宋" w:hint="eastAsia"/>
          <w:sz w:val="24"/>
          <w:u w:val="single"/>
          <w14:ligatures w14:val="none"/>
        </w:rPr>
        <w:t xml:space="preserve">  </w:t>
      </w:r>
      <w:r>
        <w:rPr>
          <w:rFonts w:ascii="仿宋" w:eastAsia="仿宋" w:hAnsi="仿宋" w:cs="仿宋"/>
          <w:sz w:val="24"/>
          <w:u w:val="single"/>
          <w14:ligatures w14:val="none"/>
        </w:rPr>
        <w:t xml:space="preserve"> </w:t>
      </w:r>
      <w:r>
        <w:rPr>
          <w:rFonts w:ascii="仿宋" w:eastAsia="仿宋" w:hAnsi="仿宋" w:cs="仿宋"/>
          <w:sz w:val="24"/>
          <w:u w:val="single"/>
          <w14:ligatures w14:val="none"/>
        </w:rPr>
        <w:tab/>
        <w:t xml:space="preserve">                      </w:t>
      </w:r>
      <w:permEnd w:id="1847018899"/>
      <w:r>
        <w:rPr>
          <w:rFonts w:ascii="仿宋" w:eastAsia="仿宋" w:hAnsi="仿宋" w:cs="仿宋" w:hint="eastAsia"/>
          <w:sz w:val="24"/>
          <w14:ligatures w14:val="none"/>
        </w:rPr>
        <w:t>；</w:t>
      </w:r>
    </w:p>
    <w:p w14:paraId="7D12380B" w14:textId="77777777" w:rsidR="004820E0" w:rsidRDefault="00000000">
      <w:pPr>
        <w:tabs>
          <w:tab w:val="left" w:pos="420"/>
          <w:tab w:val="left" w:pos="2145"/>
        </w:tabs>
        <w:spacing w:after="0" w:line="240" w:lineRule="auto"/>
        <w:ind w:firstLineChars="500" w:firstLine="120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甲方增值税专用发票填写的银行账号：</w:t>
      </w:r>
      <w:permStart w:id="1302409067" w:edGrp="everyone"/>
      <w:r>
        <w:rPr>
          <w:rFonts w:ascii="Times New Roman" w:eastAsia="仿宋" w:hAnsi="Times New Roman" w:cs="Times New Roman"/>
          <w:sz w:val="24"/>
          <w:u w:val="single"/>
          <w14:ligatures w14:val="none"/>
        </w:rPr>
        <w:t xml:space="preserve">               </w:t>
      </w:r>
      <w:r>
        <w:rPr>
          <w:rFonts w:ascii="Times New Roman" w:eastAsia="仿宋" w:hAnsi="Times New Roman" w:cs="Times New Roman"/>
          <w:sz w:val="24"/>
          <w:u w:val="single"/>
          <w14:ligatures w14:val="none"/>
        </w:rPr>
        <w:tab/>
        <w:t xml:space="preserve">              </w:t>
      </w:r>
      <w:permEnd w:id="1302409067"/>
      <w:r>
        <w:rPr>
          <w:rFonts w:ascii="仿宋" w:eastAsia="仿宋" w:hAnsi="仿宋" w:cs="仿宋" w:hint="eastAsia"/>
          <w:sz w:val="24"/>
          <w14:ligatures w14:val="none"/>
        </w:rPr>
        <w:t>。</w:t>
      </w:r>
    </w:p>
    <w:p w14:paraId="3EFD01CC" w14:textId="77777777" w:rsidR="004820E0" w:rsidRDefault="00000000">
      <w:pPr>
        <w:pStyle w:val="afa"/>
        <w:numPr>
          <w:ilvl w:val="0"/>
          <w:numId w:val="13"/>
        </w:numPr>
        <w:wordWrap w:val="0"/>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i/>
          <w:iCs/>
          <w:sz w:val="24"/>
          <w14:ligatures w14:val="none"/>
        </w:rPr>
        <w:t>（本节由甲方选定及填写）</w:t>
      </w:r>
      <w:r>
        <w:rPr>
          <w:rFonts w:ascii="黑体" w:eastAsia="黑体" w:hAnsi="黑体" w:cs="仿宋" w:hint="eastAsia"/>
          <w:sz w:val="24"/>
          <w14:ligatures w14:val="none"/>
        </w:rPr>
        <w:t>甲乙双方约定本合同发票开具时间采取下列第</w:t>
      </w:r>
      <w:permStart w:id="1391874895" w:edGrp="everyone"/>
      <w:r>
        <w:rPr>
          <w:rFonts w:ascii="黑体" w:eastAsia="黑体" w:hAnsi="黑体" w:cs="仿宋" w:hint="eastAsia"/>
          <w:sz w:val="24"/>
          <w:u w:val="single"/>
          <w14:ligatures w14:val="none"/>
        </w:rPr>
        <w:t xml:space="preserve">  </w:t>
      </w:r>
      <w:permEnd w:id="1391874895"/>
      <w:r>
        <w:rPr>
          <w:rFonts w:ascii="黑体" w:eastAsia="黑体" w:hAnsi="黑体" w:cs="仿宋" w:hint="eastAsia"/>
          <w:sz w:val="24"/>
          <w14:ligatures w14:val="none"/>
        </w:rPr>
        <w:t>条方式：</w:t>
      </w:r>
    </w:p>
    <w:p w14:paraId="0B3AB612" w14:textId="77777777" w:rsidR="004820E0" w:rsidRDefault="00000000">
      <w:pPr>
        <w:pStyle w:val="afa"/>
        <w:numPr>
          <w:ilvl w:val="0"/>
          <w:numId w:val="20"/>
        </w:numPr>
        <w:tabs>
          <w:tab w:val="left" w:pos="420"/>
        </w:tabs>
        <w:spacing w:after="0" w:line="240" w:lineRule="auto"/>
        <w:ind w:leftChars="129" w:left="1078" w:hangingChars="331" w:hanging="794"/>
        <w:contextualSpacing w:val="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甲方同意按先付款后付票形式根据约定的付款时间和付款比例依时向乙方支付合同价款，乙方在累计收到本合同总价款后</w:t>
      </w:r>
      <w:permStart w:id="1739749933" w:edGrp="everyone"/>
      <w:r>
        <w:rPr>
          <w:rFonts w:ascii="Times New Roman" w:eastAsia="楷体" w:hAnsi="Times New Roman" w:cs="Times New Roman"/>
          <w:b/>
          <w:bCs/>
          <w:sz w:val="24"/>
          <w:u w:val="single"/>
          <w14:ligatures w14:val="none"/>
        </w:rPr>
        <w:t>5</w:t>
      </w:r>
      <w:permEnd w:id="1739749933"/>
      <w:r>
        <w:rPr>
          <w:rFonts w:ascii="Times New Roman" w:eastAsia="楷体" w:hAnsi="Times New Roman" w:cs="Times New Roman"/>
          <w:sz w:val="24"/>
          <w14:ligatures w14:val="none"/>
        </w:rPr>
        <w:t>个工作日内向甲方开具等额发票。</w:t>
      </w:r>
    </w:p>
    <w:p w14:paraId="6667848A" w14:textId="77777777" w:rsidR="004820E0" w:rsidRDefault="00000000">
      <w:pPr>
        <w:pStyle w:val="afa"/>
        <w:numPr>
          <w:ilvl w:val="0"/>
          <w:numId w:val="20"/>
        </w:numPr>
        <w:tabs>
          <w:tab w:val="left" w:pos="420"/>
        </w:tabs>
        <w:spacing w:after="0" w:line="240" w:lineRule="auto"/>
        <w:ind w:leftChars="129" w:left="1078" w:hangingChars="331" w:hanging="794"/>
        <w:contextualSpacing w:val="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w:t>
      </w:r>
      <w:r>
        <w:rPr>
          <w:rFonts w:ascii="Times New Roman" w:eastAsia="楷体" w:hAnsi="Times New Roman" w:cs="Times New Roman"/>
          <w:spacing w:val="-2"/>
          <w:sz w:val="24"/>
          <w14:ligatures w14:val="none"/>
        </w:rPr>
        <w:t>方要求乙方按先付票后付款形式于</w:t>
      </w:r>
      <w:r>
        <w:rPr>
          <w:rFonts w:ascii="Times New Roman" w:eastAsia="楷体" w:hAnsi="Times New Roman" w:cs="Times New Roman"/>
          <w:spacing w:val="-2"/>
          <w:sz w:val="24"/>
          <w14:ligatures w14:val="none"/>
        </w:rPr>
        <w:t>20</w:t>
      </w:r>
      <w:permStart w:id="1870157291" w:edGrp="everyone"/>
      <w:r>
        <w:rPr>
          <w:rFonts w:ascii="Times New Roman" w:eastAsia="楷体" w:hAnsi="Times New Roman" w:cs="Times New Roman"/>
          <w:spacing w:val="-2"/>
          <w:sz w:val="24"/>
          <w:u w:val="single"/>
          <w14:ligatures w14:val="none"/>
        </w:rPr>
        <w:t xml:space="preserve">  </w:t>
      </w:r>
      <w:permEnd w:id="1870157291"/>
      <w:r>
        <w:rPr>
          <w:rFonts w:ascii="Times New Roman" w:eastAsia="楷体" w:hAnsi="Times New Roman" w:cs="Times New Roman"/>
          <w:spacing w:val="-2"/>
          <w:sz w:val="24"/>
          <w14:ligatures w14:val="none"/>
        </w:rPr>
        <w:t>年</w:t>
      </w:r>
      <w:permStart w:id="573779057" w:edGrp="everyone"/>
      <w:r>
        <w:rPr>
          <w:rFonts w:ascii="Times New Roman" w:eastAsia="楷体" w:hAnsi="Times New Roman" w:cs="Times New Roman"/>
          <w:spacing w:val="-2"/>
          <w:sz w:val="24"/>
          <w:u w:val="single"/>
          <w14:ligatures w14:val="none"/>
        </w:rPr>
        <w:t xml:space="preserve">  </w:t>
      </w:r>
      <w:permEnd w:id="573779057"/>
      <w:r>
        <w:rPr>
          <w:rFonts w:ascii="Times New Roman" w:eastAsia="楷体" w:hAnsi="Times New Roman" w:cs="Times New Roman"/>
          <w:spacing w:val="-2"/>
          <w:sz w:val="24"/>
          <w14:ligatures w14:val="none"/>
        </w:rPr>
        <w:t>月</w:t>
      </w:r>
      <w:permStart w:id="1327317751" w:edGrp="everyone"/>
      <w:r>
        <w:rPr>
          <w:rFonts w:ascii="Times New Roman" w:eastAsia="楷体" w:hAnsi="Times New Roman" w:cs="Times New Roman"/>
          <w:spacing w:val="-2"/>
          <w:sz w:val="24"/>
          <w:u w:val="single"/>
          <w14:ligatures w14:val="none"/>
        </w:rPr>
        <w:t xml:space="preserve">  </w:t>
      </w:r>
      <w:permEnd w:id="1327317751"/>
      <w:r>
        <w:rPr>
          <w:rFonts w:ascii="Times New Roman" w:eastAsia="楷体" w:hAnsi="Times New Roman" w:cs="Times New Roman"/>
          <w:spacing w:val="-2"/>
          <w:sz w:val="24"/>
          <w14:ligatures w14:val="none"/>
        </w:rPr>
        <w:t>日前向甲方开具合同总价款发票，甲方根据约定的付款时间和付款比例依时向乙方支付</w:t>
      </w:r>
      <w:proofErr w:type="gramStart"/>
      <w:r>
        <w:rPr>
          <w:rFonts w:ascii="Times New Roman" w:eastAsia="楷体" w:hAnsi="Times New Roman" w:cs="Times New Roman"/>
          <w:spacing w:val="-2"/>
          <w:sz w:val="24"/>
          <w14:ligatures w14:val="none"/>
        </w:rPr>
        <w:t>定作</w:t>
      </w:r>
      <w:proofErr w:type="gramEnd"/>
      <w:r>
        <w:rPr>
          <w:rFonts w:ascii="Times New Roman" w:eastAsia="楷体" w:hAnsi="Times New Roman" w:cs="Times New Roman"/>
          <w:spacing w:val="-2"/>
          <w:sz w:val="24"/>
          <w14:ligatures w14:val="none"/>
        </w:rPr>
        <w:t>服务费用。</w:t>
      </w:r>
    </w:p>
    <w:p w14:paraId="2C547E39" w14:textId="77777777" w:rsidR="004820E0" w:rsidRDefault="00000000">
      <w:pPr>
        <w:pStyle w:val="afa"/>
        <w:numPr>
          <w:ilvl w:val="0"/>
          <w:numId w:val="20"/>
        </w:numPr>
        <w:tabs>
          <w:tab w:val="left" w:pos="420"/>
        </w:tabs>
        <w:spacing w:after="0" w:line="240" w:lineRule="auto"/>
        <w:ind w:leftChars="129" w:left="1078" w:hangingChars="331" w:hanging="794"/>
        <w:contextualSpacing w:val="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甲方要求乙方</w:t>
      </w:r>
      <w:r>
        <w:rPr>
          <w:rFonts w:ascii="Times New Roman" w:eastAsia="楷体" w:hAnsi="Times New Roman" w:cs="Times New Roman" w:hint="eastAsia"/>
          <w:sz w:val="24"/>
          <w14:ligatures w14:val="none"/>
        </w:rPr>
        <w:t>根据本合同第</w:t>
      </w:r>
      <w:r>
        <w:rPr>
          <w:rFonts w:ascii="Times New Roman" w:eastAsia="楷体" w:hAnsi="Times New Roman" w:cs="Times New Roman" w:hint="eastAsia"/>
          <w:sz w:val="24"/>
          <w14:ligatures w14:val="none"/>
        </w:rPr>
        <w:t>2.2</w:t>
      </w:r>
      <w:r>
        <w:rPr>
          <w:rFonts w:ascii="Times New Roman" w:eastAsia="楷体" w:hAnsi="Times New Roman" w:cs="Times New Roman" w:hint="eastAsia"/>
          <w:sz w:val="24"/>
          <w14:ligatures w14:val="none"/>
        </w:rPr>
        <w:t>节约</w:t>
      </w:r>
      <w:proofErr w:type="gramStart"/>
      <w:r>
        <w:rPr>
          <w:rFonts w:ascii="Times New Roman" w:eastAsia="楷体" w:hAnsi="Times New Roman" w:cs="Times New Roman" w:hint="eastAsia"/>
          <w:sz w:val="24"/>
          <w14:ligatures w14:val="none"/>
        </w:rPr>
        <w:t>定支付</w:t>
      </w:r>
      <w:proofErr w:type="gramEnd"/>
      <w:r>
        <w:rPr>
          <w:rFonts w:ascii="Times New Roman" w:eastAsia="楷体" w:hAnsi="Times New Roman" w:cs="Times New Roman" w:hint="eastAsia"/>
          <w:sz w:val="24"/>
          <w14:ligatures w14:val="none"/>
        </w:rPr>
        <w:t>金额和支付比例</w:t>
      </w:r>
      <w:r>
        <w:rPr>
          <w:rFonts w:ascii="Times New Roman" w:eastAsia="楷体" w:hAnsi="Times New Roman" w:cs="Times New Roman"/>
          <w:sz w:val="24"/>
          <w14:ligatures w14:val="none"/>
        </w:rPr>
        <w:t>向甲方开具分段式合同价款发票，乙方向甲方开具的发票属于</w:t>
      </w:r>
      <w:r>
        <w:rPr>
          <w:rFonts w:ascii="Times New Roman" w:eastAsia="楷体" w:hAnsi="Times New Roman" w:cs="Times New Roman" w:hint="eastAsia"/>
          <w:sz w:val="24"/>
          <w14:ligatures w14:val="none"/>
        </w:rPr>
        <w:t>：</w:t>
      </w:r>
      <w:sdt>
        <w:sdtPr>
          <w:rPr>
            <w:rFonts w:ascii="Times New Roman" w:eastAsia="楷体" w:hAnsi="Times New Roman" w:cs="Times New Roman"/>
            <w:b/>
            <w:bCs/>
            <w:sz w:val="24"/>
            <w:szCs w:val="22"/>
            <w:u w:val="single"/>
            <w14:ligatures w14:val="none"/>
          </w:rPr>
          <w:id w:val="-1880619030"/>
          <w14:checkbox>
            <w14:checked w14:val="0"/>
            <w14:checkedState w14:val="0052" w14:font="Wingdings 2"/>
            <w14:uncheckedState w14:val="2610" w14:font="MS Gothic"/>
          </w14:checkbox>
        </w:sdtPr>
        <w:sdtContent>
          <w:permStart w:id="156844336" w:edGrp="everyone"/>
          <w:r>
            <w:rPr>
              <w:rFonts w:ascii="MS Gothic" w:eastAsia="MS Gothic" w:hAnsi="MS Gothic" w:cs="Times New Roman" w:hint="eastAsia"/>
              <w:b/>
              <w:bCs/>
              <w:sz w:val="24"/>
              <w:szCs w:val="22"/>
              <w:u w:val="single"/>
              <w14:ligatures w14:val="none"/>
            </w:rPr>
            <w:t>☐</w:t>
          </w:r>
          <w:permEnd w:id="156844336"/>
        </w:sdtContent>
      </w:sdt>
      <w:r>
        <w:rPr>
          <w:rFonts w:ascii="Times New Roman" w:eastAsia="楷体" w:hAnsi="Times New Roman" w:cs="Times New Roman"/>
          <w:b/>
          <w:bCs/>
          <w:sz w:val="24"/>
          <w14:ligatures w14:val="none"/>
        </w:rPr>
        <w:t>先付款后付票形式</w:t>
      </w:r>
      <w:r>
        <w:rPr>
          <w:rFonts w:ascii="Times New Roman" w:eastAsia="楷体" w:hAnsi="Times New Roman" w:cs="Times New Roman"/>
          <w:sz w:val="24"/>
          <w14:ligatures w14:val="none"/>
        </w:rPr>
        <w:t>，甲方根据约定的付款时间依时向乙方支付合同价款，乙方收到甲方支付的合同价款后</w:t>
      </w:r>
      <w:r>
        <w:rPr>
          <w:rFonts w:ascii="Times New Roman" w:eastAsia="楷体" w:hAnsi="Times New Roman" w:cs="Times New Roman"/>
          <w:sz w:val="24"/>
          <w14:ligatures w14:val="none"/>
        </w:rPr>
        <w:t>5</w:t>
      </w:r>
      <w:r>
        <w:rPr>
          <w:rFonts w:ascii="Times New Roman" w:eastAsia="楷体" w:hAnsi="Times New Roman" w:cs="Times New Roman"/>
          <w:sz w:val="24"/>
          <w14:ligatures w14:val="none"/>
        </w:rPr>
        <w:t>个工作日内向甲方开具合同价款额发票</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196273617"/>
          <w14:checkbox>
            <w14:checked w14:val="0"/>
            <w14:checkedState w14:val="0052" w14:font="Wingdings 2"/>
            <w14:uncheckedState w14:val="2610" w14:font="MS Gothic"/>
          </w14:checkbox>
        </w:sdtPr>
        <w:sdtContent>
          <w:permStart w:id="156196066" w:edGrp="everyone"/>
          <w:r>
            <w:rPr>
              <w:rFonts w:ascii="MS Gothic" w:eastAsia="MS Gothic" w:hAnsi="MS Gothic" w:cs="Times New Roman" w:hint="eastAsia"/>
              <w:b/>
              <w:bCs/>
              <w:sz w:val="24"/>
              <w:szCs w:val="22"/>
              <w:u w:val="single"/>
              <w14:ligatures w14:val="none"/>
            </w:rPr>
            <w:t>☐</w:t>
          </w:r>
        </w:sdtContent>
      </w:sdt>
      <w:permEnd w:id="156196066"/>
      <w:r>
        <w:rPr>
          <w:rFonts w:ascii="Times New Roman" w:eastAsia="楷体" w:hAnsi="Times New Roman" w:cs="Times New Roman"/>
          <w:b/>
          <w:bCs/>
          <w:sz w:val="24"/>
          <w14:ligatures w14:val="none"/>
        </w:rPr>
        <w:t>先付票后付款形式，</w:t>
      </w:r>
      <w:r>
        <w:rPr>
          <w:rFonts w:ascii="Times New Roman" w:eastAsia="楷体" w:hAnsi="Times New Roman" w:cs="Times New Roman"/>
          <w:sz w:val="24"/>
          <w14:ligatures w14:val="none"/>
        </w:rPr>
        <w:t>乙方向甲方开具合同价款发票后，甲方根据约定的付款时间依时向乙方支付发票等额的合同价款。</w:t>
      </w:r>
    </w:p>
    <w:p w14:paraId="407B0D40" w14:textId="77777777" w:rsidR="004820E0" w:rsidRDefault="00000000">
      <w:pPr>
        <w:pStyle w:val="afa"/>
        <w:numPr>
          <w:ilvl w:val="0"/>
          <w:numId w:val="13"/>
        </w:numPr>
        <w:spacing w:after="0" w:line="240" w:lineRule="auto"/>
        <w:ind w:left="960" w:hangingChars="400" w:hanging="960"/>
        <w:jc w:val="both"/>
        <w:outlineLvl w:val="2"/>
        <w:rPr>
          <w:rFonts w:ascii="黑体" w:eastAsia="黑体" w:hAnsi="黑体" w:cs="仿宋" w:hint="eastAsia"/>
          <w:sz w:val="24"/>
          <w:u w:val="single"/>
          <w14:ligatures w14:val="none"/>
        </w:rPr>
      </w:pPr>
      <w:r>
        <w:rPr>
          <w:rFonts w:ascii="黑体" w:eastAsia="黑体" w:hAnsi="黑体" w:cs="仿宋" w:hint="eastAsia"/>
          <w:sz w:val="24"/>
          <w14:ligatures w14:val="none"/>
        </w:rPr>
        <w:t>甲乙双方约定实施本合同服务衍生的合同展位施工保证金或押金费用支付方，约定后支付方负责根据“《参展商手册》记载时间向《参展商手册》记载收款方”（以下可简称为“</w:t>
      </w:r>
      <w:r>
        <w:rPr>
          <w:rFonts w:ascii="黑体" w:eastAsia="黑体" w:hAnsi="黑体" w:cs="仿宋" w:hint="eastAsia"/>
          <w:b/>
          <w:bCs/>
          <w:sz w:val="24"/>
          <w14:ligatures w14:val="none"/>
        </w:rPr>
        <w:t>展会收款方</w:t>
      </w:r>
      <w:r>
        <w:rPr>
          <w:rFonts w:ascii="黑体" w:eastAsia="黑体" w:hAnsi="黑体" w:cs="仿宋" w:hint="eastAsia"/>
          <w:sz w:val="24"/>
          <w14:ligatures w14:val="none"/>
        </w:rPr>
        <w:t>”）办理相关对应选项款项的支付和退回手续并承担产生的用款成本费用。具体约定如下：</w:t>
      </w:r>
    </w:p>
    <w:p w14:paraId="4BB82119" w14:textId="77777777" w:rsidR="004820E0" w:rsidRDefault="00000000">
      <w:pPr>
        <w:pStyle w:val="afa"/>
        <w:numPr>
          <w:ilvl w:val="0"/>
          <w:numId w:val="21"/>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合同展位施工保证金由</w:t>
      </w:r>
      <w:sdt>
        <w:sdtPr>
          <w:rPr>
            <w:rFonts w:ascii="Times New Roman" w:eastAsia="楷体" w:hAnsi="Times New Roman" w:cs="Times New Roman"/>
            <w:b/>
            <w:bCs/>
            <w:sz w:val="24"/>
            <w:szCs w:val="22"/>
            <w:u w:val="single"/>
            <w14:ligatures w14:val="none"/>
          </w:rPr>
          <w:id w:val="-475447826"/>
          <w14:checkbox>
            <w14:checked w14:val="0"/>
            <w14:checkedState w14:val="0052" w14:font="Wingdings 2"/>
            <w14:uncheckedState w14:val="2610" w14:font="MS Gothic"/>
          </w14:checkbox>
        </w:sdtPr>
        <w:sdtContent>
          <w:permStart w:id="1938044040" w:edGrp="everyone"/>
          <w:r>
            <w:rPr>
              <w:rFonts w:ascii="MS Gothic" w:eastAsia="MS Gothic" w:hAnsi="MS Gothic" w:cs="Times New Roman" w:hint="eastAsia"/>
              <w:b/>
              <w:bCs/>
              <w:sz w:val="24"/>
              <w:szCs w:val="22"/>
              <w:u w:val="single"/>
              <w14:ligatures w14:val="none"/>
            </w:rPr>
            <w:t>☐</w:t>
          </w:r>
        </w:sdtContent>
      </w:sdt>
      <w:permEnd w:id="1938044040"/>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b/>
          <w:bCs/>
          <w:sz w:val="24"/>
          <w14:ligatures w14:val="none"/>
        </w:rPr>
        <w:t>总发包人</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883689775"/>
          <w14:checkbox>
            <w14:checked w14:val="0"/>
            <w14:checkedState w14:val="0052" w14:font="Wingdings 2"/>
            <w14:uncheckedState w14:val="2610" w14:font="MS Gothic"/>
          </w14:checkbox>
        </w:sdtPr>
        <w:sdtContent>
          <w:permStart w:id="808389836" w:edGrp="everyone"/>
          <w:r>
            <w:rPr>
              <w:rFonts w:ascii="MS Gothic" w:eastAsia="MS Gothic" w:hAnsi="MS Gothic" w:cs="Times New Roman" w:hint="eastAsia"/>
              <w:b/>
              <w:bCs/>
              <w:sz w:val="24"/>
              <w:szCs w:val="22"/>
              <w:u w:val="single"/>
              <w14:ligatures w14:val="none"/>
            </w:rPr>
            <w:t>☐</w:t>
          </w:r>
          <w:permEnd w:id="808389836"/>
        </w:sdtContent>
      </w:sdt>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519463185"/>
          <w14:checkbox>
            <w14:checked w14:val="0"/>
            <w14:checkedState w14:val="0052" w14:font="Wingdings 2"/>
            <w14:uncheckedState w14:val="2610" w14:font="MS Gothic"/>
          </w14:checkbox>
        </w:sdtPr>
        <w:sdtContent>
          <w:permStart w:id="40370892" w:edGrp="everyone"/>
          <w:r>
            <w:rPr>
              <w:rFonts w:ascii="MS Gothic" w:eastAsia="MS Gothic" w:hAnsi="MS Gothic" w:cs="Times New Roman" w:hint="eastAsia"/>
              <w:b/>
              <w:bCs/>
              <w:sz w:val="24"/>
              <w:szCs w:val="22"/>
              <w:u w:val="single"/>
              <w14:ligatures w14:val="none"/>
            </w:rPr>
            <w:t>☐</w:t>
          </w:r>
        </w:sdtContent>
      </w:sdt>
      <w:permEnd w:id="40370892"/>
      <w:r>
        <w:rPr>
          <w:rFonts w:ascii="Times New Roman" w:eastAsia="楷体" w:hAnsi="Times New Roman" w:cs="Times New Roman" w:hint="eastAsia"/>
          <w:b/>
          <w:bCs/>
          <w:sz w:val="24"/>
          <w:szCs w:val="22"/>
          <w14:ligatures w14:val="none"/>
        </w:rPr>
        <w:t>乙方</w:t>
      </w:r>
      <w:r>
        <w:rPr>
          <w:rFonts w:ascii="Times New Roman" w:eastAsia="楷体" w:hAnsi="Times New Roman" w:cs="Times New Roman"/>
          <w:sz w:val="24"/>
          <w14:ligatures w14:val="none"/>
        </w:rPr>
        <w:t>支付并办理退回手续。</w:t>
      </w:r>
    </w:p>
    <w:p w14:paraId="71DA958B" w14:textId="77777777" w:rsidR="004820E0" w:rsidRDefault="00000000">
      <w:pPr>
        <w:pStyle w:val="afa"/>
        <w:numPr>
          <w:ilvl w:val="0"/>
          <w:numId w:val="21"/>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合同</w:t>
      </w:r>
      <w:proofErr w:type="gramStart"/>
      <w:r>
        <w:rPr>
          <w:rFonts w:ascii="Times New Roman" w:eastAsia="楷体" w:hAnsi="Times New Roman" w:cs="Times New Roman"/>
          <w:sz w:val="24"/>
          <w14:ligatures w14:val="none"/>
        </w:rPr>
        <w:t>展位电</w:t>
      </w:r>
      <w:proofErr w:type="gramEnd"/>
      <w:r>
        <w:rPr>
          <w:rFonts w:ascii="Times New Roman" w:eastAsia="楷体" w:hAnsi="Times New Roman" w:cs="Times New Roman"/>
          <w:sz w:val="24"/>
          <w14:ligatures w14:val="none"/>
        </w:rPr>
        <w:t>箱押金由</w:t>
      </w:r>
      <w:sdt>
        <w:sdtPr>
          <w:rPr>
            <w:rFonts w:ascii="Times New Roman" w:eastAsia="楷体" w:hAnsi="Times New Roman" w:cs="Times New Roman"/>
            <w:b/>
            <w:bCs/>
            <w:sz w:val="24"/>
            <w:szCs w:val="22"/>
            <w:u w:val="single"/>
            <w14:ligatures w14:val="none"/>
          </w:rPr>
          <w:id w:val="1452365628"/>
          <w14:checkbox>
            <w14:checked w14:val="0"/>
            <w14:checkedState w14:val="0052" w14:font="Wingdings 2"/>
            <w14:uncheckedState w14:val="2610" w14:font="MS Gothic"/>
          </w14:checkbox>
        </w:sdtPr>
        <w:sdtContent>
          <w:permStart w:id="1973509809" w:edGrp="everyone"/>
          <w:r>
            <w:rPr>
              <w:rFonts w:ascii="MS Gothic" w:eastAsia="MS Gothic" w:hAnsi="MS Gothic" w:cs="Times New Roman" w:hint="eastAsia"/>
              <w:b/>
              <w:bCs/>
              <w:sz w:val="24"/>
              <w:szCs w:val="22"/>
              <w:u w:val="single"/>
              <w14:ligatures w14:val="none"/>
            </w:rPr>
            <w:t>☐</w:t>
          </w:r>
          <w:permEnd w:id="1973509809"/>
        </w:sdtContent>
      </w:sdt>
      <w:r>
        <w:rPr>
          <w:rFonts w:ascii="Times New Roman" w:eastAsia="楷体" w:hAnsi="Times New Roman" w:cs="Times New Roman"/>
          <w:b/>
          <w:bCs/>
          <w:sz w:val="24"/>
          <w14:ligatures w14:val="none"/>
        </w:rPr>
        <w:t>甲方</w:t>
      </w:r>
      <w:r>
        <w:rPr>
          <w:rFonts w:ascii="Times New Roman" w:eastAsia="楷体" w:hAnsi="Times New Roman" w:cs="Times New Roman"/>
          <w:b/>
          <w:bCs/>
          <w:sz w:val="24"/>
          <w14:ligatures w14:val="none"/>
        </w:rPr>
        <w:t>/</w:t>
      </w:r>
      <w:sdt>
        <w:sdtPr>
          <w:rPr>
            <w:rFonts w:ascii="Times New Roman" w:eastAsia="楷体" w:hAnsi="Times New Roman" w:cs="Times New Roman"/>
            <w:b/>
            <w:bCs/>
            <w:sz w:val="24"/>
            <w:szCs w:val="22"/>
            <w:u w:val="single"/>
            <w14:ligatures w14:val="none"/>
          </w:rPr>
          <w:id w:val="1660730071"/>
          <w14:checkbox>
            <w14:checked w14:val="0"/>
            <w14:checkedState w14:val="0052" w14:font="Wingdings 2"/>
            <w14:uncheckedState w14:val="2610" w14:font="MS Gothic"/>
          </w14:checkbox>
        </w:sdtPr>
        <w:sdtContent>
          <w:permStart w:id="353454305" w:edGrp="everyone"/>
          <w:r>
            <w:rPr>
              <w:rFonts w:ascii="MS Gothic" w:eastAsia="MS Gothic" w:hAnsi="MS Gothic" w:cs="Times New Roman" w:hint="eastAsia"/>
              <w:b/>
              <w:bCs/>
              <w:sz w:val="24"/>
              <w:szCs w:val="22"/>
              <w:u w:val="single"/>
              <w14:ligatures w14:val="none"/>
            </w:rPr>
            <w:t>☐</w:t>
          </w:r>
          <w:permEnd w:id="353454305"/>
        </w:sdtContent>
      </w:sdt>
      <w:r>
        <w:rPr>
          <w:rFonts w:ascii="Times New Roman" w:eastAsia="楷体" w:hAnsi="Times New Roman" w:cs="Times New Roman"/>
          <w:b/>
          <w:bCs/>
          <w:sz w:val="24"/>
          <w14:ligatures w14:val="none"/>
        </w:rPr>
        <w:t>乙方</w:t>
      </w:r>
      <w:r>
        <w:rPr>
          <w:rFonts w:ascii="Times New Roman" w:eastAsia="楷体" w:hAnsi="Times New Roman" w:cs="Times New Roman"/>
          <w:sz w:val="24"/>
          <w14:ligatures w14:val="none"/>
        </w:rPr>
        <w:t>支付并办理退回手续。</w:t>
      </w:r>
    </w:p>
    <w:p w14:paraId="69A7F10D" w14:textId="77777777" w:rsidR="004820E0" w:rsidRDefault="00000000">
      <w:pPr>
        <w:pStyle w:val="afa"/>
        <w:numPr>
          <w:ilvl w:val="0"/>
          <w:numId w:val="21"/>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合同展位</w:t>
      </w:r>
      <w:sdt>
        <w:sdtPr>
          <w:rPr>
            <w:rFonts w:ascii="Times New Roman" w:eastAsia="楷体" w:hAnsi="Times New Roman" w:cs="Times New Roman"/>
            <w:b/>
            <w:bCs/>
            <w:sz w:val="24"/>
            <w:szCs w:val="22"/>
            <w:u w:val="single"/>
            <w14:ligatures w14:val="none"/>
          </w:rPr>
          <w:id w:val="-1942908413"/>
          <w14:checkbox>
            <w14:checked w14:val="0"/>
            <w14:checkedState w14:val="0052" w14:font="Wingdings 2"/>
            <w14:uncheckedState w14:val="2610" w14:font="MS Gothic"/>
          </w14:checkbox>
        </w:sdtPr>
        <w:sdtContent>
          <w:permStart w:id="1123765878" w:edGrp="everyone"/>
          <w:r>
            <w:rPr>
              <w:rFonts w:ascii="MS Gothic" w:eastAsia="MS Gothic" w:hAnsi="MS Gothic" w:cs="Times New Roman" w:hint="eastAsia"/>
              <w:b/>
              <w:bCs/>
              <w:sz w:val="24"/>
              <w:szCs w:val="22"/>
              <w:u w:val="single"/>
              <w14:ligatures w14:val="none"/>
            </w:rPr>
            <w:t>☐</w:t>
          </w:r>
        </w:sdtContent>
      </w:sdt>
      <w:permEnd w:id="1123765878"/>
      <w:r>
        <w:rPr>
          <w:rFonts w:ascii="Times New Roman" w:eastAsia="楷体" w:hAnsi="Times New Roman" w:cs="Times New Roman"/>
          <w:b/>
          <w:bCs/>
          <w:sz w:val="24"/>
          <w14:ligatures w14:val="none"/>
        </w:rPr>
        <w:t>有</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574197840"/>
          <w14:checkbox>
            <w14:checked w14:val="0"/>
            <w14:checkedState w14:val="0052" w14:font="Wingdings 2"/>
            <w14:uncheckedState w14:val="2610" w14:font="MS Gothic"/>
          </w14:checkbox>
        </w:sdtPr>
        <w:sdtContent>
          <w:permStart w:id="1193045891" w:edGrp="everyone"/>
          <w:r>
            <w:rPr>
              <w:rFonts w:ascii="MS Gothic" w:eastAsia="MS Gothic" w:hAnsi="MS Gothic" w:cs="Times New Roman" w:hint="eastAsia"/>
              <w:b/>
              <w:bCs/>
              <w:sz w:val="24"/>
              <w:szCs w:val="22"/>
              <w:u w:val="single"/>
              <w14:ligatures w14:val="none"/>
            </w:rPr>
            <w:t>☐</w:t>
          </w:r>
        </w:sdtContent>
      </w:sdt>
      <w:permEnd w:id="1193045891"/>
      <w:r>
        <w:rPr>
          <w:rFonts w:ascii="Times New Roman" w:eastAsia="楷体" w:hAnsi="Times New Roman" w:cs="Times New Roman"/>
          <w:b/>
          <w:bCs/>
          <w:sz w:val="24"/>
          <w14:ligatures w14:val="none"/>
        </w:rPr>
        <w:t>无</w:t>
      </w:r>
      <w:r>
        <w:rPr>
          <w:rFonts w:ascii="Times New Roman" w:eastAsia="楷体" w:hAnsi="Times New Roman" w:cs="Times New Roman"/>
          <w:sz w:val="24"/>
          <w14:ligatures w14:val="none"/>
        </w:rPr>
        <w:t>涉及</w:t>
      </w:r>
      <w:r>
        <w:rPr>
          <w:rFonts w:ascii="Times New Roman" w:eastAsia="楷体" w:hAnsi="Times New Roman" w:cs="Times New Roman" w:hint="eastAsia"/>
          <w:sz w:val="24"/>
          <w14:ligatures w14:val="none"/>
        </w:rPr>
        <w:t>监控设备</w:t>
      </w:r>
      <w:r>
        <w:rPr>
          <w:rFonts w:ascii="Times New Roman" w:eastAsia="楷体" w:hAnsi="Times New Roman" w:cs="Times New Roman"/>
          <w:sz w:val="24"/>
          <w14:ligatures w14:val="none"/>
        </w:rPr>
        <w:t>押金，</w:t>
      </w:r>
      <w:r>
        <w:rPr>
          <w:rFonts w:ascii="Times New Roman" w:eastAsia="楷体" w:hAnsi="Times New Roman" w:cs="Times New Roman" w:hint="eastAsia"/>
          <w:sz w:val="24"/>
          <w14:ligatures w14:val="none"/>
        </w:rPr>
        <w:t>监控设备</w:t>
      </w:r>
      <w:r>
        <w:rPr>
          <w:rFonts w:ascii="Times New Roman" w:eastAsia="楷体" w:hAnsi="Times New Roman" w:cs="Times New Roman"/>
          <w:sz w:val="24"/>
          <w14:ligatures w14:val="none"/>
        </w:rPr>
        <w:t>押金由</w:t>
      </w:r>
      <w:sdt>
        <w:sdtPr>
          <w:rPr>
            <w:rFonts w:ascii="Times New Roman" w:eastAsia="楷体" w:hAnsi="Times New Roman" w:cs="Times New Roman"/>
            <w:b/>
            <w:bCs/>
            <w:sz w:val="24"/>
            <w:szCs w:val="22"/>
            <w:u w:val="single"/>
            <w14:ligatures w14:val="none"/>
          </w:rPr>
          <w:id w:val="459070633"/>
          <w14:checkbox>
            <w14:checked w14:val="0"/>
            <w14:checkedState w14:val="0052" w14:font="Wingdings 2"/>
            <w14:uncheckedState w14:val="2610" w14:font="MS Gothic"/>
          </w14:checkbox>
        </w:sdtPr>
        <w:sdtContent>
          <w:permStart w:id="290465591" w:edGrp="everyone"/>
          <w:r>
            <w:rPr>
              <w:rFonts w:ascii="MS Gothic" w:eastAsia="MS Gothic" w:hAnsi="MS Gothic" w:cs="Times New Roman" w:hint="eastAsia"/>
              <w:b/>
              <w:bCs/>
              <w:sz w:val="24"/>
              <w:szCs w:val="22"/>
              <w:u w:val="single"/>
              <w14:ligatures w14:val="none"/>
            </w:rPr>
            <w:t>☐</w:t>
          </w:r>
          <w:permEnd w:id="290465591"/>
        </w:sdtContent>
      </w:sdt>
      <w:r>
        <w:rPr>
          <w:rFonts w:ascii="Times New Roman" w:eastAsia="楷体" w:hAnsi="Times New Roman" w:cs="Times New Roman"/>
          <w:b/>
          <w:bCs/>
          <w:sz w:val="24"/>
          <w14:ligatures w14:val="none"/>
        </w:rPr>
        <w:t>甲方</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153823174"/>
          <w14:checkbox>
            <w14:checked w14:val="0"/>
            <w14:checkedState w14:val="0052" w14:font="Wingdings 2"/>
            <w14:uncheckedState w14:val="2610" w14:font="MS Gothic"/>
          </w14:checkbox>
        </w:sdtPr>
        <w:sdtContent>
          <w:permStart w:id="136474020" w:edGrp="everyone"/>
          <w:r>
            <w:rPr>
              <w:rFonts w:ascii="MS Gothic" w:eastAsia="MS Gothic" w:hAnsi="MS Gothic" w:cs="Times New Roman" w:hint="eastAsia"/>
              <w:b/>
              <w:bCs/>
              <w:sz w:val="24"/>
              <w:szCs w:val="22"/>
              <w:u w:val="single"/>
              <w14:ligatures w14:val="none"/>
            </w:rPr>
            <w:t>☐</w:t>
          </w:r>
          <w:permEnd w:id="136474020"/>
        </w:sdtContent>
      </w:sdt>
      <w:r>
        <w:rPr>
          <w:rFonts w:ascii="Times New Roman" w:eastAsia="楷体" w:hAnsi="Times New Roman" w:cs="Times New Roman"/>
          <w:b/>
          <w:bCs/>
          <w:sz w:val="24"/>
          <w14:ligatures w14:val="none"/>
        </w:rPr>
        <w:t>乙方</w:t>
      </w:r>
      <w:r>
        <w:rPr>
          <w:rFonts w:ascii="Times New Roman" w:eastAsia="楷体" w:hAnsi="Times New Roman" w:cs="Times New Roman"/>
          <w:sz w:val="24"/>
          <w14:ligatures w14:val="none"/>
        </w:rPr>
        <w:t>支付并办理退回手续。</w:t>
      </w:r>
    </w:p>
    <w:p w14:paraId="6AD76DCA" w14:textId="77777777" w:rsidR="004820E0" w:rsidRDefault="00000000">
      <w:pPr>
        <w:pStyle w:val="afa"/>
        <w:numPr>
          <w:ilvl w:val="0"/>
          <w:numId w:val="21"/>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合同展位</w:t>
      </w:r>
      <w:sdt>
        <w:sdtPr>
          <w:rPr>
            <w:rFonts w:ascii="Times New Roman" w:eastAsia="楷体" w:hAnsi="Times New Roman" w:cs="Times New Roman"/>
            <w:b/>
            <w:bCs/>
            <w:sz w:val="24"/>
            <w:szCs w:val="22"/>
            <w:u w:val="single"/>
            <w14:ligatures w14:val="none"/>
          </w:rPr>
          <w:id w:val="-1268612923"/>
          <w14:checkbox>
            <w14:checked w14:val="0"/>
            <w14:checkedState w14:val="0052" w14:font="Wingdings 2"/>
            <w14:uncheckedState w14:val="2610" w14:font="MS Gothic"/>
          </w14:checkbox>
        </w:sdtPr>
        <w:sdtContent>
          <w:permStart w:id="1305506958" w:edGrp="everyone"/>
          <w:r>
            <w:rPr>
              <w:rFonts w:ascii="MS Gothic" w:eastAsia="MS Gothic" w:hAnsi="MS Gothic" w:cs="Times New Roman" w:hint="eastAsia"/>
              <w:b/>
              <w:bCs/>
              <w:sz w:val="24"/>
              <w:szCs w:val="22"/>
              <w:u w:val="single"/>
              <w14:ligatures w14:val="none"/>
            </w:rPr>
            <w:t>☐</w:t>
          </w:r>
          <w:permEnd w:id="1305506958"/>
        </w:sdtContent>
      </w:sdt>
      <w:r>
        <w:rPr>
          <w:rFonts w:ascii="Times New Roman" w:eastAsia="楷体" w:hAnsi="Times New Roman" w:cs="Times New Roman"/>
          <w:b/>
          <w:bCs/>
          <w:sz w:val="24"/>
          <w14:ligatures w14:val="none"/>
        </w:rPr>
        <w:t>有</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459607161"/>
          <w14:checkbox>
            <w14:checked w14:val="0"/>
            <w14:checkedState w14:val="0052" w14:font="Wingdings 2"/>
            <w14:uncheckedState w14:val="2610" w14:font="MS Gothic"/>
          </w14:checkbox>
        </w:sdtPr>
        <w:sdtContent>
          <w:permStart w:id="838209444" w:edGrp="everyone"/>
          <w:r>
            <w:rPr>
              <w:rFonts w:ascii="MS Gothic" w:eastAsia="MS Gothic" w:hAnsi="MS Gothic" w:cs="Times New Roman" w:hint="eastAsia"/>
              <w:b/>
              <w:bCs/>
              <w:sz w:val="24"/>
              <w:szCs w:val="22"/>
              <w:u w:val="single"/>
              <w14:ligatures w14:val="none"/>
            </w:rPr>
            <w:t>☐</w:t>
          </w:r>
          <w:permEnd w:id="838209444"/>
        </w:sdtContent>
      </w:sdt>
      <w:r>
        <w:rPr>
          <w:rFonts w:ascii="Times New Roman" w:eastAsia="楷体" w:hAnsi="Times New Roman" w:cs="Times New Roman"/>
          <w:b/>
          <w:bCs/>
          <w:sz w:val="24"/>
          <w14:ligatures w14:val="none"/>
        </w:rPr>
        <w:t>无</w:t>
      </w:r>
      <w:r>
        <w:rPr>
          <w:rFonts w:ascii="Times New Roman" w:eastAsia="楷体" w:hAnsi="Times New Roman" w:cs="Times New Roman"/>
          <w:sz w:val="24"/>
          <w14:ligatures w14:val="none"/>
        </w:rPr>
        <w:t>涉及展示用水押金，用水押金由</w:t>
      </w:r>
      <w:sdt>
        <w:sdtPr>
          <w:rPr>
            <w:rFonts w:ascii="Times New Roman" w:eastAsia="楷体" w:hAnsi="Times New Roman" w:cs="Times New Roman"/>
            <w:b/>
            <w:bCs/>
            <w:sz w:val="24"/>
            <w:szCs w:val="22"/>
            <w:u w:val="single"/>
            <w14:ligatures w14:val="none"/>
          </w:rPr>
          <w:id w:val="643243103"/>
          <w14:checkbox>
            <w14:checked w14:val="0"/>
            <w14:checkedState w14:val="0052" w14:font="Wingdings 2"/>
            <w14:uncheckedState w14:val="2610" w14:font="MS Gothic"/>
          </w14:checkbox>
        </w:sdtPr>
        <w:sdtContent>
          <w:permStart w:id="1850671710" w:edGrp="everyone"/>
          <w:r>
            <w:rPr>
              <w:rFonts w:ascii="MS Gothic" w:eastAsia="MS Gothic" w:hAnsi="MS Gothic" w:cs="Times New Roman" w:hint="eastAsia"/>
              <w:b/>
              <w:bCs/>
              <w:sz w:val="24"/>
              <w:szCs w:val="22"/>
              <w:u w:val="single"/>
              <w14:ligatures w14:val="none"/>
            </w:rPr>
            <w:t>☐</w:t>
          </w:r>
          <w:permEnd w:id="1850671710"/>
        </w:sdtContent>
      </w:sdt>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b/>
          <w:bCs/>
          <w:sz w:val="24"/>
          <w14:ligatures w14:val="none"/>
        </w:rPr>
        <w:t>总发包人</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054156486"/>
          <w14:checkbox>
            <w14:checked w14:val="0"/>
            <w14:checkedState w14:val="0052" w14:font="Wingdings 2"/>
            <w14:uncheckedState w14:val="2610" w14:font="MS Gothic"/>
          </w14:checkbox>
        </w:sdtPr>
        <w:sdtContent>
          <w:permStart w:id="1668030554" w:edGrp="everyone"/>
          <w:r>
            <w:rPr>
              <w:rFonts w:ascii="MS Gothic" w:eastAsia="MS Gothic" w:hAnsi="MS Gothic" w:cs="Times New Roman" w:hint="eastAsia"/>
              <w:b/>
              <w:bCs/>
              <w:sz w:val="24"/>
              <w:szCs w:val="22"/>
              <w:u w:val="single"/>
              <w14:ligatures w14:val="none"/>
            </w:rPr>
            <w:t>☐</w:t>
          </w:r>
        </w:sdtContent>
      </w:sdt>
      <w:permEnd w:id="1668030554"/>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77058082"/>
          <w14:checkbox>
            <w14:checked w14:val="0"/>
            <w14:checkedState w14:val="0052" w14:font="Wingdings 2"/>
            <w14:uncheckedState w14:val="2610" w14:font="MS Gothic"/>
          </w14:checkbox>
        </w:sdtPr>
        <w:sdtContent>
          <w:permStart w:id="1147480404" w:edGrp="everyone"/>
          <w:r>
            <w:rPr>
              <w:rFonts w:ascii="MS Gothic" w:eastAsia="MS Gothic" w:hAnsi="MS Gothic" w:cs="Times New Roman" w:hint="eastAsia"/>
              <w:b/>
              <w:bCs/>
              <w:sz w:val="24"/>
              <w:szCs w:val="22"/>
              <w:u w:val="single"/>
              <w14:ligatures w14:val="none"/>
            </w:rPr>
            <w:t>☐</w:t>
          </w:r>
          <w:permEnd w:id="1147480404"/>
        </w:sdtContent>
      </w:sdt>
      <w:r>
        <w:rPr>
          <w:rFonts w:ascii="Times New Roman" w:eastAsia="楷体" w:hAnsi="Times New Roman" w:cs="Times New Roman" w:hint="eastAsia"/>
          <w:b/>
          <w:bCs/>
          <w:sz w:val="24"/>
          <w:szCs w:val="22"/>
          <w14:ligatures w14:val="none"/>
        </w:rPr>
        <w:t>乙方</w:t>
      </w:r>
      <w:r>
        <w:rPr>
          <w:rFonts w:ascii="Times New Roman" w:eastAsia="楷体" w:hAnsi="Times New Roman" w:cs="Times New Roman"/>
          <w:sz w:val="24"/>
          <w14:ligatures w14:val="none"/>
        </w:rPr>
        <w:t>支付并办理退回手续。</w:t>
      </w:r>
    </w:p>
    <w:p w14:paraId="659BD810" w14:textId="77777777" w:rsidR="004820E0" w:rsidRDefault="00000000">
      <w:pPr>
        <w:pStyle w:val="afa"/>
        <w:numPr>
          <w:ilvl w:val="0"/>
          <w:numId w:val="21"/>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展览日期期间合同展位内</w:t>
      </w:r>
      <w:bookmarkStart w:id="26" w:name="OLE_LINK17"/>
      <w:sdt>
        <w:sdtPr>
          <w:rPr>
            <w:rFonts w:ascii="Times New Roman" w:eastAsia="楷体" w:hAnsi="Times New Roman" w:cs="Times New Roman"/>
            <w:b/>
            <w:bCs/>
            <w:sz w:val="24"/>
            <w:szCs w:val="22"/>
            <w:u w:val="single"/>
            <w14:ligatures w14:val="none"/>
          </w:rPr>
          <w:id w:val="238287303"/>
          <w14:checkbox>
            <w14:checked w14:val="0"/>
            <w14:checkedState w14:val="0052" w14:font="Wingdings 2"/>
            <w14:uncheckedState w14:val="2610" w14:font="MS Gothic"/>
          </w14:checkbox>
        </w:sdtPr>
        <w:sdtContent>
          <w:permStart w:id="2025398159" w:edGrp="everyone"/>
          <w:r>
            <w:rPr>
              <w:rFonts w:ascii="MS Gothic" w:eastAsia="MS Gothic" w:hAnsi="MS Gothic" w:cs="Times New Roman" w:hint="eastAsia"/>
              <w:b/>
              <w:bCs/>
              <w:sz w:val="24"/>
              <w:szCs w:val="22"/>
              <w:u w:val="single"/>
              <w14:ligatures w14:val="none"/>
            </w:rPr>
            <w:t>☐</w:t>
          </w:r>
        </w:sdtContent>
      </w:sdt>
      <w:bookmarkEnd w:id="26"/>
      <w:permEnd w:id="2025398159"/>
      <w:r>
        <w:rPr>
          <w:rFonts w:ascii="Times New Roman" w:eastAsia="楷体" w:hAnsi="Times New Roman" w:cs="Times New Roman"/>
          <w:b/>
          <w:bCs/>
          <w:sz w:val="24"/>
          <w14:ligatures w14:val="none"/>
        </w:rPr>
        <w:t>有</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693609364"/>
          <w14:checkbox>
            <w14:checked w14:val="0"/>
            <w14:checkedState w14:val="0052" w14:font="Wingdings 2"/>
            <w14:uncheckedState w14:val="2610" w14:font="MS Gothic"/>
          </w14:checkbox>
        </w:sdtPr>
        <w:sdtContent>
          <w:permStart w:id="432678310" w:edGrp="everyone"/>
          <w:r>
            <w:rPr>
              <w:rFonts w:ascii="MS Gothic" w:eastAsia="MS Gothic" w:hAnsi="MS Gothic" w:cs="Times New Roman" w:hint="eastAsia"/>
              <w:b/>
              <w:bCs/>
              <w:sz w:val="24"/>
              <w:szCs w:val="22"/>
              <w:u w:val="single"/>
              <w14:ligatures w14:val="none"/>
            </w:rPr>
            <w:t>☐</w:t>
          </w:r>
        </w:sdtContent>
      </w:sdt>
      <w:permEnd w:id="432678310"/>
      <w:r>
        <w:rPr>
          <w:rFonts w:ascii="Times New Roman" w:eastAsia="楷体" w:hAnsi="Times New Roman" w:cs="Times New Roman"/>
          <w:b/>
          <w:bCs/>
          <w:sz w:val="24"/>
          <w14:ligatures w14:val="none"/>
        </w:rPr>
        <w:t>无</w:t>
      </w:r>
      <w:r>
        <w:rPr>
          <w:rFonts w:ascii="Times New Roman" w:eastAsia="楷体" w:hAnsi="Times New Roman" w:cs="Times New Roman"/>
          <w:sz w:val="24"/>
          <w14:ligatures w14:val="none"/>
        </w:rPr>
        <w:t>涉及有声宣传及表演，有声宣传及表演保证金由</w:t>
      </w:r>
      <w:sdt>
        <w:sdtPr>
          <w:rPr>
            <w:rFonts w:ascii="Times New Roman" w:eastAsia="楷体" w:hAnsi="Times New Roman" w:cs="Times New Roman"/>
            <w:b/>
            <w:bCs/>
            <w:sz w:val="24"/>
            <w:szCs w:val="22"/>
            <w:u w:val="single"/>
            <w14:ligatures w14:val="none"/>
          </w:rPr>
          <w:id w:val="617112783"/>
          <w14:checkbox>
            <w14:checked w14:val="0"/>
            <w14:checkedState w14:val="0052" w14:font="Wingdings 2"/>
            <w14:uncheckedState w14:val="2610" w14:font="MS Gothic"/>
          </w14:checkbox>
        </w:sdtPr>
        <w:sdtContent>
          <w:permStart w:id="418926220" w:edGrp="everyone"/>
          <w:r>
            <w:rPr>
              <w:rFonts w:ascii="MS Gothic" w:eastAsia="MS Gothic" w:hAnsi="MS Gothic" w:cs="Times New Roman" w:hint="eastAsia"/>
              <w:b/>
              <w:bCs/>
              <w:sz w:val="24"/>
              <w:szCs w:val="22"/>
              <w:u w:val="single"/>
              <w14:ligatures w14:val="none"/>
            </w:rPr>
            <w:t>☐</w:t>
          </w:r>
        </w:sdtContent>
      </w:sdt>
      <w:permEnd w:id="418926220"/>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b/>
          <w:bCs/>
          <w:sz w:val="24"/>
          <w14:ligatures w14:val="none"/>
        </w:rPr>
        <w:t>总发包人</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061933106"/>
          <w14:checkbox>
            <w14:checked w14:val="0"/>
            <w14:checkedState w14:val="0052" w14:font="Wingdings 2"/>
            <w14:uncheckedState w14:val="2610" w14:font="MS Gothic"/>
          </w14:checkbox>
        </w:sdtPr>
        <w:sdtContent>
          <w:permStart w:id="761414087" w:edGrp="everyone"/>
          <w:r>
            <w:rPr>
              <w:rFonts w:ascii="MS Gothic" w:eastAsia="MS Gothic" w:hAnsi="MS Gothic" w:cs="Times New Roman" w:hint="eastAsia"/>
              <w:b/>
              <w:bCs/>
              <w:sz w:val="24"/>
              <w:szCs w:val="22"/>
              <w:u w:val="single"/>
              <w14:ligatures w14:val="none"/>
            </w:rPr>
            <w:t>☐</w:t>
          </w:r>
          <w:permEnd w:id="761414087"/>
        </w:sdtContent>
      </w:sdt>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133943216"/>
          <w14:checkbox>
            <w14:checked w14:val="0"/>
            <w14:checkedState w14:val="0052" w14:font="Wingdings 2"/>
            <w14:uncheckedState w14:val="2610" w14:font="MS Gothic"/>
          </w14:checkbox>
        </w:sdtPr>
        <w:sdtContent>
          <w:permStart w:id="27162201" w:edGrp="everyone"/>
          <w:r>
            <w:rPr>
              <w:rFonts w:ascii="MS Gothic" w:eastAsia="MS Gothic" w:hAnsi="MS Gothic" w:cs="Times New Roman" w:hint="eastAsia"/>
              <w:b/>
              <w:bCs/>
              <w:sz w:val="24"/>
              <w:szCs w:val="22"/>
              <w:u w:val="single"/>
              <w14:ligatures w14:val="none"/>
            </w:rPr>
            <w:t>☐</w:t>
          </w:r>
        </w:sdtContent>
      </w:sdt>
      <w:permEnd w:id="27162201"/>
      <w:r>
        <w:rPr>
          <w:rFonts w:ascii="Times New Roman" w:eastAsia="楷体" w:hAnsi="Times New Roman" w:cs="Times New Roman" w:hint="eastAsia"/>
          <w:b/>
          <w:bCs/>
          <w:sz w:val="24"/>
          <w:szCs w:val="22"/>
          <w14:ligatures w14:val="none"/>
        </w:rPr>
        <w:t>乙方</w:t>
      </w:r>
      <w:r>
        <w:rPr>
          <w:rFonts w:ascii="Times New Roman" w:eastAsia="楷体" w:hAnsi="Times New Roman" w:cs="Times New Roman"/>
          <w:sz w:val="24"/>
          <w14:ligatures w14:val="none"/>
        </w:rPr>
        <w:t>支付并办理退回手续</w:t>
      </w:r>
    </w:p>
    <w:p w14:paraId="26BCDD6B" w14:textId="77777777" w:rsidR="004820E0" w:rsidRDefault="00000000">
      <w:pPr>
        <w:pStyle w:val="afa"/>
        <w:numPr>
          <w:ilvl w:val="0"/>
          <w:numId w:val="21"/>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根据《参展商手册》，合同展位其它需支付的保证金或押金为：</w:t>
      </w:r>
      <w:r>
        <w:rPr>
          <w:rFonts w:ascii="Times New Roman" w:eastAsia="楷体" w:hAnsi="Times New Roman" w:cs="Times New Roman" w:hint="eastAsia"/>
          <w:sz w:val="24"/>
          <w14:ligatures w14:val="none"/>
        </w:rPr>
        <w:t>人民币</w:t>
      </w:r>
      <w:permStart w:id="1016217211" w:edGrp="everyone"/>
      <w:r>
        <w:rPr>
          <w:rFonts w:ascii="楷体" w:eastAsia="楷体" w:hAnsi="楷体" w:cs="Times New Roman"/>
          <w:sz w:val="24"/>
          <w14:ligatures w14:val="none"/>
        </w:rPr>
        <w:t>_____________</w:t>
      </w:r>
      <w:permEnd w:id="1016217211"/>
      <w:r>
        <w:rPr>
          <w:rFonts w:ascii="Times New Roman" w:eastAsia="楷体" w:hAnsi="Times New Roman" w:cs="Times New Roman" w:hint="eastAsia"/>
          <w:sz w:val="24"/>
          <w14:ligatures w14:val="none"/>
        </w:rPr>
        <w:t>整</w:t>
      </w:r>
      <w:r>
        <w:rPr>
          <w:rFonts w:ascii="Times New Roman" w:eastAsia="楷体" w:hAnsi="Times New Roman" w:cs="Times New Roman"/>
          <w:sz w:val="24"/>
          <w14:ligatures w14:val="none"/>
        </w:rPr>
        <w:t>（小写：</w:t>
      </w:r>
      <w:r>
        <w:rPr>
          <w:rFonts w:ascii="华文细黑" w:eastAsia="华文细黑" w:hAnsi="华文细黑" w:cs="Times New Roman"/>
          <w:sz w:val="18"/>
          <w:szCs w:val="18"/>
          <w14:ligatures w14:val="none"/>
        </w:rPr>
        <w:t>￥</w:t>
      </w:r>
      <w:r>
        <w:rPr>
          <w:rFonts w:ascii="Times New Roman" w:eastAsia="楷体" w:hAnsi="Times New Roman" w:cs="Times New Roman"/>
          <w:sz w:val="24"/>
          <w:u w:val="single"/>
          <w14:ligatures w14:val="none"/>
        </w:rPr>
        <w:t xml:space="preserve"> </w:t>
      </w:r>
      <w:permStart w:id="841246477" w:edGrp="everyone"/>
      <w:r>
        <w:rPr>
          <w:rFonts w:ascii="Times New Roman" w:eastAsia="楷体" w:hAnsi="Times New Roman" w:cs="Times New Roman"/>
          <w:sz w:val="24"/>
          <w:u w:val="single"/>
          <w14:ligatures w14:val="none"/>
        </w:rPr>
        <w:t xml:space="preserve">       .   </w:t>
      </w:r>
      <w:permEnd w:id="841246477"/>
      <w:r>
        <w:rPr>
          <w:rFonts w:ascii="Times New Roman" w:eastAsia="楷体" w:hAnsi="Times New Roman" w:cs="Times New Roman"/>
          <w:sz w:val="24"/>
          <w14:ligatures w14:val="none"/>
        </w:rPr>
        <w:t>）由</w:t>
      </w:r>
      <w:sdt>
        <w:sdtPr>
          <w:rPr>
            <w:rFonts w:ascii="Times New Roman" w:eastAsia="楷体" w:hAnsi="Times New Roman" w:cs="Times New Roman"/>
            <w:b/>
            <w:bCs/>
            <w:sz w:val="24"/>
            <w:szCs w:val="22"/>
            <w:u w:val="single"/>
            <w14:ligatures w14:val="none"/>
          </w:rPr>
          <w:id w:val="437337682"/>
          <w14:checkbox>
            <w14:checked w14:val="0"/>
            <w14:checkedState w14:val="0052" w14:font="Wingdings 2"/>
            <w14:uncheckedState w14:val="2610" w14:font="MS Gothic"/>
          </w14:checkbox>
        </w:sdtPr>
        <w:sdtContent>
          <w:permStart w:id="375148986" w:edGrp="everyone"/>
          <w:r>
            <w:rPr>
              <w:rFonts w:ascii="MS Gothic" w:eastAsia="MS Gothic" w:hAnsi="MS Gothic" w:cs="Times New Roman" w:hint="eastAsia"/>
              <w:b/>
              <w:bCs/>
              <w:sz w:val="24"/>
              <w:szCs w:val="22"/>
              <w:u w:val="single"/>
              <w14:ligatures w14:val="none"/>
            </w:rPr>
            <w:t>☐</w:t>
          </w:r>
          <w:permEnd w:id="375148986"/>
        </w:sdtContent>
      </w:sdt>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b/>
          <w:bCs/>
          <w:sz w:val="24"/>
          <w14:ligatures w14:val="none"/>
        </w:rPr>
        <w:t>总发包人</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743386560"/>
          <w14:checkbox>
            <w14:checked w14:val="0"/>
            <w14:checkedState w14:val="0052" w14:font="Wingdings 2"/>
            <w14:uncheckedState w14:val="2610" w14:font="MS Gothic"/>
          </w14:checkbox>
        </w:sdtPr>
        <w:sdtContent>
          <w:permStart w:id="86469492" w:edGrp="everyone"/>
          <w:r>
            <w:rPr>
              <w:rFonts w:ascii="MS Gothic" w:eastAsia="MS Gothic" w:hAnsi="MS Gothic" w:cs="Times New Roman" w:hint="eastAsia"/>
              <w:b/>
              <w:bCs/>
              <w:sz w:val="24"/>
              <w:szCs w:val="22"/>
              <w:u w:val="single"/>
              <w14:ligatures w14:val="none"/>
            </w:rPr>
            <w:t>☐</w:t>
          </w:r>
          <w:permEnd w:id="86469492"/>
        </w:sdtContent>
      </w:sdt>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841436639"/>
          <w14:checkbox>
            <w14:checked w14:val="0"/>
            <w14:checkedState w14:val="0052" w14:font="Wingdings 2"/>
            <w14:uncheckedState w14:val="2610" w14:font="MS Gothic"/>
          </w14:checkbox>
        </w:sdtPr>
        <w:sdtContent>
          <w:permStart w:id="1429678848" w:edGrp="everyone"/>
          <w:r>
            <w:rPr>
              <w:rFonts w:ascii="MS Gothic" w:eastAsia="MS Gothic" w:hAnsi="MS Gothic" w:cs="Times New Roman" w:hint="eastAsia"/>
              <w:b/>
              <w:bCs/>
              <w:sz w:val="24"/>
              <w:szCs w:val="22"/>
              <w:u w:val="single"/>
              <w14:ligatures w14:val="none"/>
            </w:rPr>
            <w:t>☐</w:t>
          </w:r>
          <w:permEnd w:id="1429678848"/>
        </w:sdtContent>
      </w:sdt>
      <w:r>
        <w:rPr>
          <w:rFonts w:ascii="Times New Roman" w:eastAsia="楷体" w:hAnsi="Times New Roman" w:cs="Times New Roman" w:hint="eastAsia"/>
          <w:b/>
          <w:bCs/>
          <w:sz w:val="24"/>
          <w:szCs w:val="22"/>
          <w14:ligatures w14:val="none"/>
        </w:rPr>
        <w:t>乙方</w:t>
      </w:r>
      <w:r>
        <w:rPr>
          <w:rFonts w:ascii="Times New Roman" w:eastAsia="楷体" w:hAnsi="Times New Roman" w:cs="Times New Roman"/>
          <w:sz w:val="24"/>
          <w14:ligatures w14:val="none"/>
        </w:rPr>
        <w:t>支付并办理退回手续。</w:t>
      </w:r>
      <w:r>
        <w:rPr>
          <w:rFonts w:ascii="Times New Roman" w:eastAsia="楷体" w:hAnsi="Times New Roman" w:cs="Times New Roman" w:hint="eastAsia"/>
          <w:sz w:val="24"/>
          <w14:ligatures w14:val="none"/>
        </w:rPr>
        <w:t>本条涉及款项包含的收款内容为：</w:t>
      </w:r>
      <w:permStart w:id="1253393343" w:edGrp="everyone"/>
      <w:r>
        <w:rPr>
          <w:rFonts w:ascii="楷体" w:eastAsia="楷体" w:hAnsi="楷体" w:cs="Times New Roman" w:hint="eastAsia"/>
          <w:sz w:val="24"/>
          <w:u w:val="single"/>
          <w14:ligatures w14:val="none"/>
        </w:rPr>
        <w:t xml:space="preserve">              </w:t>
      </w:r>
      <w:permEnd w:id="1253393343"/>
      <w:r>
        <w:rPr>
          <w:rFonts w:ascii="Times New Roman" w:eastAsia="楷体" w:hAnsi="Times New Roman" w:cs="Times New Roman"/>
          <w:sz w:val="24"/>
          <w14:ligatures w14:val="none"/>
        </w:rPr>
        <w:t>。</w:t>
      </w:r>
    </w:p>
    <w:p w14:paraId="36871229" w14:textId="77777777" w:rsidR="004820E0" w:rsidRDefault="00000000">
      <w:pPr>
        <w:pStyle w:val="afa"/>
        <w:numPr>
          <w:ilvl w:val="0"/>
          <w:numId w:val="21"/>
        </w:numPr>
        <w:tabs>
          <w:tab w:val="left" w:pos="420"/>
        </w:tabs>
        <w:wordWrap w:val="0"/>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当支付方为乙方时，乙方应在《合同展位成本核算表》中清楚列明支付项目的金额、数量且《合同展位成本核算表》必须作为本合同附件签署生效。甲乙双方约定：相关对应选项款项默认乙方于同一日向展会收款方支付，以</w:t>
      </w:r>
      <w:r>
        <w:rPr>
          <w:rFonts w:ascii="Times New Roman" w:eastAsia="楷体" w:hAnsi="Times New Roman" w:cs="Times New Roman"/>
          <w:b/>
          <w:bCs/>
          <w:sz w:val="24"/>
          <w14:ligatures w14:val="none"/>
        </w:rPr>
        <w:t xml:space="preserve"> “</w:t>
      </w:r>
      <w:r>
        <w:rPr>
          <w:rFonts w:ascii="Times New Roman" w:eastAsia="楷体" w:hAnsi="Times New Roman" w:cs="Times New Roman"/>
          <w:sz w:val="24"/>
          <w14:ligatures w14:val="none"/>
        </w:rPr>
        <w:t>【支付款项总金额</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占用利息日利息率</w:t>
      </w:r>
      <w:r>
        <w:rPr>
          <w:rFonts w:ascii="Times New Roman" w:eastAsia="楷体" w:hAnsi="Times New Roman" w:cs="Times New Roman"/>
          <w:sz w:val="24"/>
          <w14:ligatures w14:val="none"/>
        </w:rPr>
        <w:t>×</w:t>
      </w:r>
      <w:bookmarkStart w:id="27" w:name="_Hlk201065040"/>
      <w:r>
        <w:rPr>
          <w:rFonts w:ascii="Times New Roman" w:eastAsia="楷体" w:hAnsi="Times New Roman" w:cs="Times New Roman"/>
          <w:sz w:val="24"/>
          <w14:ligatures w14:val="none"/>
        </w:rPr>
        <w:t>乙方向收款方支付用款日至</w:t>
      </w:r>
      <w:r>
        <w:rPr>
          <w:rFonts w:ascii="Times New Roman" w:eastAsia="楷体" w:hAnsi="Times New Roman" w:cs="Times New Roman" w:hint="eastAsia"/>
          <w:sz w:val="24"/>
          <w14:ligatures w14:val="none"/>
        </w:rPr>
        <w:t>担保金</w:t>
      </w:r>
      <w:r>
        <w:rPr>
          <w:rFonts w:ascii="Times New Roman" w:eastAsia="楷体" w:hAnsi="Times New Roman" w:cs="Times New Roman" w:hint="eastAsia"/>
          <w:sz w:val="24"/>
          <w14:ligatures w14:val="none"/>
        </w:rPr>
        <w:lastRenderedPageBreak/>
        <w:t>退回限期之间</w:t>
      </w:r>
      <w:r>
        <w:rPr>
          <w:rFonts w:ascii="Times New Roman" w:eastAsia="楷体" w:hAnsi="Times New Roman" w:cs="Times New Roman"/>
          <w:sz w:val="24"/>
          <w14:ligatures w14:val="none"/>
        </w:rPr>
        <w:t>的具体天数</w:t>
      </w:r>
      <w:bookmarkEnd w:id="27"/>
      <w:r>
        <w:rPr>
          <w:rFonts w:ascii="Times New Roman" w:eastAsia="楷体" w:hAnsi="Times New Roman" w:cs="Times New Roman"/>
          <w:sz w:val="24"/>
          <w14:ligatures w14:val="none"/>
        </w:rPr>
        <w:t>】</w:t>
      </w:r>
      <w:r>
        <w:rPr>
          <w:rFonts w:ascii="Times New Roman" w:eastAsia="楷体" w:hAnsi="Times New Roman" w:cs="Times New Roman"/>
          <w:i/>
          <w:iCs/>
          <w:sz w:val="24"/>
          <w14:ligatures w14:val="none"/>
        </w:rPr>
        <w:t xml:space="preserve"> </w:t>
      </w:r>
      <w:r>
        <w:rPr>
          <w:rFonts w:ascii="Times New Roman" w:eastAsia="楷体" w:hAnsi="Times New Roman" w:cs="Times New Roman"/>
          <w:sz w:val="24"/>
          <w14:ligatures w14:val="none"/>
        </w:rPr>
        <w:t>计算得到出相关对应选项款项成本费用并以</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相关费用</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名义计入本合同第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3</w:t>
      </w:r>
      <w:r>
        <w:rPr>
          <w:rFonts w:ascii="Times New Roman" w:eastAsia="楷体" w:hAnsi="Times New Roman" w:cs="Times New Roman"/>
          <w:sz w:val="24"/>
          <w14:ligatures w14:val="none"/>
        </w:rPr>
        <w:t>条</w:t>
      </w:r>
      <w:r>
        <w:rPr>
          <w:rFonts w:ascii="Times New Roman" w:eastAsia="楷体" w:hAnsi="Times New Roman" w:cs="Times New Roman" w:hint="eastAsia"/>
          <w:sz w:val="24"/>
          <w14:ligatures w14:val="none"/>
        </w:rPr>
        <w:t>展前维护</w:t>
      </w:r>
      <w:r>
        <w:rPr>
          <w:rFonts w:ascii="Times New Roman" w:eastAsia="楷体" w:hAnsi="Times New Roman" w:cs="Times New Roman"/>
          <w:sz w:val="24"/>
          <w14:ligatures w14:val="none"/>
        </w:rPr>
        <w:t>服务费用总和中</w:t>
      </w:r>
      <w:r>
        <w:rPr>
          <w:rFonts w:ascii="Times New Roman" w:eastAsia="楷体" w:hAnsi="Times New Roman" w:cs="Times New Roman"/>
          <w:sz w:val="24"/>
          <w14:ligatures w14:val="none"/>
        </w:rPr>
        <w:t xml:space="preserve">” </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乙方支</w:t>
      </w:r>
      <w:r>
        <w:rPr>
          <w:rFonts w:ascii="Times New Roman" w:eastAsia="楷体" w:hAnsi="Times New Roman" w:cs="Times New Roman"/>
          <w:b/>
          <w:bCs/>
          <w:kern w:val="11"/>
          <w:sz w:val="24"/>
          <w14:ligatures w14:val="none"/>
        </w:rPr>
        <w:t>付相关费</w:t>
      </w:r>
      <w:r>
        <w:rPr>
          <w:rFonts w:ascii="Times New Roman" w:eastAsia="楷体" w:hAnsi="Times New Roman" w:cs="Times New Roman"/>
          <w:b/>
          <w:bCs/>
          <w:kern w:val="6"/>
          <w:sz w:val="24"/>
          <w14:ligatures w14:val="none"/>
        </w:rPr>
        <w:t>用</w:t>
      </w:r>
      <w:r>
        <w:rPr>
          <w:rFonts w:ascii="Times New Roman" w:eastAsia="楷体" w:hAnsi="Times New Roman" w:cs="Times New Roman" w:hint="eastAsia"/>
          <w:kern w:val="6"/>
          <w:sz w:val="24"/>
          <w14:ligatures w14:val="none"/>
        </w:rPr>
        <w:t>”）</w:t>
      </w:r>
      <w:r>
        <w:rPr>
          <w:rFonts w:ascii="Times New Roman" w:eastAsia="楷体" w:hAnsi="Times New Roman" w:cs="Times New Roman" w:hint="eastAsia"/>
          <w:b/>
          <w:bCs/>
          <w:kern w:val="6"/>
          <w:sz w:val="24"/>
          <w14:ligatures w14:val="none"/>
        </w:rPr>
        <w:t>；</w:t>
      </w:r>
      <w:r>
        <w:rPr>
          <w:rFonts w:ascii="Times New Roman" w:eastAsia="楷体" w:hAnsi="Times New Roman" w:cs="Times New Roman"/>
          <w:sz w:val="24"/>
          <w14:ligatures w14:val="none"/>
        </w:rPr>
        <w:t>乙方自合同</w:t>
      </w:r>
      <w:bookmarkStart w:id="28" w:name="_Hlk201311839"/>
      <w:r>
        <w:rPr>
          <w:rFonts w:ascii="Times New Roman" w:eastAsia="楷体" w:hAnsi="Times New Roman" w:cs="Times New Roman"/>
          <w:sz w:val="24"/>
          <w14:ligatures w14:val="none"/>
        </w:rPr>
        <w:t>生效后</w:t>
      </w:r>
      <w:sdt>
        <w:sdtPr>
          <w:rPr>
            <w:rFonts w:ascii="MS Gothic" w:eastAsia="MS Gothic" w:hAnsi="MS Gothic" w:cs="Times New Roman"/>
            <w:b/>
            <w:bCs/>
            <w:sz w:val="24"/>
            <w:szCs w:val="22"/>
            <w:u w:val="single"/>
            <w14:ligatures w14:val="none"/>
          </w:rPr>
          <w:id w:val="733286056"/>
          <w14:checkbox>
            <w14:checked w14:val="0"/>
            <w14:checkedState w14:val="0052" w14:font="Wingdings 2"/>
            <w14:uncheckedState w14:val="2610" w14:font="MS Gothic"/>
          </w14:checkbox>
        </w:sdtPr>
        <w:sdtContent>
          <w:permStart w:id="1096098198" w:edGrp="everyone"/>
          <w:r>
            <w:rPr>
              <w:rFonts w:ascii="MS Gothic" w:eastAsia="MS Gothic" w:hAnsi="MS Gothic" w:cs="Times New Roman" w:hint="eastAsia"/>
              <w:b/>
              <w:bCs/>
              <w:sz w:val="24"/>
              <w:szCs w:val="22"/>
              <w:u w:val="single"/>
              <w14:ligatures w14:val="none"/>
            </w:rPr>
            <w:t>☐</w:t>
          </w:r>
        </w:sdtContent>
      </w:sdt>
      <w:permEnd w:id="1096098198"/>
      <w:r>
        <w:rPr>
          <w:rFonts w:ascii="Times New Roman" w:eastAsia="楷体" w:hAnsi="Times New Roman" w:cs="Times New Roman"/>
          <w:b/>
          <w:bCs/>
          <w:sz w:val="24"/>
          <w14:ligatures w14:val="none"/>
        </w:rPr>
        <w:t>第</w:t>
      </w:r>
      <w:permStart w:id="26358580" w:edGrp="everyone"/>
      <w:r>
        <w:rPr>
          <w:rFonts w:ascii="Times New Roman" w:eastAsia="楷体" w:hAnsi="Times New Roman" w:cs="Times New Roman"/>
          <w:sz w:val="24"/>
          <w14:ligatures w14:val="none"/>
        </w:rPr>
        <w:t>__</w:t>
      </w:r>
      <w:permEnd w:id="26358580"/>
      <w:proofErr w:type="gramStart"/>
      <w:r>
        <w:rPr>
          <w:rFonts w:ascii="Times New Roman" w:eastAsia="楷体" w:hAnsi="Times New Roman" w:cs="Times New Roman"/>
          <w:b/>
          <w:bCs/>
          <w:sz w:val="24"/>
          <w14:ligatures w14:val="none"/>
        </w:rPr>
        <w:t>个</w:t>
      </w:r>
      <w:proofErr w:type="gramEnd"/>
      <w:r>
        <w:rPr>
          <w:rFonts w:ascii="Times New Roman" w:eastAsia="楷体" w:hAnsi="Times New Roman" w:cs="Times New Roman"/>
          <w:b/>
          <w:bCs/>
          <w:sz w:val="24"/>
          <w14:ligatures w14:val="none"/>
        </w:rPr>
        <w:t>工作日</w:t>
      </w:r>
      <w:r>
        <w:rPr>
          <w:rFonts w:ascii="Times New Roman" w:eastAsia="楷体" w:hAnsi="Times New Roman" w:cs="Times New Roman" w:hint="eastAsia"/>
          <w:sz w:val="24"/>
          <w14:ligatures w14:val="none"/>
        </w:rPr>
        <w:t>/</w:t>
      </w:r>
      <w:sdt>
        <w:sdtPr>
          <w:rPr>
            <w:rFonts w:ascii="MS Gothic" w:eastAsia="MS Gothic" w:hAnsi="MS Gothic" w:cs="Times New Roman"/>
            <w:b/>
            <w:bCs/>
            <w:sz w:val="24"/>
            <w:szCs w:val="22"/>
            <w:u w:val="single"/>
            <w14:ligatures w14:val="none"/>
          </w:rPr>
          <w:id w:val="-309867876"/>
          <w14:checkbox>
            <w14:checked w14:val="0"/>
            <w14:checkedState w14:val="0052" w14:font="Wingdings 2"/>
            <w14:uncheckedState w14:val="2610" w14:font="MS Gothic"/>
          </w14:checkbox>
        </w:sdtPr>
        <w:sdtContent>
          <w:permStart w:id="224144923" w:edGrp="everyone"/>
          <w:r>
            <w:rPr>
              <w:rFonts w:ascii="MS Gothic" w:eastAsia="MS Gothic" w:hAnsi="MS Gothic" w:cs="Times New Roman" w:hint="eastAsia"/>
              <w:b/>
              <w:bCs/>
              <w:sz w:val="24"/>
              <w:szCs w:val="22"/>
              <w:u w:val="single"/>
              <w14:ligatures w14:val="none"/>
            </w:rPr>
            <w:t>☐</w:t>
          </w:r>
        </w:sdtContent>
      </w:sdt>
      <w:permEnd w:id="224144923"/>
      <w:r>
        <w:rPr>
          <w:rFonts w:ascii="Times New Roman" w:eastAsia="楷体" w:hAnsi="Times New Roman" w:cs="Times New Roman"/>
          <w:b/>
          <w:bCs/>
          <w:spacing w:val="-2"/>
          <w:sz w:val="24"/>
          <w14:ligatures w14:val="none"/>
        </w:rPr>
        <w:t>20</w:t>
      </w:r>
      <w:permStart w:id="284713180" w:edGrp="everyone"/>
      <w:r>
        <w:rPr>
          <w:rFonts w:ascii="Times New Roman" w:eastAsia="楷体" w:hAnsi="Times New Roman" w:cs="Times New Roman"/>
          <w:spacing w:val="-2"/>
          <w:sz w:val="24"/>
          <w:u w:val="single"/>
          <w14:ligatures w14:val="none"/>
        </w:rPr>
        <w:t xml:space="preserve">  </w:t>
      </w:r>
      <w:permEnd w:id="284713180"/>
      <w:r>
        <w:rPr>
          <w:rFonts w:ascii="Times New Roman" w:eastAsia="楷体" w:hAnsi="Times New Roman" w:cs="Times New Roman"/>
          <w:b/>
          <w:bCs/>
          <w:spacing w:val="-2"/>
          <w:sz w:val="24"/>
          <w14:ligatures w14:val="none"/>
        </w:rPr>
        <w:t>年</w:t>
      </w:r>
      <w:permStart w:id="1451828188" w:edGrp="everyone"/>
      <w:r>
        <w:rPr>
          <w:rFonts w:ascii="Times New Roman" w:eastAsia="楷体" w:hAnsi="Times New Roman" w:cs="Times New Roman"/>
          <w:spacing w:val="-2"/>
          <w:sz w:val="24"/>
          <w:u w:val="single"/>
          <w14:ligatures w14:val="none"/>
        </w:rPr>
        <w:t xml:space="preserve"> </w:t>
      </w:r>
      <w:r>
        <w:rPr>
          <w:rFonts w:ascii="Times New Roman" w:eastAsia="楷体" w:hAnsi="Times New Roman" w:cs="Times New Roman" w:hint="eastAsia"/>
          <w:spacing w:val="-2"/>
          <w:sz w:val="24"/>
          <w:u w:val="single"/>
          <w14:ligatures w14:val="none"/>
        </w:rPr>
        <w:t xml:space="preserve"> </w:t>
      </w:r>
      <w:r>
        <w:rPr>
          <w:rFonts w:ascii="Times New Roman" w:eastAsia="楷体" w:hAnsi="Times New Roman" w:cs="Times New Roman"/>
          <w:spacing w:val="-2"/>
          <w:sz w:val="24"/>
          <w:u w:val="single"/>
          <w14:ligatures w14:val="none"/>
        </w:rPr>
        <w:t xml:space="preserve"> </w:t>
      </w:r>
      <w:permEnd w:id="1451828188"/>
      <w:r>
        <w:rPr>
          <w:rFonts w:ascii="Times New Roman" w:eastAsia="楷体" w:hAnsi="Times New Roman" w:cs="Times New Roman"/>
          <w:b/>
          <w:bCs/>
          <w:spacing w:val="-2"/>
          <w:sz w:val="24"/>
          <w14:ligatures w14:val="none"/>
        </w:rPr>
        <w:t>月</w:t>
      </w:r>
      <w:permStart w:id="883754535" w:edGrp="everyone"/>
      <w:r>
        <w:rPr>
          <w:rFonts w:ascii="Times New Roman" w:eastAsia="楷体" w:hAnsi="Times New Roman" w:cs="Times New Roman"/>
          <w:spacing w:val="-2"/>
          <w:sz w:val="24"/>
          <w:u w:val="single"/>
          <w14:ligatures w14:val="none"/>
        </w:rPr>
        <w:t xml:space="preserve"> </w:t>
      </w:r>
      <w:r>
        <w:rPr>
          <w:rFonts w:ascii="Times New Roman" w:eastAsia="楷体" w:hAnsi="Times New Roman" w:cs="Times New Roman" w:hint="eastAsia"/>
          <w:spacing w:val="-2"/>
          <w:sz w:val="24"/>
          <w:u w:val="single"/>
          <w14:ligatures w14:val="none"/>
        </w:rPr>
        <w:t xml:space="preserve"> </w:t>
      </w:r>
      <w:permEnd w:id="883754535"/>
      <w:r>
        <w:rPr>
          <w:rFonts w:ascii="Times New Roman" w:eastAsia="楷体" w:hAnsi="Times New Roman" w:cs="Times New Roman"/>
          <w:b/>
          <w:bCs/>
          <w:spacing w:val="-2"/>
          <w:sz w:val="24"/>
          <w14:ligatures w14:val="none"/>
        </w:rPr>
        <w:t>日</w:t>
      </w:r>
      <w:r>
        <w:rPr>
          <w:rFonts w:ascii="Times New Roman" w:eastAsia="楷体" w:hAnsi="Times New Roman" w:cs="Times New Roman"/>
          <w:spacing w:val="-2"/>
          <w:sz w:val="24"/>
          <w14:ligatures w14:val="none"/>
        </w:rPr>
        <w:t>前</w:t>
      </w:r>
      <w:bookmarkEnd w:id="28"/>
      <w:r>
        <w:rPr>
          <w:rFonts w:ascii="Times New Roman" w:eastAsia="楷体" w:hAnsi="Times New Roman" w:cs="Times New Roman"/>
          <w:sz w:val="24"/>
          <w14:ligatures w14:val="none"/>
        </w:rPr>
        <w:t>完成支付工作并承担合同生效日至实际支付日之间的支付款项差额成本（如有）。</w:t>
      </w:r>
    </w:p>
    <w:p w14:paraId="76D082E3" w14:textId="77777777" w:rsidR="004820E0" w:rsidRDefault="00000000">
      <w:pPr>
        <w:pStyle w:val="afa"/>
        <w:numPr>
          <w:ilvl w:val="0"/>
          <w:numId w:val="21"/>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当支付方为乙方时，甲方承担因甲方</w:t>
      </w:r>
      <w:r>
        <w:rPr>
          <w:rFonts w:ascii="Times New Roman" w:eastAsia="楷体" w:hAnsi="Times New Roman" w:cs="Times New Roman" w:hint="eastAsia"/>
          <w:sz w:val="24"/>
          <w14:ligatures w14:val="none"/>
        </w:rPr>
        <w:t>及甲方总发包人</w:t>
      </w:r>
      <w:r>
        <w:rPr>
          <w:rFonts w:ascii="Times New Roman" w:eastAsia="楷体" w:hAnsi="Times New Roman" w:cs="Times New Roman"/>
          <w:sz w:val="24"/>
          <w14:ligatures w14:val="none"/>
        </w:rPr>
        <w:t>导致的乙方因此面产生的展场方罚款</w:t>
      </w:r>
      <w:r>
        <w:rPr>
          <w:rFonts w:ascii="Times New Roman" w:eastAsia="楷体" w:hAnsi="Times New Roman" w:cs="Times New Roman"/>
          <w:sz w:val="24"/>
          <w14:ligatures w14:val="none"/>
        </w:rPr>
        <w:t xml:space="preserve"> </w:t>
      </w:r>
      <w:r>
        <w:rPr>
          <w:rFonts w:ascii="Times New Roman" w:eastAsia="楷体" w:hAnsi="Times New Roman" w:cs="Times New Roman"/>
          <w:sz w:val="24"/>
          <w14:ligatures w14:val="none"/>
        </w:rPr>
        <w:t>和展场方罚款成本费用。展场方罚款是指</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场所营运单位、主办单位、主场承建商、展会监理机构（如有）根据《参展商手册》、《场所管理条例》等对甲乙双方任一方违规行为进行处罚并以金钱质作为处罚体现的处罚金额、处罚内容以处罚通知书为处罚依据</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展场方罚款</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以（展场方处罚通知书中的展场方罚款金额</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占用利息成本费用）得到的金额总和为展场方罚款成本费用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展场方罚款成本费用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p>
    <w:p w14:paraId="383A300F" w14:textId="44AF573E" w:rsidR="004820E0" w:rsidRDefault="00000000">
      <w:pPr>
        <w:pStyle w:val="afa"/>
        <w:numPr>
          <w:ilvl w:val="0"/>
          <w:numId w:val="13"/>
        </w:numPr>
        <w:tabs>
          <w:tab w:val="left" w:pos="420"/>
          <w:tab w:val="left" w:pos="720"/>
        </w:tabs>
        <w:spacing w:after="0" w:line="240" w:lineRule="auto"/>
        <w:ind w:left="960" w:hangingChars="400" w:hanging="960"/>
        <w:jc w:val="both"/>
        <w:outlineLvl w:val="2"/>
        <w:rPr>
          <w:rFonts w:ascii="Times New Roman" w:eastAsia="黑体" w:hAnsi="Times New Roman" w:cs="Times New Roman"/>
          <w:sz w:val="24"/>
          <w:u w:val="single"/>
          <w14:ligatures w14:val="none"/>
        </w:rPr>
      </w:pPr>
      <w:r>
        <w:rPr>
          <w:rFonts w:ascii="Times New Roman" w:eastAsia="黑体" w:hAnsi="Times New Roman" w:cs="Times New Roman" w:hint="eastAsia"/>
          <w:sz w:val="24"/>
          <w14:ligatures w14:val="none"/>
        </w:rPr>
        <w:t xml:space="preserve">  </w:t>
      </w:r>
      <w:r>
        <w:rPr>
          <w:rFonts w:ascii="Times New Roman" w:eastAsia="黑体" w:hAnsi="Times New Roman" w:cs="Times New Roman"/>
          <w:i/>
          <w:iCs/>
          <w:spacing w:val="10"/>
          <w:sz w:val="24"/>
          <w14:ligatures w14:val="none"/>
        </w:rPr>
        <w:t>（本节由甲方选定及填写</w:t>
      </w:r>
      <w:r>
        <w:rPr>
          <w:rFonts w:ascii="Times New Roman" w:eastAsia="黑体" w:hAnsi="Times New Roman" w:cs="Times New Roman" w:hint="eastAsia"/>
          <w:i/>
          <w:iCs/>
          <w:spacing w:val="10"/>
          <w:sz w:val="24"/>
          <w14:ligatures w14:val="none"/>
        </w:rPr>
        <w:t>100</w:t>
      </w:r>
      <w:r>
        <w:rPr>
          <w:rFonts w:ascii="Times New Roman" w:eastAsia="黑体" w:hAnsi="Times New Roman" w:cs="Times New Roman" w:hint="eastAsia"/>
          <w:i/>
          <w:iCs/>
          <w:spacing w:val="10"/>
          <w:sz w:val="24"/>
          <w14:ligatures w14:val="none"/>
        </w:rPr>
        <w:t>单位外币金额，由乙方填写乙方资料</w:t>
      </w:r>
      <w:r>
        <w:rPr>
          <w:rFonts w:ascii="Times New Roman" w:eastAsia="黑体" w:hAnsi="Times New Roman" w:cs="Times New Roman"/>
          <w:i/>
          <w:iCs/>
          <w:spacing w:val="10"/>
          <w:sz w:val="24"/>
          <w14:ligatures w14:val="none"/>
        </w:rPr>
        <w:t>）</w:t>
      </w:r>
      <w:r>
        <w:rPr>
          <w:rFonts w:ascii="Times New Roman" w:eastAsia="黑体" w:hAnsi="Times New Roman" w:cs="Times New Roman"/>
          <w:sz w:val="24"/>
        </w:rPr>
        <w:t>本合同项下价款均以</w:t>
      </w:r>
      <w:sdt>
        <w:sdtPr>
          <w:rPr>
            <w:rFonts w:ascii="Times New Roman" w:eastAsia="黑体" w:hAnsi="Times New Roman" w:cs="Times New Roman"/>
            <w:sz w:val="24"/>
            <w:u w:val="single"/>
          </w:rPr>
          <w:id w:val="-1135017899"/>
          <w14:checkbox>
            <w14:checked w14:val="0"/>
            <w14:checkedState w14:val="0052" w14:font="Wingdings 2"/>
            <w14:uncheckedState w14:val="2610" w14:font="MS Gothic"/>
          </w14:checkbox>
        </w:sdtPr>
        <w:sdtContent>
          <w:permStart w:id="1918050829" w:edGrp="everyone"/>
          <w:r>
            <w:rPr>
              <w:rFonts w:ascii="MS Gothic" w:eastAsia="MS Gothic" w:hAnsi="MS Gothic" w:cs="Times New Roman" w:hint="eastAsia"/>
              <w:sz w:val="24"/>
              <w:u w:val="single"/>
            </w:rPr>
            <w:t>☐</w:t>
          </w:r>
          <w:permEnd w:id="1918050829"/>
        </w:sdtContent>
      </w:sdt>
      <w:r>
        <w:rPr>
          <w:rFonts w:ascii="Times New Roman" w:eastAsia="黑体" w:hAnsi="Times New Roman" w:cs="Times New Roman"/>
          <w:b/>
          <w:bCs/>
          <w:sz w:val="24"/>
        </w:rPr>
        <w:t>人民币现金支付方式结算</w:t>
      </w:r>
      <w:r>
        <w:rPr>
          <w:rFonts w:ascii="Times New Roman" w:eastAsia="黑体" w:hAnsi="Times New Roman" w:cs="Times New Roman"/>
          <w:b/>
          <w:bCs/>
          <w:sz w:val="24"/>
        </w:rPr>
        <w:t>/</w:t>
      </w:r>
      <w:sdt>
        <w:sdtPr>
          <w:rPr>
            <w:rFonts w:ascii="Times New Roman" w:eastAsia="黑体" w:hAnsi="Times New Roman" w:cs="Times New Roman"/>
            <w:sz w:val="24"/>
            <w:u w:val="single"/>
          </w:rPr>
          <w:id w:val="1970319839"/>
          <w14:checkbox>
            <w14:checked w14:val="0"/>
            <w14:checkedState w14:val="0052" w14:font="Wingdings 2"/>
            <w14:uncheckedState w14:val="2610" w14:font="MS Gothic"/>
          </w14:checkbox>
        </w:sdtPr>
        <w:sdtContent>
          <w:permStart w:id="653144898" w:edGrp="everyone"/>
          <w:r>
            <w:rPr>
              <w:rFonts w:ascii="MS Gothic" w:eastAsia="MS Gothic" w:hAnsi="MS Gothic" w:cs="Times New Roman" w:hint="eastAsia"/>
              <w:sz w:val="24"/>
              <w:u w:val="single"/>
            </w:rPr>
            <w:t>☐</w:t>
          </w:r>
        </w:sdtContent>
      </w:sdt>
      <w:r>
        <w:rPr>
          <w:rFonts w:ascii="Times New Roman" w:eastAsia="黑体" w:hAnsi="Times New Roman" w:cs="Times New Roman"/>
          <w:b/>
          <w:bCs/>
          <w:sz w:val="24"/>
          <w:u w:val="single"/>
        </w:rPr>
        <w:t>（填写币种及金额）</w:t>
      </w:r>
      <w:permEnd w:id="653144898"/>
      <w:r>
        <w:rPr>
          <w:rFonts w:ascii="Times New Roman" w:eastAsia="黑体" w:hAnsi="Times New Roman" w:cs="Times New Roman"/>
          <w:b/>
          <w:bCs/>
          <w:sz w:val="24"/>
        </w:rPr>
        <w:t>现金支付方式结算、约定本合同生效时的汇率中间价为</w:t>
      </w:r>
      <w:permStart w:id="756158061" w:edGrp="everyone"/>
      <w:r>
        <w:rPr>
          <w:rFonts w:ascii="Times New Roman" w:eastAsia="黑体" w:hAnsi="Times New Roman" w:cs="Times New Roman"/>
          <w:b/>
          <w:bCs/>
          <w:sz w:val="24"/>
          <w:u w:val="single"/>
        </w:rPr>
        <w:t>（</w:t>
      </w:r>
      <w:r>
        <w:rPr>
          <w:rFonts w:ascii="Times New Roman" w:eastAsia="黑体" w:hAnsi="Times New Roman" w:cs="Times New Roman"/>
          <w:b/>
          <w:bCs/>
          <w:sz w:val="24"/>
          <w:u w:val="single"/>
        </w:rPr>
        <w:t>100</w:t>
      </w:r>
      <w:r>
        <w:rPr>
          <w:rFonts w:ascii="Times New Roman" w:eastAsia="黑体" w:hAnsi="Times New Roman" w:cs="Times New Roman"/>
          <w:b/>
          <w:bCs/>
          <w:sz w:val="24"/>
          <w:u w:val="single"/>
        </w:rPr>
        <w:t>单位外币）</w:t>
      </w:r>
      <w:permEnd w:id="756158061"/>
      <w:r>
        <w:rPr>
          <w:rFonts w:ascii="Times New Roman" w:eastAsia="黑体" w:hAnsi="Times New Roman" w:cs="Times New Roman"/>
          <w:b/>
          <w:bCs/>
          <w:sz w:val="24"/>
        </w:rPr>
        <w:t>对</w:t>
      </w:r>
      <w:r w:rsidR="00DC5ECB">
        <w:rPr>
          <w:rFonts w:ascii="华文细黑" w:eastAsia="华文细黑" w:hAnsi="华文细黑" w:cs="Times New Roman" w:hint="eastAsia"/>
          <w:sz w:val="18"/>
          <w:szCs w:val="18"/>
          <w14:ligatures w14:val="none"/>
        </w:rPr>
        <w:t>￥</w:t>
      </w:r>
      <w:r>
        <w:rPr>
          <w:rFonts w:ascii="Times New Roman" w:eastAsia="黑体" w:hAnsi="Times New Roman" w:cs="Times New Roman"/>
          <w:b/>
          <w:bCs/>
          <w:sz w:val="24"/>
        </w:rPr>
        <w:t>100.00</w:t>
      </w:r>
      <w:r>
        <w:rPr>
          <w:rFonts w:ascii="Times New Roman" w:eastAsia="黑体" w:hAnsi="Times New Roman" w:cs="Times New Roman"/>
          <w:sz w:val="24"/>
        </w:rPr>
        <w:t>。甲方应将本合同总价款（包括本合同生效后签署的变更合同或补充合同价款）由</w:t>
      </w:r>
      <w:r>
        <w:rPr>
          <w:rFonts w:ascii="黑体" w:eastAsia="黑体" w:hAnsi="黑体" w:cs="仿宋"/>
          <w:sz w:val="24"/>
          <w14:ligatures w14:val="none"/>
        </w:rPr>
        <w:t>甲方（或甲方指定）账户转存入乙方指定收款银行账户。乙方该指定收款银行账户为</w:t>
      </w:r>
      <w:r>
        <w:rPr>
          <w:rFonts w:ascii="Times New Roman" w:eastAsia="黑体" w:hAnsi="Times New Roman" w:cs="Times New Roman"/>
          <w:sz w:val="24"/>
          <w14:ligatures w14:val="none"/>
        </w:rPr>
        <w:t>：</w:t>
      </w:r>
    </w:p>
    <w:p w14:paraId="2B527103" w14:textId="77777777" w:rsidR="004820E0" w:rsidRDefault="00000000">
      <w:pPr>
        <w:pStyle w:val="afa"/>
        <w:tabs>
          <w:tab w:val="left" w:pos="720"/>
        </w:tabs>
        <w:spacing w:after="0" w:line="240" w:lineRule="auto"/>
        <w:ind w:leftChars="450" w:left="1110" w:hangingChars="50" w:hanging="12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乙方银行开户名称：</w:t>
      </w:r>
      <w:bookmarkStart w:id="29" w:name="_Hlk200717737"/>
      <w:permStart w:id="1109413711" w:edGrp="everyone"/>
      <w:r>
        <w:rPr>
          <w:rFonts w:ascii="楷体" w:eastAsia="楷体" w:hAnsi="楷体" w:cs="仿宋"/>
          <w:sz w:val="24"/>
          <w:u w:val="single"/>
        </w:rPr>
        <w:tab/>
      </w:r>
      <w:bookmarkEnd w:id="29"/>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permEnd w:id="1109413711"/>
      <w:r>
        <w:rPr>
          <w:rFonts w:ascii="楷体" w:eastAsia="楷体" w:hAnsi="楷体" w:cs="仿宋" w:hint="eastAsia"/>
          <w:sz w:val="24"/>
          <w14:ligatures w14:val="none"/>
        </w:rPr>
        <w:t>；</w:t>
      </w:r>
    </w:p>
    <w:p w14:paraId="14C65776" w14:textId="77777777" w:rsidR="004820E0" w:rsidRDefault="00000000">
      <w:pPr>
        <w:pStyle w:val="afa"/>
        <w:tabs>
          <w:tab w:val="left" w:pos="420"/>
          <w:tab w:val="left" w:pos="720"/>
        </w:tabs>
        <w:spacing w:after="0" w:line="240" w:lineRule="auto"/>
        <w:ind w:leftChars="450" w:left="1110" w:hangingChars="50" w:hanging="12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乙方银行账号：</w:t>
      </w:r>
      <w:permStart w:id="1464802003" w:edGrp="everyone"/>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permEnd w:id="1464802003"/>
      <w:r>
        <w:rPr>
          <w:rFonts w:ascii="楷体" w:eastAsia="楷体" w:hAnsi="楷体" w:cs="仿宋" w:hint="eastAsia"/>
          <w:sz w:val="24"/>
          <w14:ligatures w14:val="none"/>
        </w:rPr>
        <w:t>；</w:t>
      </w:r>
    </w:p>
    <w:p w14:paraId="1815F567" w14:textId="77777777" w:rsidR="004820E0" w:rsidRDefault="00000000">
      <w:pPr>
        <w:pStyle w:val="afa"/>
        <w:tabs>
          <w:tab w:val="left" w:pos="420"/>
          <w:tab w:val="left" w:pos="720"/>
        </w:tabs>
        <w:spacing w:after="0" w:line="240" w:lineRule="auto"/>
        <w:ind w:leftChars="450" w:left="1110" w:hangingChars="50" w:hanging="12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乙方开户银行名称：</w:t>
      </w:r>
      <w:permStart w:id="790838300" w:edGrp="everyone"/>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permEnd w:id="790838300"/>
      <w:r>
        <w:rPr>
          <w:rFonts w:ascii="楷体" w:eastAsia="楷体" w:hAnsi="楷体" w:cs="仿宋" w:hint="eastAsia"/>
          <w:sz w:val="24"/>
          <w14:ligatures w14:val="none"/>
        </w:rPr>
        <w:t>；</w:t>
      </w:r>
    </w:p>
    <w:p w14:paraId="1D74385A" w14:textId="77777777" w:rsidR="004820E0" w:rsidRDefault="00000000">
      <w:pPr>
        <w:pStyle w:val="afa"/>
        <w:tabs>
          <w:tab w:val="left" w:pos="420"/>
          <w:tab w:val="left" w:pos="720"/>
        </w:tabs>
        <w:spacing w:after="0" w:line="240" w:lineRule="auto"/>
        <w:ind w:leftChars="450" w:left="1110" w:hangingChars="50" w:hanging="120"/>
        <w:jc w:val="both"/>
        <w:outlineLvl w:val="3"/>
        <w:rPr>
          <w:rFonts w:ascii="仿宋" w:eastAsia="仿宋" w:hAnsi="仿宋" w:cs="仿宋" w:hint="eastAsia"/>
          <w:sz w:val="24"/>
          <w14:ligatures w14:val="none"/>
        </w:rPr>
      </w:pPr>
      <w:r>
        <w:rPr>
          <w:rFonts w:ascii="楷体" w:eastAsia="楷体" w:hAnsi="楷体" w:cs="仿宋" w:hint="eastAsia"/>
          <w:sz w:val="24"/>
          <w14:ligatures w14:val="none"/>
        </w:rPr>
        <w:t>备    注：</w:t>
      </w:r>
      <w:permStart w:id="1133582655" w:edGrp="everyone"/>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permEnd w:id="1133582655"/>
      <w:r>
        <w:rPr>
          <w:rFonts w:ascii="仿宋" w:eastAsia="仿宋" w:hAnsi="仿宋" w:cs="仿宋" w:hint="eastAsia"/>
          <w:sz w:val="24"/>
          <w14:ligatures w14:val="none"/>
        </w:rPr>
        <w:t>。</w:t>
      </w:r>
    </w:p>
    <w:p w14:paraId="0EA29690" w14:textId="77777777" w:rsidR="004820E0" w:rsidRDefault="00000000">
      <w:pPr>
        <w:pStyle w:val="afa"/>
        <w:numPr>
          <w:ilvl w:val="0"/>
          <w:numId w:val="13"/>
        </w:numPr>
        <w:spacing w:after="0" w:line="240" w:lineRule="auto"/>
        <w:ind w:left="960" w:hangingChars="400" w:hanging="960"/>
        <w:jc w:val="both"/>
        <w:outlineLvl w:val="2"/>
        <w:rPr>
          <w:rFonts w:ascii="Times New Roman" w:eastAsia="仿宋" w:hAnsi="Times New Roman" w:cs="Times New Roman"/>
          <w:sz w:val="24"/>
          <w14:ligatures w14:val="none"/>
        </w:rPr>
      </w:pPr>
      <w:proofErr w:type="gramStart"/>
      <w:r>
        <w:rPr>
          <w:rFonts w:ascii="Times New Roman" w:eastAsia="黑体" w:hAnsi="Times New Roman" w:cs="Times New Roman"/>
          <w:sz w:val="24"/>
          <w14:ligatures w14:val="none"/>
        </w:rPr>
        <w:t>如遇非乙方</w:t>
      </w:r>
      <w:proofErr w:type="gramEnd"/>
      <w:r>
        <w:rPr>
          <w:rFonts w:ascii="Times New Roman" w:eastAsia="黑体" w:hAnsi="Times New Roman" w:cs="Times New Roman"/>
          <w:sz w:val="24"/>
          <w14:ligatures w14:val="none"/>
        </w:rPr>
        <w:t>原因在本合同生效时间起至本合同第</w:t>
      </w:r>
      <w:r>
        <w:rPr>
          <w:rFonts w:ascii="Times New Roman" w:eastAsia="黑体" w:hAnsi="Times New Roman" w:cs="Times New Roman"/>
          <w:sz w:val="24"/>
          <w14:ligatures w14:val="none"/>
        </w:rPr>
        <w:t>1.2.7</w:t>
      </w:r>
      <w:r>
        <w:rPr>
          <w:rFonts w:ascii="Times New Roman" w:eastAsia="黑体" w:hAnsi="Times New Roman" w:cs="Times New Roman"/>
          <w:sz w:val="24"/>
          <w14:ligatures w14:val="none"/>
        </w:rPr>
        <w:t>条列明的</w:t>
      </w:r>
      <w:r>
        <w:rPr>
          <w:rFonts w:ascii="Times New Roman" w:eastAsia="黑体" w:hAnsi="Times New Roman" w:cs="Times New Roman" w:hint="eastAsia"/>
          <w:sz w:val="24"/>
          <w14:ligatures w14:val="none"/>
        </w:rPr>
        <w:t>布展搭建</w:t>
      </w:r>
      <w:r>
        <w:rPr>
          <w:rFonts w:ascii="Times New Roman" w:eastAsia="黑体" w:hAnsi="Times New Roman" w:cs="Times New Roman"/>
          <w:sz w:val="24"/>
          <w14:ligatures w14:val="none"/>
        </w:rPr>
        <w:t>服务日期以外发生的合同展位</w:t>
      </w:r>
      <w:r>
        <w:rPr>
          <w:rFonts w:ascii="Times New Roman" w:eastAsia="黑体" w:hAnsi="Times New Roman" w:cs="Times New Roman" w:hint="eastAsia"/>
          <w:sz w:val="24"/>
          <w14:ligatures w14:val="none"/>
        </w:rPr>
        <w:t>仓储</w:t>
      </w:r>
      <w:r>
        <w:rPr>
          <w:rFonts w:ascii="Times New Roman" w:eastAsia="黑体" w:hAnsi="Times New Roman" w:cs="Times New Roman"/>
          <w:sz w:val="24"/>
          <w14:ligatures w14:val="none"/>
        </w:rPr>
        <w:t>物和乙方租赁物料额外仓储时，甲乙双方需另行协商并签订书面约定作为本合同补充合同。乙方应主动敦促甲方进行书面约定，当乙方向甲方提出第二次敦促无果时或甲乙双方没有书面约定时，本合同下所有合同展位搭建物料自本合同第</w:t>
      </w:r>
      <w:r>
        <w:rPr>
          <w:rFonts w:ascii="Times New Roman" w:eastAsia="黑体" w:hAnsi="Times New Roman" w:cs="Times New Roman"/>
          <w:sz w:val="24"/>
          <w14:ligatures w14:val="none"/>
        </w:rPr>
        <w:t>1.2.</w:t>
      </w:r>
      <w:r>
        <w:rPr>
          <w:rFonts w:ascii="Times New Roman" w:eastAsia="黑体" w:hAnsi="Times New Roman" w:cs="Times New Roman" w:hint="eastAsia"/>
          <w:sz w:val="24"/>
          <w14:ligatures w14:val="none"/>
        </w:rPr>
        <w:t>9</w:t>
      </w:r>
      <w:r>
        <w:rPr>
          <w:rFonts w:ascii="Times New Roman" w:eastAsia="黑体" w:hAnsi="Times New Roman" w:cs="Times New Roman"/>
          <w:sz w:val="24"/>
          <w14:ligatures w14:val="none"/>
        </w:rPr>
        <w:t>条列明的撤展</w:t>
      </w:r>
      <w:proofErr w:type="gramStart"/>
      <w:r>
        <w:rPr>
          <w:rFonts w:ascii="Times New Roman" w:eastAsia="黑体" w:hAnsi="Times New Roman" w:cs="Times New Roman"/>
          <w:sz w:val="24"/>
          <w14:ligatures w14:val="none"/>
        </w:rPr>
        <w:t>拆撤服务</w:t>
      </w:r>
      <w:proofErr w:type="gramEnd"/>
      <w:r>
        <w:rPr>
          <w:rFonts w:ascii="Times New Roman" w:eastAsia="黑体" w:hAnsi="Times New Roman" w:cs="Times New Roman"/>
          <w:sz w:val="24"/>
          <w14:ligatures w14:val="none"/>
        </w:rPr>
        <w:t>日期结束，视同甲方确认委托乙方处理物料，乙方可不再无偿提供给甲方使用且仍有权向甲方追索因此而造成本合同项下价款的全部损失【包括但不仅限于本合同下的各项工序服务费用、本合同第</w:t>
      </w:r>
      <w:r>
        <w:rPr>
          <w:rFonts w:ascii="Times New Roman" w:eastAsia="黑体" w:hAnsi="Times New Roman" w:cs="Times New Roman"/>
          <w:sz w:val="24"/>
          <w14:ligatures w14:val="none"/>
        </w:rPr>
        <w:t>1.2.</w:t>
      </w:r>
      <w:r>
        <w:rPr>
          <w:rFonts w:ascii="Times New Roman" w:eastAsia="黑体" w:hAnsi="Times New Roman" w:cs="Times New Roman" w:hint="eastAsia"/>
          <w:sz w:val="24"/>
          <w14:ligatures w14:val="none"/>
        </w:rPr>
        <w:t>7</w:t>
      </w:r>
      <w:r>
        <w:rPr>
          <w:rFonts w:ascii="Times New Roman" w:eastAsia="黑体" w:hAnsi="Times New Roman" w:cs="Times New Roman"/>
          <w:sz w:val="24"/>
          <w14:ligatures w14:val="none"/>
        </w:rPr>
        <w:t>条至本合同第</w:t>
      </w:r>
      <w:r>
        <w:rPr>
          <w:rFonts w:ascii="Times New Roman" w:eastAsia="黑体" w:hAnsi="Times New Roman" w:cs="Times New Roman"/>
          <w:sz w:val="24"/>
          <w14:ligatures w14:val="none"/>
        </w:rPr>
        <w:t>1.2.</w:t>
      </w:r>
      <w:r>
        <w:rPr>
          <w:rFonts w:ascii="Times New Roman" w:eastAsia="黑体" w:hAnsi="Times New Roman" w:cs="Times New Roman" w:hint="eastAsia"/>
          <w:sz w:val="24"/>
          <w14:ligatures w14:val="none"/>
        </w:rPr>
        <w:t>9</w:t>
      </w:r>
      <w:r>
        <w:rPr>
          <w:rFonts w:ascii="Times New Roman" w:eastAsia="黑体" w:hAnsi="Times New Roman" w:cs="Times New Roman"/>
          <w:sz w:val="24"/>
          <w14:ligatures w14:val="none"/>
        </w:rPr>
        <w:t>条列明时间期间</w:t>
      </w:r>
      <w:r>
        <w:rPr>
          <w:rFonts w:ascii="Times New Roman" w:eastAsia="黑体" w:hAnsi="Times New Roman" w:cs="Times New Roman" w:hint="eastAsia"/>
          <w:sz w:val="24"/>
          <w14:ligatures w14:val="none"/>
        </w:rPr>
        <w:t>产生</w:t>
      </w:r>
      <w:r>
        <w:rPr>
          <w:rFonts w:ascii="Times New Roman" w:eastAsia="黑体" w:hAnsi="Times New Roman" w:cs="Times New Roman"/>
          <w:sz w:val="24"/>
          <w14:ligatures w14:val="none"/>
        </w:rPr>
        <w:t>的额外仓储服务费用、由此面新产生的人工成本等上述所有费用总和抵扣甲方已支付项款累计总和之后的所有服务费用及其占用利息成本费用，</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乙方实现债权的包括但不限于律师费、调查取证费、差旅费、诉讼保全责任保险费、诉讼费</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（以下可简称为</w:t>
      </w:r>
      <w:r>
        <w:rPr>
          <w:rFonts w:ascii="Times New Roman" w:eastAsia="黑体" w:hAnsi="Times New Roman" w:cs="Times New Roman"/>
          <w:sz w:val="24"/>
          <w14:ligatures w14:val="none"/>
        </w:rPr>
        <w:t>“</w:t>
      </w:r>
      <w:r>
        <w:rPr>
          <w:rFonts w:ascii="Times New Roman" w:eastAsia="黑体" w:hAnsi="Times New Roman" w:cs="Times New Roman"/>
          <w:b/>
          <w:bCs/>
          <w:sz w:val="24"/>
          <w14:ligatures w14:val="none"/>
        </w:rPr>
        <w:t>乙方实现债权费用</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w:t>
      </w:r>
    </w:p>
    <w:p w14:paraId="0E76B8D4" w14:textId="77777777" w:rsidR="004820E0" w:rsidRDefault="00000000">
      <w:pPr>
        <w:pStyle w:val="afa"/>
        <w:numPr>
          <w:ilvl w:val="0"/>
          <w:numId w:val="13"/>
        </w:numPr>
        <w:wordWrap w:val="0"/>
        <w:spacing w:after="0" w:line="240" w:lineRule="auto"/>
        <w:ind w:left="1040" w:hangingChars="400" w:hanging="1040"/>
        <w:jc w:val="both"/>
        <w:outlineLvl w:val="2"/>
        <w:rPr>
          <w:rFonts w:ascii="仿宋" w:eastAsia="仿宋" w:hAnsi="仿宋" w:cs="仿宋" w:hint="eastAsia"/>
          <w:sz w:val="24"/>
          <w14:ligatures w14:val="none"/>
        </w:rPr>
      </w:pPr>
      <w:r>
        <w:rPr>
          <w:rFonts w:ascii="Times New Roman" w:eastAsia="黑体" w:hAnsi="Times New Roman" w:cs="Times New Roman"/>
          <w:i/>
          <w:iCs/>
          <w:spacing w:val="10"/>
          <w:sz w:val="24"/>
          <w14:ligatures w14:val="none"/>
        </w:rPr>
        <w:t>（本节由甲方选定</w:t>
      </w:r>
      <w:r>
        <w:rPr>
          <w:rFonts w:ascii="Times New Roman" w:eastAsia="黑体" w:hAnsi="Times New Roman" w:cs="Times New Roman" w:hint="eastAsia"/>
          <w:i/>
          <w:iCs/>
          <w:spacing w:val="10"/>
          <w:sz w:val="24"/>
          <w14:ligatures w14:val="none"/>
        </w:rPr>
        <w:t>）</w:t>
      </w:r>
      <w:r>
        <w:rPr>
          <w:rFonts w:ascii="黑体" w:eastAsia="黑体" w:hAnsi="黑体" w:cs="仿宋" w:hint="eastAsia"/>
          <w:sz w:val="24"/>
          <w14:ligatures w14:val="none"/>
        </w:rPr>
        <w:t>甲乙双方约定本合同展位结构实物归属权按下列第</w:t>
      </w:r>
      <w:permStart w:id="70279751" w:edGrp="everyone"/>
      <w:r>
        <w:rPr>
          <w:rFonts w:ascii="黑体" w:eastAsia="黑体" w:hAnsi="黑体" w:cs="仿宋" w:hint="eastAsia"/>
          <w:sz w:val="24"/>
          <w:u w:val="single"/>
          <w14:ligatures w14:val="none"/>
        </w:rPr>
        <w:t xml:space="preserve">   </w:t>
      </w:r>
      <w:permEnd w:id="70279751"/>
      <w:r>
        <w:rPr>
          <w:rFonts w:ascii="黑体" w:eastAsia="黑体" w:hAnsi="黑体" w:cs="仿宋" w:hint="eastAsia"/>
          <w:sz w:val="24"/>
          <w14:ligatures w14:val="none"/>
        </w:rPr>
        <w:t>条处理：</w:t>
      </w:r>
    </w:p>
    <w:p w14:paraId="7B9D5E6D" w14:textId="77777777" w:rsidR="004820E0" w:rsidRDefault="00000000">
      <w:pPr>
        <w:pStyle w:val="afa"/>
        <w:numPr>
          <w:ilvl w:val="0"/>
          <w:numId w:val="22"/>
        </w:numPr>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甲方委托乙方在撤展</w:t>
      </w:r>
      <w:proofErr w:type="gramStart"/>
      <w:r>
        <w:rPr>
          <w:rFonts w:ascii="楷体" w:eastAsia="楷体" w:hAnsi="楷体" w:cs="仿宋" w:hint="eastAsia"/>
          <w:sz w:val="24"/>
          <w14:ligatures w14:val="none"/>
        </w:rPr>
        <w:t>拆撤服务</w:t>
      </w:r>
      <w:proofErr w:type="gramEnd"/>
      <w:r>
        <w:rPr>
          <w:rFonts w:ascii="楷体" w:eastAsia="楷体" w:hAnsi="楷体" w:cs="仿宋" w:hint="eastAsia"/>
          <w:sz w:val="24"/>
          <w14:ligatures w14:val="none"/>
        </w:rPr>
        <w:t>时对所有合同展位搭建物料采取撤展完全</w:t>
      </w:r>
      <w:proofErr w:type="gramStart"/>
      <w:r>
        <w:rPr>
          <w:rFonts w:ascii="楷体" w:eastAsia="楷体" w:hAnsi="楷体" w:cs="仿宋" w:hint="eastAsia"/>
          <w:sz w:val="24"/>
          <w14:ligatures w14:val="none"/>
        </w:rPr>
        <w:t>拆撤服务</w:t>
      </w:r>
      <w:proofErr w:type="gramEnd"/>
      <w:r>
        <w:rPr>
          <w:rFonts w:ascii="楷体" w:eastAsia="楷体" w:hAnsi="楷体" w:cs="仿宋" w:hint="eastAsia"/>
          <w:sz w:val="24"/>
          <w14:ligatures w14:val="none"/>
        </w:rPr>
        <w:t>及撤展清场运输服务，自主场清场确认后，所有合同展位结构实物“甲方委托乙方代为清理”（以下可简称为“</w:t>
      </w:r>
      <w:r>
        <w:rPr>
          <w:rFonts w:ascii="楷体" w:eastAsia="楷体" w:hAnsi="楷体" w:cs="仿宋" w:hint="eastAsia"/>
          <w:b/>
          <w:bCs/>
          <w:sz w:val="24"/>
          <w14:ligatures w14:val="none"/>
        </w:rPr>
        <w:t>委托乙方处理物料</w:t>
      </w:r>
      <w:r>
        <w:rPr>
          <w:rFonts w:ascii="楷体" w:eastAsia="楷体" w:hAnsi="楷体" w:cs="仿宋" w:hint="eastAsia"/>
          <w:sz w:val="24"/>
          <w14:ligatures w14:val="none"/>
        </w:rPr>
        <w:t>”）。主场清场确认后甲方应向乙方支付本合同项下价款。</w:t>
      </w:r>
    </w:p>
    <w:p w14:paraId="5F3C6B64" w14:textId="77777777" w:rsidR="004820E0" w:rsidRDefault="00000000">
      <w:pPr>
        <w:pStyle w:val="afa"/>
        <w:numPr>
          <w:ilvl w:val="0"/>
          <w:numId w:val="22"/>
        </w:numPr>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甲方委托乙方在撤展</w:t>
      </w:r>
      <w:proofErr w:type="gramStart"/>
      <w:r>
        <w:rPr>
          <w:rFonts w:ascii="楷体" w:eastAsia="楷体" w:hAnsi="楷体" w:cs="仿宋" w:hint="eastAsia"/>
          <w:sz w:val="24"/>
          <w14:ligatures w14:val="none"/>
        </w:rPr>
        <w:t>拆撤服务</w:t>
      </w:r>
      <w:proofErr w:type="gramEnd"/>
      <w:r>
        <w:rPr>
          <w:rFonts w:ascii="楷体" w:eastAsia="楷体" w:hAnsi="楷体" w:cs="仿宋" w:hint="eastAsia"/>
          <w:sz w:val="24"/>
          <w14:ligatures w14:val="none"/>
        </w:rPr>
        <w:t>时对合同展位搭建物料采取撤展局部</w:t>
      </w:r>
      <w:proofErr w:type="gramStart"/>
      <w:r>
        <w:rPr>
          <w:rFonts w:ascii="楷体" w:eastAsia="楷体" w:hAnsi="楷体" w:cs="仿宋" w:hint="eastAsia"/>
          <w:sz w:val="24"/>
          <w14:ligatures w14:val="none"/>
        </w:rPr>
        <w:t>拆撤服务</w:t>
      </w:r>
      <w:proofErr w:type="gramEnd"/>
      <w:r>
        <w:rPr>
          <w:rFonts w:ascii="楷体" w:eastAsia="楷体" w:hAnsi="楷体" w:cs="仿宋" w:hint="eastAsia"/>
          <w:sz w:val="24"/>
          <w14:ligatures w14:val="none"/>
        </w:rPr>
        <w:t>及撤展清场运输和委托运输服务。自主场清场确认时，撤展局部保全</w:t>
      </w:r>
      <w:proofErr w:type="gramStart"/>
      <w:r>
        <w:rPr>
          <w:rFonts w:ascii="楷体" w:eastAsia="楷体" w:hAnsi="楷体" w:cs="仿宋" w:hint="eastAsia"/>
          <w:sz w:val="24"/>
          <w14:ligatures w14:val="none"/>
        </w:rPr>
        <w:t>拆撤服务</w:t>
      </w:r>
      <w:proofErr w:type="gramEnd"/>
      <w:r>
        <w:rPr>
          <w:rFonts w:ascii="楷体" w:eastAsia="楷体" w:hAnsi="楷体" w:cs="仿宋" w:hint="eastAsia"/>
          <w:sz w:val="24"/>
          <w14:ligatures w14:val="none"/>
        </w:rPr>
        <w:t>及撤展清场运输和委托运输服务中的撤展清场运输服务结束；“《委托运输</w:t>
      </w:r>
      <w:r>
        <w:rPr>
          <w:rFonts w:ascii="楷体" w:eastAsia="楷体" w:hAnsi="楷体" w:cs="仿宋" w:hint="eastAsia"/>
          <w:sz w:val="24"/>
          <w14:ligatures w14:val="none"/>
        </w:rPr>
        <w:lastRenderedPageBreak/>
        <w:t>清单》记载物料”（如下简称为“</w:t>
      </w:r>
      <w:r>
        <w:rPr>
          <w:rFonts w:ascii="楷体" w:eastAsia="楷体" w:hAnsi="楷体" w:cs="仿宋" w:hint="eastAsia"/>
          <w:b/>
          <w:bCs/>
          <w:sz w:val="24"/>
          <w14:ligatures w14:val="none"/>
        </w:rPr>
        <w:t>委托运输物</w:t>
      </w:r>
      <w:r>
        <w:rPr>
          <w:rFonts w:ascii="楷体" w:eastAsia="楷体" w:hAnsi="楷体" w:cs="仿宋" w:hint="eastAsia"/>
          <w:sz w:val="24"/>
          <w14:ligatures w14:val="none"/>
        </w:rPr>
        <w:t>”）以外的合同展位搭建物料归乙方所有或委托乙方处理物料。自撤展清场运输和委托运输服务中的撤展清场运输服务结束，甲方应向乙方支付本合同项下价款。（选定本条后需填写本合同第</w:t>
      </w:r>
      <w:r>
        <w:rPr>
          <w:rFonts w:ascii="Times New Roman" w:eastAsia="楷体" w:hAnsi="Times New Roman" w:cs="Times New Roman"/>
          <w:sz w:val="24"/>
          <w14:ligatures w14:val="none"/>
        </w:rPr>
        <w:t>2.10</w:t>
      </w:r>
      <w:r>
        <w:rPr>
          <w:rFonts w:ascii="楷体" w:eastAsia="楷体" w:hAnsi="楷体" w:cs="仿宋" w:hint="eastAsia"/>
          <w:sz w:val="24"/>
          <w14:ligatures w14:val="none"/>
        </w:rPr>
        <w:t>节内容）</w:t>
      </w:r>
    </w:p>
    <w:p w14:paraId="2BF0B578" w14:textId="77777777" w:rsidR="004820E0" w:rsidRDefault="00000000">
      <w:pPr>
        <w:pStyle w:val="afa"/>
        <w:numPr>
          <w:ilvl w:val="0"/>
          <w:numId w:val="22"/>
        </w:numPr>
        <w:spacing w:after="0" w:line="240" w:lineRule="auto"/>
        <w:ind w:leftChars="129" w:left="1105" w:hangingChars="331" w:hanging="821"/>
        <w:jc w:val="both"/>
        <w:outlineLvl w:val="3"/>
        <w:rPr>
          <w:rFonts w:ascii="楷体" w:eastAsia="楷体" w:hAnsi="楷体" w:cs="仿宋" w:hint="eastAsia"/>
          <w:sz w:val="24"/>
          <w14:ligatures w14:val="none"/>
        </w:rPr>
      </w:pPr>
      <w:r>
        <w:rPr>
          <w:rFonts w:ascii="楷体" w:eastAsia="楷体" w:hAnsi="楷体" w:cs="仿宋" w:hint="eastAsia"/>
          <w:spacing w:val="4"/>
          <w:sz w:val="24"/>
          <w14:ligatures w14:val="none"/>
        </w:rPr>
        <w:t>甲方委托乙方在撤展</w:t>
      </w:r>
      <w:proofErr w:type="gramStart"/>
      <w:r>
        <w:rPr>
          <w:rFonts w:ascii="楷体" w:eastAsia="楷体" w:hAnsi="楷体" w:cs="仿宋" w:hint="eastAsia"/>
          <w:spacing w:val="4"/>
          <w:sz w:val="24"/>
          <w14:ligatures w14:val="none"/>
        </w:rPr>
        <w:t>拆撤服务</w:t>
      </w:r>
      <w:proofErr w:type="gramEnd"/>
      <w:r>
        <w:rPr>
          <w:rFonts w:ascii="楷体" w:eastAsia="楷体" w:hAnsi="楷体" w:cs="仿宋" w:hint="eastAsia"/>
          <w:spacing w:val="4"/>
          <w:sz w:val="24"/>
          <w14:ligatures w14:val="none"/>
        </w:rPr>
        <w:t>时对合同展位</w:t>
      </w:r>
      <w:r>
        <w:rPr>
          <w:rFonts w:ascii="楷体" w:eastAsia="楷体" w:hAnsi="楷体" w:cs="仿宋" w:hint="eastAsia"/>
          <w:sz w:val="24"/>
          <w14:ligatures w14:val="none"/>
        </w:rPr>
        <w:t>搭建物料</w:t>
      </w:r>
      <w:r>
        <w:rPr>
          <w:rFonts w:ascii="楷体" w:eastAsia="楷体" w:hAnsi="楷体" w:cs="仿宋" w:hint="eastAsia"/>
          <w:spacing w:val="4"/>
          <w:sz w:val="24"/>
          <w14:ligatures w14:val="none"/>
        </w:rPr>
        <w:t>采取撤展保全</w:t>
      </w:r>
      <w:proofErr w:type="gramStart"/>
      <w:r>
        <w:rPr>
          <w:rFonts w:ascii="楷体" w:eastAsia="楷体" w:hAnsi="楷体" w:cs="仿宋" w:hint="eastAsia"/>
          <w:spacing w:val="4"/>
          <w:sz w:val="24"/>
          <w14:ligatures w14:val="none"/>
        </w:rPr>
        <w:t>拆撤服</w:t>
      </w:r>
      <w:r>
        <w:rPr>
          <w:rFonts w:ascii="楷体" w:eastAsia="楷体" w:hAnsi="楷体" w:cs="仿宋" w:hint="eastAsia"/>
          <w:sz w:val="24"/>
          <w14:ligatures w14:val="none"/>
        </w:rPr>
        <w:t>务</w:t>
      </w:r>
      <w:proofErr w:type="gramEnd"/>
      <w:r>
        <w:rPr>
          <w:rFonts w:ascii="楷体" w:eastAsia="楷体" w:hAnsi="楷体" w:cs="仿宋" w:hint="eastAsia"/>
          <w:sz w:val="24"/>
          <w14:ligatures w14:val="none"/>
        </w:rPr>
        <w:t>及撤展清场运输和委托运输服务。自主场清场确认时，撤展保全</w:t>
      </w:r>
      <w:proofErr w:type="gramStart"/>
      <w:r>
        <w:rPr>
          <w:rFonts w:ascii="楷体" w:eastAsia="楷体" w:hAnsi="楷体" w:cs="仿宋" w:hint="eastAsia"/>
          <w:sz w:val="24"/>
          <w14:ligatures w14:val="none"/>
        </w:rPr>
        <w:t>拆撤服务</w:t>
      </w:r>
      <w:proofErr w:type="gramEnd"/>
      <w:r>
        <w:rPr>
          <w:rFonts w:ascii="楷体" w:eastAsia="楷体" w:hAnsi="楷体" w:cs="仿宋" w:hint="eastAsia"/>
          <w:sz w:val="24"/>
          <w14:ligatures w14:val="none"/>
        </w:rPr>
        <w:t>及撤展清场运输和委托运输服务中的撤展清场运输服务结束，甲方应向乙方支付本合同项下价款。自乙方完成撤展清场运输和委托运输服务中的委托运输服务时，合同展位搭建物料归甲方所有。（选定本条后需填写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1</w:t>
      </w:r>
      <w:r>
        <w:rPr>
          <w:rFonts w:ascii="楷体" w:eastAsia="楷体" w:hAnsi="楷体" w:cs="仿宋" w:hint="eastAsia"/>
          <w:sz w:val="24"/>
          <w14:ligatures w14:val="none"/>
        </w:rPr>
        <w:t>节内容）。</w:t>
      </w:r>
    </w:p>
    <w:p w14:paraId="4C6E83C6" w14:textId="77777777" w:rsidR="004820E0" w:rsidRDefault="00000000">
      <w:pPr>
        <w:pStyle w:val="afa"/>
        <w:numPr>
          <w:ilvl w:val="0"/>
          <w:numId w:val="22"/>
        </w:numPr>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甲方</w:t>
      </w:r>
      <w:r>
        <w:rPr>
          <w:rFonts w:ascii="楷体" w:eastAsia="楷体" w:hAnsi="楷体" w:cs="仿宋" w:hint="eastAsia"/>
          <w:spacing w:val="4"/>
          <w:sz w:val="24"/>
          <w14:ligatures w14:val="none"/>
        </w:rPr>
        <w:t>委托乙方在撤展</w:t>
      </w:r>
      <w:proofErr w:type="gramStart"/>
      <w:r>
        <w:rPr>
          <w:rFonts w:ascii="楷体" w:eastAsia="楷体" w:hAnsi="楷体" w:cs="仿宋" w:hint="eastAsia"/>
          <w:spacing w:val="4"/>
          <w:sz w:val="24"/>
          <w14:ligatures w14:val="none"/>
        </w:rPr>
        <w:t>拆撤服务</w:t>
      </w:r>
      <w:proofErr w:type="gramEnd"/>
      <w:r>
        <w:rPr>
          <w:rFonts w:ascii="楷体" w:eastAsia="楷体" w:hAnsi="楷体" w:cs="仿宋" w:hint="eastAsia"/>
          <w:spacing w:val="4"/>
          <w:sz w:val="24"/>
          <w14:ligatures w14:val="none"/>
        </w:rPr>
        <w:t>时对合同展位</w:t>
      </w:r>
      <w:r>
        <w:rPr>
          <w:rFonts w:ascii="楷体" w:eastAsia="楷体" w:hAnsi="楷体" w:cs="仿宋" w:hint="eastAsia"/>
          <w:sz w:val="24"/>
          <w14:ligatures w14:val="none"/>
        </w:rPr>
        <w:t>搭建物料</w:t>
      </w:r>
      <w:r>
        <w:rPr>
          <w:rFonts w:ascii="楷体" w:eastAsia="楷体" w:hAnsi="楷体" w:cs="仿宋" w:hint="eastAsia"/>
          <w:spacing w:val="4"/>
          <w:sz w:val="24"/>
          <w14:ligatures w14:val="none"/>
        </w:rPr>
        <w:t>采取撤展保全</w:t>
      </w:r>
      <w:proofErr w:type="gramStart"/>
      <w:r>
        <w:rPr>
          <w:rFonts w:ascii="楷体" w:eastAsia="楷体" w:hAnsi="楷体" w:cs="仿宋" w:hint="eastAsia"/>
          <w:spacing w:val="4"/>
          <w:sz w:val="24"/>
          <w14:ligatures w14:val="none"/>
        </w:rPr>
        <w:t>拆撤服</w:t>
      </w:r>
      <w:r>
        <w:rPr>
          <w:rFonts w:ascii="楷体" w:eastAsia="楷体" w:hAnsi="楷体" w:cs="仿宋" w:hint="eastAsia"/>
          <w:sz w:val="24"/>
          <w14:ligatures w14:val="none"/>
        </w:rPr>
        <w:t>务</w:t>
      </w:r>
      <w:proofErr w:type="gramEnd"/>
      <w:r>
        <w:rPr>
          <w:rFonts w:ascii="楷体" w:eastAsia="楷体" w:hAnsi="楷体" w:cs="仿宋" w:hint="eastAsia"/>
          <w:sz w:val="24"/>
          <w14:ligatures w14:val="none"/>
        </w:rPr>
        <w:t>及撤展清场运输。自主场清场确认时，撤展保全</w:t>
      </w:r>
      <w:proofErr w:type="gramStart"/>
      <w:r>
        <w:rPr>
          <w:rFonts w:ascii="楷体" w:eastAsia="楷体" w:hAnsi="楷体" w:cs="仿宋" w:hint="eastAsia"/>
          <w:sz w:val="24"/>
          <w14:ligatures w14:val="none"/>
        </w:rPr>
        <w:t>拆撤服务</w:t>
      </w:r>
      <w:proofErr w:type="gramEnd"/>
      <w:r>
        <w:rPr>
          <w:rFonts w:ascii="楷体" w:eastAsia="楷体" w:hAnsi="楷体" w:cs="仿宋" w:hint="eastAsia"/>
          <w:sz w:val="24"/>
          <w14:ligatures w14:val="none"/>
        </w:rPr>
        <w:t>及撤展清场运输服务结束，甲方应向乙方支付本合同项下价款。自乙方完成撤展清场运输服务时，合同展位搭建物料由甲方委托乙方仓储。（选定本条后需填写本合同第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2</w:t>
      </w:r>
      <w:r>
        <w:rPr>
          <w:rFonts w:ascii="楷体" w:eastAsia="楷体" w:hAnsi="楷体" w:cs="仿宋" w:hint="eastAsia"/>
          <w:sz w:val="24"/>
          <w14:ligatures w14:val="none"/>
        </w:rPr>
        <w:t>节内容并再次签署《展览展示仓储物维护</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服务合同》，再次签署的《展览展示仓储物维护</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服务合同》不作为本合同下的补充合同。）</w:t>
      </w:r>
    </w:p>
    <w:p w14:paraId="46C23233" w14:textId="77777777" w:rsidR="004820E0" w:rsidRDefault="00000000">
      <w:pPr>
        <w:pStyle w:val="afa"/>
        <w:numPr>
          <w:ilvl w:val="0"/>
          <w:numId w:val="13"/>
        </w:numPr>
        <w:spacing w:after="0" w:line="240" w:lineRule="auto"/>
        <w:ind w:left="976" w:hangingChars="400" w:hanging="976"/>
        <w:jc w:val="both"/>
        <w:outlineLvl w:val="2"/>
        <w:rPr>
          <w:rFonts w:ascii="黑体" w:eastAsia="黑体" w:hAnsi="黑体" w:cs="仿宋" w:hint="eastAsia"/>
          <w:sz w:val="24"/>
          <w14:ligatures w14:val="none"/>
        </w:rPr>
      </w:pPr>
      <w:r>
        <w:rPr>
          <w:rFonts w:ascii="黑体" w:eastAsia="黑体" w:hAnsi="黑体" w:cs="仿宋" w:hint="eastAsia"/>
          <w:spacing w:val="2"/>
          <w:sz w:val="24"/>
          <w14:ligatures w14:val="none"/>
        </w:rPr>
        <w:t>甲方委托乙方在开展撤展</w:t>
      </w:r>
      <w:proofErr w:type="gramStart"/>
      <w:r>
        <w:rPr>
          <w:rFonts w:ascii="黑体" w:eastAsia="黑体" w:hAnsi="黑体" w:cs="仿宋" w:hint="eastAsia"/>
          <w:spacing w:val="2"/>
          <w:sz w:val="24"/>
          <w14:ligatures w14:val="none"/>
        </w:rPr>
        <w:t>拆撤服务</w:t>
      </w:r>
      <w:proofErr w:type="gramEnd"/>
      <w:r>
        <w:rPr>
          <w:rFonts w:ascii="黑体" w:eastAsia="黑体" w:hAnsi="黑体" w:cs="仿宋" w:hint="eastAsia"/>
          <w:spacing w:val="2"/>
          <w:sz w:val="24"/>
          <w14:ligatures w14:val="none"/>
        </w:rPr>
        <w:t>时对合同展位结构实物采用撤展局部保</w:t>
      </w:r>
      <w:r>
        <w:rPr>
          <w:rFonts w:ascii="黑体" w:eastAsia="黑体" w:hAnsi="黑体" w:cs="仿宋" w:hint="eastAsia"/>
          <w:sz w:val="24"/>
          <w14:ligatures w14:val="none"/>
        </w:rPr>
        <w:t>全</w:t>
      </w:r>
      <w:proofErr w:type="gramStart"/>
      <w:r>
        <w:rPr>
          <w:rFonts w:ascii="黑体" w:eastAsia="黑体" w:hAnsi="黑体" w:cs="仿宋" w:hint="eastAsia"/>
          <w:sz w:val="24"/>
          <w14:ligatures w14:val="none"/>
        </w:rPr>
        <w:t>拆撤服务</w:t>
      </w:r>
      <w:proofErr w:type="gramEnd"/>
      <w:r>
        <w:rPr>
          <w:rFonts w:ascii="黑体" w:eastAsia="黑体" w:hAnsi="黑体" w:cs="仿宋" w:hint="eastAsia"/>
          <w:sz w:val="24"/>
          <w14:ligatures w14:val="none"/>
        </w:rPr>
        <w:t>和撤展清场运输和委托运输服务。甲乙双方约定撤展清场运输和委托运输服务中委托运输服务涉及的委托运输物按如下方式开展委托运输发付服务：</w:t>
      </w:r>
    </w:p>
    <w:p w14:paraId="230C9E41" w14:textId="77777777" w:rsidR="004820E0"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Pr>
          <w:rFonts w:ascii="Times New Roman" w:eastAsia="楷体" w:hAnsi="Times New Roman" w:cs="Times New Roman"/>
          <w:sz w:val="24"/>
          <w14:ligatures w14:val="none"/>
        </w:rPr>
        <w:t>委托运输物按人民币</w:t>
      </w:r>
      <w:permStart w:id="1379362451" w:edGrp="everyone"/>
      <w:r>
        <w:rPr>
          <w:rFonts w:ascii="楷体" w:eastAsia="楷体" w:hAnsi="楷体" w:cs="Times New Roman"/>
          <w:sz w:val="24"/>
          <w:u w:val="single"/>
          <w14:ligatures w14:val="none"/>
        </w:rPr>
        <w:t xml:space="preserve">             </w:t>
      </w:r>
      <w:permEnd w:id="1379362451"/>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1220171860" w:edGrp="everyone"/>
      <w:r>
        <w:rPr>
          <w:rFonts w:ascii="Times New Roman" w:eastAsia="楷体" w:hAnsi="Times New Roman" w:cs="Times New Roman"/>
          <w:sz w:val="24"/>
          <w:u w:val="single"/>
          <w14:ligatures w14:val="none"/>
        </w:rPr>
        <w:t xml:space="preserve">         .   </w:t>
      </w:r>
      <w:permEnd w:id="1220171860"/>
      <w:r>
        <w:rPr>
          <w:rFonts w:ascii="Times New Roman" w:eastAsia="楷体" w:hAnsi="Times New Roman" w:cs="Times New Roman"/>
          <w:sz w:val="24"/>
          <w14:ligatures w14:val="none"/>
        </w:rPr>
        <w:t>）申报委托运输保价保险金额（在本合同第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4</w:t>
      </w:r>
      <w:r>
        <w:rPr>
          <w:rFonts w:ascii="Times New Roman" w:eastAsia="楷体" w:hAnsi="Times New Roman" w:cs="Times New Roman"/>
          <w:sz w:val="24"/>
          <w14:ligatures w14:val="none"/>
        </w:rPr>
        <w:t>条搭建服务费用中包含委托运输服务保险费时，由乙方负责支付委托运输物保价保险费用）。乙方负责在实施撤展局部保全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过程中按搭建安全操作要求开展服务并应尽量确保委托运输物的完整性但不绝对确保其完整性，且甲方同意并接受委托运输物在撤展局部保全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过程中</w:t>
      </w:r>
      <w:r>
        <w:rPr>
          <w:rFonts w:ascii="Times New Roman" w:eastAsia="楷体" w:hAnsi="Times New Roman" w:cs="Times New Roman"/>
          <w:sz w:val="24"/>
          <w14:ligatures w14:val="none"/>
        </w:rPr>
        <w:t>10%</w:t>
      </w:r>
      <w:r>
        <w:rPr>
          <w:rFonts w:ascii="Times New Roman" w:eastAsia="楷体" w:hAnsi="Times New Roman" w:cs="Times New Roman"/>
          <w:sz w:val="24"/>
          <w14:ligatures w14:val="none"/>
        </w:rPr>
        <w:t>的合理折旧率。乙方在撤展局部保全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过程中造成委托运输物超出合理折旧率</w:t>
      </w:r>
      <w:r>
        <w:rPr>
          <w:rFonts w:ascii="Times New Roman" w:eastAsia="楷体" w:hAnsi="Times New Roman" w:cs="Times New Roman"/>
          <w:sz w:val="24"/>
          <w14:ligatures w14:val="none"/>
        </w:rPr>
        <w:t>10%</w:t>
      </w:r>
      <w:r>
        <w:rPr>
          <w:rFonts w:ascii="Times New Roman" w:eastAsia="楷体" w:hAnsi="Times New Roman" w:cs="Times New Roman"/>
          <w:sz w:val="24"/>
          <w14:ligatures w14:val="none"/>
        </w:rPr>
        <w:t>以上的折旧时，由甲乙双方协商具体处理办法；当发生非乙方原因造成委托运输物超出合理折旧率</w:t>
      </w:r>
      <w:r>
        <w:rPr>
          <w:rFonts w:ascii="Times New Roman" w:eastAsia="楷体" w:hAnsi="Times New Roman" w:cs="Times New Roman"/>
          <w:sz w:val="24"/>
          <w14:ligatures w14:val="none"/>
        </w:rPr>
        <w:t>10%</w:t>
      </w:r>
      <w:r>
        <w:rPr>
          <w:rFonts w:ascii="Times New Roman" w:eastAsia="楷体" w:hAnsi="Times New Roman" w:cs="Times New Roman"/>
          <w:sz w:val="24"/>
          <w14:ligatures w14:val="none"/>
        </w:rPr>
        <w:t>以上的折旧时，乙方应于</w:t>
      </w:r>
      <w:permStart w:id="13783508" w:edGrp="everyone"/>
      <w:r>
        <w:rPr>
          <w:rFonts w:ascii="Times New Roman" w:eastAsia="楷体" w:hAnsi="Times New Roman" w:cs="Times New Roman"/>
          <w:b/>
          <w:bCs/>
          <w:sz w:val="24"/>
          <w:u w:val="single"/>
          <w14:ligatures w14:val="none"/>
        </w:rPr>
        <w:t>30</w:t>
      </w:r>
      <w:permEnd w:id="13783508"/>
      <w:r>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Pr>
          <w:rFonts w:ascii="Times New Roman" w:eastAsia="楷体" w:hAnsi="Times New Roman" w:cs="Times New Roman"/>
          <w:sz w:val="24"/>
          <w14:ligatures w14:val="none"/>
        </w:rPr>
        <w:t>不</w:t>
      </w:r>
      <w:proofErr w:type="gramEnd"/>
      <w:r>
        <w:rPr>
          <w:rFonts w:ascii="Times New Roman" w:eastAsia="楷体" w:hAnsi="Times New Roman" w:cs="Times New Roman"/>
          <w:sz w:val="24"/>
          <w14:ligatures w14:val="none"/>
        </w:rPr>
        <w:t>扣减本合同项下价款的应付总额，甲方应向乙方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361FE148" w14:textId="77777777" w:rsidR="004820E0"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乙方于主场清场确认后</w:t>
      </w:r>
      <w:permStart w:id="2117285153" w:edGrp="everyone"/>
      <w:r>
        <w:rPr>
          <w:rFonts w:ascii="Times New Roman" w:eastAsia="楷体" w:hAnsi="Times New Roman" w:cs="Times New Roman"/>
          <w:sz w:val="24"/>
          <w:u w:val="single"/>
          <w14:ligatures w14:val="none"/>
        </w:rPr>
        <w:t xml:space="preserve">    </w:t>
      </w:r>
      <w:permEnd w:id="2117285153"/>
      <w:proofErr w:type="gramStart"/>
      <w:r>
        <w:rPr>
          <w:rFonts w:ascii="Times New Roman" w:eastAsia="楷体" w:hAnsi="Times New Roman" w:cs="Times New Roman" w:hint="eastAsia"/>
          <w:sz w:val="24"/>
          <w14:ligatures w14:val="none"/>
        </w:rPr>
        <w:t>个</w:t>
      </w:r>
      <w:proofErr w:type="gramEnd"/>
      <w:r>
        <w:rPr>
          <w:rFonts w:ascii="Times New Roman" w:eastAsia="楷体" w:hAnsi="Times New Roman" w:cs="Times New Roman"/>
          <w:sz w:val="24"/>
          <w14:ligatures w14:val="none"/>
        </w:rPr>
        <w:t>工作日内通过</w:t>
      </w:r>
      <w:sdt>
        <w:sdtPr>
          <w:rPr>
            <w:rFonts w:ascii="Times New Roman" w:eastAsia="楷体" w:hAnsi="Times New Roman" w:cs="Times New Roman"/>
            <w:b/>
            <w:bCs/>
            <w:sz w:val="24"/>
            <w:szCs w:val="22"/>
            <w:u w:val="single"/>
            <w14:ligatures w14:val="none"/>
          </w:rPr>
          <w:id w:val="1415280199"/>
          <w14:checkbox>
            <w14:checked w14:val="0"/>
            <w14:checkedState w14:val="0052" w14:font="Wingdings 2"/>
            <w14:uncheckedState w14:val="2610" w14:font="MS Gothic"/>
          </w14:checkbox>
        </w:sdtPr>
        <w:sdtContent>
          <w:permStart w:id="1543727666" w:edGrp="everyone"/>
          <w:r>
            <w:rPr>
              <w:rFonts w:ascii="MS Gothic" w:eastAsia="MS Gothic" w:hAnsi="MS Gothic" w:cs="Times New Roman" w:hint="eastAsia"/>
              <w:b/>
              <w:bCs/>
              <w:sz w:val="24"/>
              <w:szCs w:val="22"/>
              <w:u w:val="single"/>
              <w14:ligatures w14:val="none"/>
            </w:rPr>
            <w:t>☐</w:t>
          </w:r>
        </w:sdtContent>
      </w:sdt>
      <w:permEnd w:id="1543727666"/>
      <w:r>
        <w:rPr>
          <w:rFonts w:ascii="Times New Roman" w:eastAsia="楷体" w:hAnsi="Times New Roman" w:cs="Times New Roman"/>
          <w:b/>
          <w:bCs/>
          <w:sz w:val="24"/>
          <w14:ligatures w14:val="none"/>
        </w:rPr>
        <w:t>物流</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415865357"/>
          <w14:checkbox>
            <w14:checked w14:val="0"/>
            <w14:checkedState w14:val="0052" w14:font="Wingdings 2"/>
            <w14:uncheckedState w14:val="2610" w14:font="MS Gothic"/>
          </w14:checkbox>
        </w:sdtPr>
        <w:sdtContent>
          <w:permStart w:id="1376813009" w:edGrp="everyone"/>
          <w:r>
            <w:rPr>
              <w:rFonts w:ascii="MS Gothic" w:eastAsia="MS Gothic" w:hAnsi="MS Gothic" w:cs="Times New Roman" w:hint="eastAsia"/>
              <w:b/>
              <w:bCs/>
              <w:sz w:val="24"/>
              <w:szCs w:val="22"/>
              <w:u w:val="single"/>
              <w14:ligatures w14:val="none"/>
            </w:rPr>
            <w:t>☐</w:t>
          </w:r>
        </w:sdtContent>
      </w:sdt>
      <w:permEnd w:id="1376813009"/>
      <w:r>
        <w:rPr>
          <w:rFonts w:ascii="Times New Roman" w:eastAsia="楷体" w:hAnsi="Times New Roman" w:cs="Times New Roman"/>
          <w:b/>
          <w:bCs/>
          <w:sz w:val="24"/>
          <w14:ligatures w14:val="none"/>
        </w:rPr>
        <w:t>现场签收</w:t>
      </w:r>
      <w:r>
        <w:rPr>
          <w:rFonts w:ascii="Times New Roman" w:eastAsia="楷体" w:hAnsi="Times New Roman" w:cs="Times New Roman"/>
          <w:sz w:val="24"/>
          <w14:ligatures w14:val="none"/>
        </w:rPr>
        <w:t>方式将委托运输物连同《委托运输清单》主单交给甲方。</w:t>
      </w:r>
      <w:sdt>
        <w:sdtPr>
          <w:rPr>
            <w:rFonts w:ascii="Times New Roman" w:eastAsia="楷体" w:hAnsi="Times New Roman" w:cs="Times New Roman"/>
            <w:b/>
            <w:bCs/>
            <w:sz w:val="24"/>
            <w:szCs w:val="22"/>
            <w:u w:val="single"/>
            <w14:ligatures w14:val="none"/>
          </w:rPr>
          <w:id w:val="330023863"/>
          <w14:checkbox>
            <w14:checked w14:val="0"/>
            <w14:checkedState w14:val="0052" w14:font="Wingdings 2"/>
            <w14:uncheckedState w14:val="2610" w14:font="MS Gothic"/>
          </w14:checkbox>
        </w:sdtPr>
        <w:sdtContent>
          <w:permStart w:id="1438273970" w:edGrp="everyone"/>
          <w:r>
            <w:rPr>
              <w:rFonts w:ascii="MS Gothic" w:eastAsia="MS Gothic" w:hAnsi="MS Gothic" w:cs="Times New Roman" w:hint="eastAsia"/>
              <w:b/>
              <w:bCs/>
              <w:sz w:val="24"/>
              <w:szCs w:val="22"/>
              <w:u w:val="single"/>
              <w14:ligatures w14:val="none"/>
            </w:rPr>
            <w:t>☐</w:t>
          </w:r>
        </w:sdtContent>
      </w:sdt>
      <w:permEnd w:id="1438273970"/>
      <w:r>
        <w:rPr>
          <w:rFonts w:ascii="Times New Roman" w:eastAsia="楷体" w:hAnsi="Times New Roman" w:cs="Times New Roman"/>
          <w:b/>
          <w:bCs/>
          <w:sz w:val="24"/>
          <w14:ligatures w14:val="none"/>
        </w:rPr>
        <w:t>甲方接收地址</w:t>
      </w:r>
      <w:r>
        <w:rPr>
          <w:rFonts w:ascii="Times New Roman" w:eastAsia="楷体" w:hAnsi="Times New Roman" w:cs="Times New Roman"/>
          <w:sz w:val="24"/>
          <w14:ligatures w14:val="none"/>
        </w:rPr>
        <w:t>：</w:t>
      </w:r>
      <w:bookmarkStart w:id="30" w:name="_Hlk200979623"/>
      <w:permStart w:id="1410744943" w:edGrp="everyone"/>
      <w:r>
        <w:rPr>
          <w:rFonts w:ascii="Times New Roman" w:eastAsia="楷体" w:hAnsi="Times New Roman" w:cs="Times New Roman" w:hint="eastAsia"/>
          <w:b/>
          <w:bCs/>
          <w:sz w:val="24"/>
          <w:u w:val="single"/>
          <w14:ligatures w14:val="none"/>
        </w:rPr>
        <w:t>（按国家、省、市、区、路、门牌号、层楼格式填写）</w:t>
      </w:r>
      <w:bookmarkEnd w:id="30"/>
      <w:permEnd w:id="1410744943"/>
      <w:r>
        <w:rPr>
          <w:rFonts w:ascii="Times New Roman" w:eastAsia="楷体" w:hAnsi="Times New Roman" w:cs="Times New Roman"/>
          <w:b/>
          <w:bCs/>
          <w:sz w:val="24"/>
          <w14:ligatures w14:val="none"/>
        </w:rPr>
        <w:t>，甲方接收人：</w:t>
      </w:r>
      <w:permStart w:id="1205409114" w:edGrp="everyone"/>
      <w:r>
        <w:rPr>
          <w:rFonts w:ascii="楷体" w:eastAsia="楷体" w:hAnsi="楷体" w:cs="Times New Roman"/>
          <w:sz w:val="24"/>
          <w:u w:val="single"/>
          <w14:ligatures w14:val="none"/>
        </w:rPr>
        <w:t xml:space="preserve">         </w:t>
      </w:r>
      <w:permEnd w:id="1205409114"/>
      <w:r>
        <w:rPr>
          <w:rFonts w:ascii="Times New Roman" w:eastAsia="楷体" w:hAnsi="Times New Roman" w:cs="Times New Roman"/>
          <w:b/>
          <w:bCs/>
          <w:sz w:val="24"/>
          <w14:ligatures w14:val="none"/>
        </w:rPr>
        <w:t>，甲方接收人手机号码：</w:t>
      </w:r>
      <w:permStart w:id="1019417415" w:edGrp="everyone"/>
      <w:r>
        <w:rPr>
          <w:rFonts w:ascii="Times New Roman" w:eastAsia="楷体" w:hAnsi="Times New Roman" w:cs="Times New Roman"/>
          <w:sz w:val="24"/>
          <w:u w:val="single"/>
          <w14:ligatures w14:val="none"/>
        </w:rPr>
        <w:t xml:space="preserve">             </w:t>
      </w:r>
      <w:permEnd w:id="1019417415"/>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2110468478"/>
          <w14:checkbox>
            <w14:checked w14:val="0"/>
            <w14:checkedState w14:val="0052" w14:font="Wingdings 2"/>
            <w14:uncheckedState w14:val="2610" w14:font="MS Gothic"/>
          </w14:checkbox>
        </w:sdtPr>
        <w:sdtContent>
          <w:permStart w:id="273169722" w:edGrp="everyone"/>
          <w:r>
            <w:rPr>
              <w:rFonts w:ascii="MS Gothic" w:eastAsia="MS Gothic" w:hAnsi="MS Gothic" w:cs="Times New Roman" w:hint="eastAsia"/>
              <w:b/>
              <w:bCs/>
              <w:sz w:val="24"/>
              <w:szCs w:val="22"/>
              <w:u w:val="single"/>
              <w14:ligatures w14:val="none"/>
            </w:rPr>
            <w:t>☐</w:t>
          </w:r>
        </w:sdtContent>
      </w:sdt>
      <w:permEnd w:id="273169722"/>
      <w:r>
        <w:rPr>
          <w:rFonts w:ascii="Times New Roman" w:eastAsia="楷体" w:hAnsi="Times New Roman" w:cs="Times New Roman"/>
          <w:b/>
          <w:bCs/>
          <w:sz w:val="24"/>
          <w14:ligatures w14:val="none"/>
        </w:rPr>
        <w:t>甲方接收人联系方式由甲方联系人与乙方联系人自行约定</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890386477"/>
          <w14:checkbox>
            <w14:checked w14:val="0"/>
            <w14:checkedState w14:val="0052" w14:font="Wingdings 2"/>
            <w14:uncheckedState w14:val="2610" w14:font="MS Gothic"/>
          </w14:checkbox>
        </w:sdtPr>
        <w:sdtContent>
          <w:permStart w:id="1621367127" w:edGrp="everyone"/>
          <w:r>
            <w:rPr>
              <w:rFonts w:ascii="MS Gothic" w:eastAsia="MS Gothic" w:hAnsi="MS Gothic" w:cs="Times New Roman" w:hint="eastAsia"/>
              <w:b/>
              <w:bCs/>
              <w:sz w:val="24"/>
              <w:szCs w:val="22"/>
              <w:u w:val="single"/>
              <w14:ligatures w14:val="none"/>
            </w:rPr>
            <w:t>☐</w:t>
          </w:r>
        </w:sdtContent>
      </w:sdt>
      <w:permEnd w:id="1621367127"/>
      <w:r>
        <w:rPr>
          <w:rFonts w:ascii="Times New Roman" w:eastAsia="楷体" w:hAnsi="Times New Roman" w:cs="Times New Roman"/>
          <w:b/>
          <w:bCs/>
          <w:sz w:val="24"/>
          <w14:ligatures w14:val="none"/>
        </w:rPr>
        <w:t>甲方在撤展</w:t>
      </w:r>
      <w:proofErr w:type="gramStart"/>
      <w:r>
        <w:rPr>
          <w:rFonts w:ascii="Times New Roman" w:eastAsia="楷体" w:hAnsi="Times New Roman" w:cs="Times New Roman"/>
          <w:b/>
          <w:bCs/>
          <w:sz w:val="24"/>
          <w14:ligatures w14:val="none"/>
        </w:rPr>
        <w:t>拆撤服务</w:t>
      </w:r>
      <w:proofErr w:type="gramEnd"/>
      <w:r>
        <w:rPr>
          <w:rFonts w:ascii="Times New Roman" w:eastAsia="楷体" w:hAnsi="Times New Roman" w:cs="Times New Roman"/>
          <w:b/>
          <w:bCs/>
          <w:sz w:val="24"/>
          <w14:ligatures w14:val="none"/>
        </w:rPr>
        <w:t>时在展览场所现场签收</w:t>
      </w:r>
      <w:r>
        <w:rPr>
          <w:rFonts w:ascii="Times New Roman" w:eastAsia="楷体" w:hAnsi="Times New Roman" w:cs="Times New Roman"/>
          <w:sz w:val="24"/>
          <w14:ligatures w14:val="none"/>
        </w:rPr>
        <w:t>。</w:t>
      </w:r>
    </w:p>
    <w:p w14:paraId="00124D71" w14:textId="77777777" w:rsidR="004820E0"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通过物流方式进行委托运输服务时，乙方应对委托运输物进行安全包装、在物流单位承接后通知甲方接收人收件信息、支付物流费用和委托运输物保价保险费用（如有）。同时乙方必须在《委托运输清单》主单的</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乙方发出确认</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项签字确认（签署</w:t>
      </w:r>
      <w:proofErr w:type="gramStart"/>
      <w:r>
        <w:rPr>
          <w:rFonts w:ascii="Times New Roman" w:eastAsia="楷体" w:hAnsi="Times New Roman" w:cs="Times New Roman"/>
          <w:sz w:val="24"/>
          <w14:ligatures w14:val="none"/>
        </w:rPr>
        <w:t>乙方发付人</w:t>
      </w:r>
      <w:proofErr w:type="gramEnd"/>
      <w:r>
        <w:rPr>
          <w:rFonts w:ascii="Times New Roman" w:eastAsia="楷体" w:hAnsi="Times New Roman" w:cs="Times New Roman"/>
          <w:sz w:val="24"/>
          <w14:ligatures w14:val="none"/>
        </w:rPr>
        <w:t>姓名和当日时间）</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签字确认后的《委托运输清单》主</w:t>
      </w:r>
      <w:proofErr w:type="gramStart"/>
      <w:r>
        <w:rPr>
          <w:rFonts w:ascii="Times New Roman" w:eastAsia="楷体" w:hAnsi="Times New Roman" w:cs="Times New Roman"/>
          <w:sz w:val="24"/>
          <w14:ligatures w14:val="none"/>
        </w:rPr>
        <w:t>单随委托</w:t>
      </w:r>
      <w:proofErr w:type="gramEnd"/>
      <w:r>
        <w:rPr>
          <w:rFonts w:ascii="Times New Roman" w:eastAsia="楷体" w:hAnsi="Times New Roman" w:cs="Times New Roman"/>
          <w:sz w:val="24"/>
          <w14:ligatures w14:val="none"/>
        </w:rPr>
        <w:t>运输物一并发出给甲方用作委托运输物签收确认。</w:t>
      </w:r>
    </w:p>
    <w:p w14:paraId="5931AA10" w14:textId="77777777" w:rsidR="004820E0"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物流单位承接委托运输物后</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乙方不再承担委托运输物的任何损失责任、不再承担委托运输物后续使用的任何安全责任</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乙方不承担后续责任</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）。物流过程中委托运输物的损失责任由委托运输物保价保险承担、委</w:t>
      </w:r>
      <w:r>
        <w:rPr>
          <w:rFonts w:ascii="Times New Roman" w:eastAsia="楷体" w:hAnsi="Times New Roman" w:cs="Times New Roman"/>
          <w:sz w:val="24"/>
          <w14:ligatures w14:val="none"/>
        </w:rPr>
        <w:lastRenderedPageBreak/>
        <w:t>托运输物保价保险赔偿后剩余的实际价值损失由甲方自行承担。委托运输物无约定保价保险时，自物流单位承接委托运输物起全部由甲方自行承担且乙方不承担后续责任。物流单位承接委托运输物时撤展清场运输和委托运输服务中的委托运输服务结束，甲方应向乙方支付本合同项下价款。委托运输物到达目的地的卸运工作及费用、卸运过程中委托运输物的损坏责任由甲方自行负责。</w:t>
      </w:r>
    </w:p>
    <w:p w14:paraId="615602A0" w14:textId="77777777" w:rsidR="004820E0"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当委托运输物的物流信息显现甲方接收人签收记录日期或乙方与物流单位确认委托运输物被甲方接收人签收日期的第二天</w:t>
      </w:r>
      <w:r>
        <w:rPr>
          <w:rFonts w:ascii="Times New Roman" w:eastAsia="楷体" w:hAnsi="Times New Roman" w:cs="Times New Roman"/>
          <w:sz w:val="24"/>
          <w14:ligatures w14:val="none"/>
        </w:rPr>
        <w:t>18</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00</w:t>
      </w:r>
      <w:r>
        <w:rPr>
          <w:rFonts w:ascii="Times New Roman" w:eastAsia="楷体" w:hAnsi="Times New Roman" w:cs="Times New Roman"/>
          <w:sz w:val="24"/>
          <w14:ligatures w14:val="none"/>
        </w:rPr>
        <w:t>止，不论甲方接收人或甲方联系人是否向乙方反馈委托运输物存在非物流原因造成的损失均视同甲方向乙方确认撤展清场运输和委托运输服务中的委托运输服务结束，委托运</w:t>
      </w:r>
      <w:r>
        <w:rPr>
          <w:rFonts w:ascii="Times New Roman" w:eastAsia="楷体" w:hAnsi="Times New Roman" w:cs="Times New Roman"/>
          <w:spacing w:val="-2"/>
          <w:sz w:val="24"/>
          <w14:ligatures w14:val="none"/>
        </w:rPr>
        <w:t>输物已归甲方所有且乙方不承担后续责任，甲方应向乙方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pacing w:val="-2"/>
          <w:sz w:val="24"/>
          <w14:ligatures w14:val="none"/>
        </w:rPr>
        <w:t>支付本合同项下价款。</w:t>
      </w:r>
    </w:p>
    <w:p w14:paraId="3BAFA14C" w14:textId="77777777" w:rsidR="004820E0"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甲方在撤展</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期间在展览场所现场签收委托运输物时，撤展清场运输服务结束，委托运输物自乙方交付甲方</w:t>
      </w:r>
      <w:proofErr w:type="gramStart"/>
      <w:r>
        <w:rPr>
          <w:rFonts w:ascii="Times New Roman" w:eastAsia="楷体" w:hAnsi="Times New Roman" w:cs="Times New Roman"/>
          <w:sz w:val="24"/>
          <w14:ligatures w14:val="none"/>
        </w:rPr>
        <w:t>签收起归甲方</w:t>
      </w:r>
      <w:proofErr w:type="gramEnd"/>
      <w:r>
        <w:rPr>
          <w:rFonts w:ascii="Times New Roman" w:eastAsia="楷体" w:hAnsi="Times New Roman" w:cs="Times New Roman"/>
          <w:sz w:val="24"/>
          <w14:ligatures w14:val="none"/>
        </w:rPr>
        <w:t>所有且乙方不承担后续责任，甲方应向乙方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5BCBAD09" w14:textId="77777777" w:rsidR="004820E0" w:rsidRDefault="00000000">
      <w:pPr>
        <w:pStyle w:val="afa"/>
        <w:numPr>
          <w:ilvl w:val="0"/>
          <w:numId w:val="13"/>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甲方委托乙方</w:t>
      </w:r>
      <w:bookmarkStart w:id="31" w:name="_Hlk201321712"/>
      <w:r>
        <w:rPr>
          <w:rFonts w:ascii="黑体" w:eastAsia="黑体" w:hAnsi="黑体" w:cs="仿宋" w:hint="eastAsia"/>
          <w:sz w:val="24"/>
          <w14:ligatures w14:val="none"/>
        </w:rPr>
        <w:t>在开展撤展</w:t>
      </w:r>
      <w:proofErr w:type="gramStart"/>
      <w:r>
        <w:rPr>
          <w:rFonts w:ascii="黑体" w:eastAsia="黑体" w:hAnsi="黑体" w:cs="仿宋" w:hint="eastAsia"/>
          <w:sz w:val="24"/>
          <w14:ligatures w14:val="none"/>
        </w:rPr>
        <w:t>拆撤服务</w:t>
      </w:r>
      <w:proofErr w:type="gramEnd"/>
      <w:r>
        <w:rPr>
          <w:rFonts w:ascii="黑体" w:eastAsia="黑体" w:hAnsi="黑体" w:cs="仿宋" w:hint="eastAsia"/>
          <w:sz w:val="24"/>
          <w14:ligatures w14:val="none"/>
        </w:rPr>
        <w:t>时</w:t>
      </w:r>
      <w:bookmarkEnd w:id="31"/>
      <w:r>
        <w:rPr>
          <w:rFonts w:ascii="黑体" w:eastAsia="黑体" w:hAnsi="黑体" w:cs="仿宋" w:hint="eastAsia"/>
          <w:sz w:val="24"/>
          <w14:ligatures w14:val="none"/>
        </w:rPr>
        <w:t>对合同展位结构实物采用撤展保全</w:t>
      </w:r>
      <w:proofErr w:type="gramStart"/>
      <w:r>
        <w:rPr>
          <w:rFonts w:ascii="黑体" w:eastAsia="黑体" w:hAnsi="黑体" w:cs="仿宋" w:hint="eastAsia"/>
          <w:sz w:val="24"/>
          <w14:ligatures w14:val="none"/>
        </w:rPr>
        <w:t>拆撤服务</w:t>
      </w:r>
      <w:proofErr w:type="gramEnd"/>
      <w:r>
        <w:rPr>
          <w:rFonts w:ascii="黑体" w:eastAsia="黑体" w:hAnsi="黑体" w:cs="仿宋" w:hint="eastAsia"/>
          <w:sz w:val="24"/>
          <w14:ligatures w14:val="none"/>
        </w:rPr>
        <w:t>和撤展清场运输和委托运输服务。撤展清场运输和委托运输服务时委托运输物按如下方式开展委托运输货付服务：</w:t>
      </w:r>
      <w:r>
        <w:rPr>
          <w:rFonts w:ascii="黑体" w:eastAsia="黑体" w:hAnsi="黑体" w:cs="仿宋"/>
          <w:sz w:val="24"/>
          <w14:ligatures w14:val="none"/>
        </w:rPr>
        <w:t xml:space="preserve"> </w:t>
      </w:r>
    </w:p>
    <w:p w14:paraId="2FBA169A" w14:textId="77777777" w:rsidR="004820E0"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委托运输物按人民币</w:t>
      </w:r>
      <w:permStart w:id="2015055232" w:edGrp="everyone"/>
      <w:r>
        <w:rPr>
          <w:rFonts w:ascii="楷体" w:eastAsia="楷体" w:hAnsi="楷体" w:cs="Times New Roman"/>
          <w:sz w:val="24"/>
          <w:u w:val="single"/>
          <w14:ligatures w14:val="none"/>
        </w:rPr>
        <w:t xml:space="preserve">             </w:t>
      </w:r>
      <w:permEnd w:id="2015055232"/>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289698536" w:edGrp="everyone"/>
      <w:r>
        <w:rPr>
          <w:rFonts w:ascii="Times New Roman" w:eastAsia="楷体" w:hAnsi="Times New Roman" w:cs="Times New Roman"/>
          <w:sz w:val="24"/>
          <w:u w:val="single"/>
          <w14:ligatures w14:val="none"/>
        </w:rPr>
        <w:t xml:space="preserve">         .   </w:t>
      </w:r>
      <w:permEnd w:id="289698536"/>
      <w:r>
        <w:rPr>
          <w:rFonts w:ascii="Times New Roman" w:eastAsia="楷体" w:hAnsi="Times New Roman" w:cs="Times New Roman"/>
          <w:sz w:val="24"/>
          <w14:ligatures w14:val="none"/>
        </w:rPr>
        <w:t>）申报委托运输保价保险金额（在本合同第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4</w:t>
      </w:r>
      <w:r>
        <w:rPr>
          <w:rFonts w:ascii="Times New Roman" w:eastAsia="楷体" w:hAnsi="Times New Roman" w:cs="Times New Roman"/>
          <w:sz w:val="24"/>
          <w14:ligatures w14:val="none"/>
        </w:rPr>
        <w:t>条搭建服务费用中包含委托运输服务保险费时，由乙方支付委托运输物保价保险费用）。乙方负责在实施撤展保全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过程中按搭建安全操作要求开展服务并应尽量确保委托运输物的完整性但不绝对确保其完整性，且甲方同意并接受委托运输物在撤展保全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过程中</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的合理折旧率。乙方在撤展保全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过程中造成委托运输物超出合理折旧率</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以上的折旧时，由甲乙双方协商具体处理办法；当发生非乙方原因造成委托运输物超出合理折旧率</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以上的折旧时，乙方应于</w:t>
      </w:r>
      <w:permStart w:id="1961695486" w:edGrp="everyone"/>
      <w:r>
        <w:rPr>
          <w:rFonts w:ascii="Times New Roman" w:eastAsia="楷体" w:hAnsi="Times New Roman" w:cs="Times New Roman"/>
          <w:b/>
          <w:bCs/>
          <w:sz w:val="24"/>
          <w:u w:val="single"/>
          <w14:ligatures w14:val="none"/>
        </w:rPr>
        <w:t>30</w:t>
      </w:r>
      <w:permEnd w:id="1961695486"/>
      <w:r>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Pr>
          <w:rFonts w:ascii="Times New Roman" w:eastAsia="楷体" w:hAnsi="Times New Roman" w:cs="Times New Roman"/>
          <w:sz w:val="24"/>
          <w14:ligatures w14:val="none"/>
        </w:rPr>
        <w:t>不</w:t>
      </w:r>
      <w:proofErr w:type="gramEnd"/>
      <w:r>
        <w:rPr>
          <w:rFonts w:ascii="Times New Roman" w:eastAsia="楷体" w:hAnsi="Times New Roman" w:cs="Times New Roman"/>
          <w:sz w:val="24"/>
          <w14:ligatures w14:val="none"/>
        </w:rPr>
        <w:t>扣减本合同项下价款的应付总额，甲方应向乙方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1101CDBE" w14:textId="77777777" w:rsidR="004820E0"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乙方自主场清场确认后</w:t>
      </w:r>
      <w:permStart w:id="1741189239" w:edGrp="everyone"/>
      <w:r>
        <w:rPr>
          <w:rFonts w:ascii="Times New Roman" w:eastAsia="楷体" w:hAnsi="Times New Roman" w:cs="Times New Roman"/>
          <w:sz w:val="24"/>
          <w:u w:val="single"/>
          <w14:ligatures w14:val="none"/>
        </w:rPr>
        <w:t xml:space="preserve">    </w:t>
      </w:r>
      <w:permEnd w:id="1741189239"/>
      <w:proofErr w:type="gramStart"/>
      <w:r>
        <w:rPr>
          <w:rFonts w:ascii="Times New Roman" w:eastAsia="楷体" w:hAnsi="Times New Roman" w:cs="Times New Roman" w:hint="eastAsia"/>
          <w:sz w:val="24"/>
          <w14:ligatures w14:val="none"/>
        </w:rPr>
        <w:t>个</w:t>
      </w:r>
      <w:proofErr w:type="gramEnd"/>
      <w:r>
        <w:rPr>
          <w:rFonts w:ascii="Times New Roman" w:eastAsia="楷体" w:hAnsi="Times New Roman" w:cs="Times New Roman"/>
          <w:sz w:val="24"/>
          <w14:ligatures w14:val="none"/>
        </w:rPr>
        <w:t>工作日内通过货运专车发车至</w:t>
      </w:r>
      <w:sdt>
        <w:sdtPr>
          <w:rPr>
            <w:rFonts w:ascii="Times New Roman" w:eastAsia="楷体" w:hAnsi="Times New Roman" w:cs="Times New Roman"/>
            <w:b/>
            <w:bCs/>
            <w:sz w:val="24"/>
            <w:szCs w:val="22"/>
            <w:u w:val="single"/>
            <w14:ligatures w14:val="none"/>
          </w:rPr>
          <w:id w:val="1177315229"/>
          <w14:checkbox>
            <w14:checked w14:val="0"/>
            <w14:checkedState w14:val="0052" w14:font="Wingdings 2"/>
            <w14:uncheckedState w14:val="2610" w14:font="MS Gothic"/>
          </w14:checkbox>
        </w:sdtPr>
        <w:sdtContent>
          <w:permStart w:id="1081687619" w:edGrp="everyone"/>
          <w:r>
            <w:rPr>
              <w:rFonts w:ascii="MS Gothic" w:eastAsia="MS Gothic" w:hAnsi="MS Gothic" w:cs="Times New Roman" w:hint="eastAsia"/>
              <w:b/>
              <w:bCs/>
              <w:sz w:val="24"/>
              <w:szCs w:val="22"/>
              <w:u w:val="single"/>
              <w14:ligatures w14:val="none"/>
            </w:rPr>
            <w:t>☐</w:t>
          </w:r>
          <w:permEnd w:id="1081687619"/>
        </w:sdtContent>
      </w:sdt>
      <w:r>
        <w:rPr>
          <w:rFonts w:ascii="Times New Roman" w:eastAsia="楷体" w:hAnsi="Times New Roman" w:cs="Times New Roman"/>
          <w:b/>
          <w:bCs/>
          <w:sz w:val="24"/>
          <w14:ligatures w14:val="none"/>
        </w:rPr>
        <w:t>甲方指定委托运输物目的地址：</w:t>
      </w:r>
      <w:bookmarkStart w:id="32" w:name="_Hlk200979677"/>
      <w:permStart w:id="350298177" w:edGrp="everyone"/>
      <w:r>
        <w:rPr>
          <w:rFonts w:ascii="Times New Roman" w:eastAsia="楷体" w:hAnsi="Times New Roman" w:cs="Times New Roman" w:hint="eastAsia"/>
          <w:b/>
          <w:bCs/>
          <w:sz w:val="24"/>
          <w:u w:val="single"/>
          <w14:ligatures w14:val="none"/>
        </w:rPr>
        <w:t>（按国家、省、市、区、路、门牌号、层楼格式填写）</w:t>
      </w:r>
      <w:bookmarkEnd w:id="32"/>
      <w:permEnd w:id="350298177"/>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委托运输物接收人：</w:t>
      </w:r>
      <w:permStart w:id="1837178934" w:edGrp="everyone"/>
      <w:r>
        <w:rPr>
          <w:rFonts w:ascii="Times New Roman" w:eastAsia="楷体" w:hAnsi="Times New Roman" w:cs="Times New Roman"/>
          <w:sz w:val="24"/>
          <w:u w:val="single"/>
          <w14:ligatures w14:val="none"/>
        </w:rPr>
        <w:t xml:space="preserve">         </w:t>
      </w:r>
      <w:permEnd w:id="1837178934"/>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委托运输物接收人手机号码：</w:t>
      </w:r>
      <w:permStart w:id="1467829795" w:edGrp="everyone"/>
      <w:r>
        <w:rPr>
          <w:rFonts w:ascii="Times New Roman" w:eastAsia="楷体" w:hAnsi="Times New Roman" w:cs="Times New Roman"/>
          <w:sz w:val="24"/>
          <w:u w:val="single"/>
          <w14:ligatures w14:val="none"/>
        </w:rPr>
        <w:t xml:space="preserve">             </w:t>
      </w:r>
      <w:permEnd w:id="1467829795"/>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640334742"/>
          <w14:checkbox>
            <w14:checked w14:val="0"/>
            <w14:checkedState w14:val="0052" w14:font="Wingdings 2"/>
            <w14:uncheckedState w14:val="2610" w14:font="MS Gothic"/>
          </w14:checkbox>
        </w:sdtPr>
        <w:sdtContent>
          <w:permStart w:id="690576397" w:edGrp="everyone"/>
          <w:r>
            <w:rPr>
              <w:rFonts w:ascii="MS Gothic" w:eastAsia="MS Gothic" w:hAnsi="MS Gothic" w:cs="Times New Roman" w:hint="eastAsia"/>
              <w:b/>
              <w:bCs/>
              <w:sz w:val="24"/>
              <w:szCs w:val="22"/>
              <w:u w:val="single"/>
              <w14:ligatures w14:val="none"/>
            </w:rPr>
            <w:t>☐</w:t>
          </w:r>
        </w:sdtContent>
      </w:sdt>
      <w:permEnd w:id="690576397"/>
      <w:r>
        <w:rPr>
          <w:rFonts w:ascii="Times New Roman" w:eastAsia="楷体" w:hAnsi="Times New Roman" w:cs="Times New Roman"/>
          <w:b/>
          <w:bCs/>
          <w:sz w:val="24"/>
          <w14:ligatures w14:val="none"/>
        </w:rPr>
        <w:t>委托运输</w:t>
      </w:r>
      <w:proofErr w:type="gramStart"/>
      <w:r>
        <w:rPr>
          <w:rFonts w:ascii="Times New Roman" w:eastAsia="楷体" w:hAnsi="Times New Roman" w:cs="Times New Roman"/>
          <w:b/>
          <w:bCs/>
          <w:sz w:val="24"/>
          <w14:ligatures w14:val="none"/>
        </w:rPr>
        <w:t>物具体</w:t>
      </w:r>
      <w:proofErr w:type="gramEnd"/>
      <w:r>
        <w:rPr>
          <w:rFonts w:ascii="Times New Roman" w:eastAsia="楷体" w:hAnsi="Times New Roman" w:cs="Times New Roman"/>
          <w:b/>
          <w:bCs/>
          <w:sz w:val="24"/>
          <w14:ligatures w14:val="none"/>
        </w:rPr>
        <w:t>接收人联系方式由甲方联系人与乙方联系人自行约定</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738673718"/>
          <w14:checkbox>
            <w14:checked w14:val="0"/>
            <w14:checkedState w14:val="0052" w14:font="Wingdings 2"/>
            <w14:uncheckedState w14:val="2610" w14:font="MS Gothic"/>
          </w14:checkbox>
        </w:sdtPr>
        <w:sdtContent>
          <w:permStart w:id="1535528667" w:edGrp="everyone"/>
          <w:r>
            <w:rPr>
              <w:rFonts w:ascii="MS Gothic" w:eastAsia="MS Gothic" w:hAnsi="MS Gothic" w:cs="Times New Roman" w:hint="eastAsia"/>
              <w:b/>
              <w:bCs/>
              <w:sz w:val="24"/>
              <w:szCs w:val="22"/>
              <w:u w:val="single"/>
              <w14:ligatures w14:val="none"/>
            </w:rPr>
            <w:t>☐</w:t>
          </w:r>
        </w:sdtContent>
      </w:sdt>
      <w:permEnd w:id="1535528667"/>
      <w:r>
        <w:rPr>
          <w:rFonts w:ascii="Times New Roman" w:eastAsia="楷体" w:hAnsi="Times New Roman" w:cs="Times New Roman"/>
          <w:b/>
          <w:bCs/>
          <w:sz w:val="24"/>
          <w14:ligatures w14:val="none"/>
        </w:rPr>
        <w:t>甲方在撤展</w:t>
      </w:r>
      <w:proofErr w:type="gramStart"/>
      <w:r>
        <w:rPr>
          <w:rFonts w:ascii="Times New Roman" w:eastAsia="楷体" w:hAnsi="Times New Roman" w:cs="Times New Roman"/>
          <w:b/>
          <w:bCs/>
          <w:sz w:val="24"/>
          <w14:ligatures w14:val="none"/>
        </w:rPr>
        <w:t>拆撤服务</w:t>
      </w:r>
      <w:proofErr w:type="gramEnd"/>
      <w:r>
        <w:rPr>
          <w:rFonts w:ascii="Times New Roman" w:eastAsia="楷体" w:hAnsi="Times New Roman" w:cs="Times New Roman"/>
          <w:b/>
          <w:bCs/>
          <w:sz w:val="24"/>
          <w14:ligatures w14:val="none"/>
        </w:rPr>
        <w:t>时在展览场所现场签收</w:t>
      </w:r>
      <w:r>
        <w:rPr>
          <w:rFonts w:ascii="Times New Roman" w:eastAsia="楷体" w:hAnsi="Times New Roman" w:cs="Times New Roman"/>
          <w:sz w:val="24"/>
          <w14:ligatures w14:val="none"/>
        </w:rPr>
        <w:t>。</w:t>
      </w:r>
    </w:p>
    <w:p w14:paraId="0D3EA38E" w14:textId="77777777" w:rsidR="004820E0"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乙方应对委托运输物进行合理防损，同时乙方必须签字确认《委托运输清单》主单的</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乙方发出确认</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项内容（签署乙方</w:t>
      </w:r>
      <w:proofErr w:type="gramStart"/>
      <w:r>
        <w:rPr>
          <w:rFonts w:ascii="Times New Roman" w:eastAsia="楷体" w:hAnsi="Times New Roman" w:cs="Times New Roman"/>
          <w:sz w:val="24"/>
          <w14:ligatures w14:val="none"/>
        </w:rPr>
        <w:t>货付人姓名</w:t>
      </w:r>
      <w:proofErr w:type="gramEnd"/>
      <w:r>
        <w:rPr>
          <w:rFonts w:ascii="Times New Roman" w:eastAsia="楷体" w:hAnsi="Times New Roman" w:cs="Times New Roman"/>
          <w:sz w:val="24"/>
          <w14:ligatures w14:val="none"/>
        </w:rPr>
        <w:t>和当日时间）</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签字确认后的《委托运输清单》主</w:t>
      </w:r>
      <w:proofErr w:type="gramStart"/>
      <w:r>
        <w:rPr>
          <w:rFonts w:ascii="Times New Roman" w:eastAsia="楷体" w:hAnsi="Times New Roman" w:cs="Times New Roman"/>
          <w:sz w:val="24"/>
          <w14:ligatures w14:val="none"/>
        </w:rPr>
        <w:t>单随委托</w:t>
      </w:r>
      <w:proofErr w:type="gramEnd"/>
      <w:r>
        <w:rPr>
          <w:rFonts w:ascii="Times New Roman" w:eastAsia="楷体" w:hAnsi="Times New Roman" w:cs="Times New Roman"/>
          <w:sz w:val="24"/>
          <w14:ligatures w14:val="none"/>
        </w:rPr>
        <w:t>运输物一并发出</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现场和委托运输物一并交给甲方用作委托运输物签收确认用途。</w:t>
      </w:r>
    </w:p>
    <w:p w14:paraId="37153489" w14:textId="77777777" w:rsidR="004820E0"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物流单位承接委托运输物后乙方不再承担</w:t>
      </w:r>
      <w:r>
        <w:rPr>
          <w:rFonts w:ascii="Times New Roman" w:eastAsia="楷体" w:hAnsi="Times New Roman" w:cs="Times New Roman" w:hint="eastAsia"/>
          <w:sz w:val="24"/>
          <w14:ligatures w14:val="none"/>
        </w:rPr>
        <w:t>后续</w:t>
      </w:r>
      <w:r>
        <w:rPr>
          <w:rFonts w:ascii="Times New Roman" w:eastAsia="楷体" w:hAnsi="Times New Roman" w:cs="Times New Roman"/>
          <w:sz w:val="24"/>
          <w14:ligatures w14:val="none"/>
        </w:rPr>
        <w:t>责任。物流过程中委托运输物的损失责任由委托运输物保价保险承担、委托运输物保价保险赔偿后剩余的实际价值损失由甲方自行承担。委托运输物无约定保价保险时，自物流单位承接委托运输物起全部由甲方自行承担且乙方不承担后续责任。物流单位承接委托运输物时撤展清场运输和委托运输服务中的委托运输服务结束，甲方应向乙方支付本合同项下价款。委托运输物到达目的地的卸运工作及费用、</w:t>
      </w:r>
      <w:r>
        <w:rPr>
          <w:rFonts w:ascii="Times New Roman" w:eastAsia="楷体" w:hAnsi="Times New Roman" w:cs="Times New Roman"/>
          <w:sz w:val="24"/>
          <w14:ligatures w14:val="none"/>
        </w:rPr>
        <w:lastRenderedPageBreak/>
        <w:t>卸运过程中委托运输物的损坏责任由甲方自行负责。</w:t>
      </w:r>
    </w:p>
    <w:p w14:paraId="438D3D37" w14:textId="77777777" w:rsidR="004820E0"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4</w:t>
      </w:r>
      <w:r>
        <w:rPr>
          <w:rFonts w:ascii="Times New Roman" w:eastAsia="楷体" w:hAnsi="Times New Roman" w:cs="Times New Roman"/>
          <w:sz w:val="24"/>
          <w14:ligatures w14:val="none"/>
        </w:rPr>
        <w:t>条搭建服务费用中不包含委托运输服务费用和委托运输服务保险费时，由甲方在展览场所现场验收或直接向委托运输物运输专车司机或委托运输物运输机构支付委托运输物运输费用和委托运输物保价保险费用</w:t>
      </w:r>
      <w:r>
        <w:rPr>
          <w:rFonts w:ascii="Times New Roman" w:eastAsia="楷体" w:hAnsi="Times New Roman" w:cs="Times New Roman" w:hint="eastAsia"/>
          <w:sz w:val="24"/>
          <w14:ligatures w14:val="none"/>
        </w:rPr>
        <w:t>；由乙方负责</w:t>
      </w:r>
      <w:r>
        <w:rPr>
          <w:rFonts w:ascii="Times New Roman" w:eastAsia="楷体" w:hAnsi="Times New Roman" w:cs="Times New Roman"/>
          <w:sz w:val="24"/>
          <w14:ligatures w14:val="none"/>
        </w:rPr>
        <w:t>委托运输物装车</w:t>
      </w:r>
      <w:r>
        <w:rPr>
          <w:rFonts w:ascii="Times New Roman" w:eastAsia="楷体" w:hAnsi="Times New Roman" w:cs="Times New Roman" w:hint="eastAsia"/>
          <w:sz w:val="24"/>
          <w14:ligatures w14:val="none"/>
        </w:rPr>
        <w:t>的装车工作。</w:t>
      </w:r>
      <w:r>
        <w:rPr>
          <w:rFonts w:ascii="Times New Roman" w:eastAsia="楷体" w:hAnsi="Times New Roman" w:cs="Times New Roman"/>
          <w:sz w:val="24"/>
          <w14:ligatures w14:val="none"/>
        </w:rPr>
        <w:t>当委托运输物装车结束，视同甲方向乙方确认撤展清场运输和委托运输服务结束，委托运输物归甲方所有且乙方不承担后续负责。甲方应向乙方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1C7251D5" w14:textId="77777777" w:rsidR="004820E0"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color w:val="C00000"/>
          <w:sz w:val="24"/>
          <w14:ligatures w14:val="none"/>
        </w:rPr>
      </w:pP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4</w:t>
      </w:r>
      <w:r>
        <w:rPr>
          <w:rFonts w:ascii="Times New Roman" w:eastAsia="楷体" w:hAnsi="Times New Roman" w:cs="Times New Roman"/>
          <w:sz w:val="24"/>
          <w14:ligatures w14:val="none"/>
        </w:rPr>
        <w:t>条搭建服务费用中包含委托运输服务费用但不包含委托运输服务保险费时，由乙方直接向委托运输物运输专车司机或委托运输物运输机构支付委托运输物运输费用，乙方应在装车结束后通知委托运输物接收人货运信息。委托运输物装车结束时，视同甲方向乙方确认撤展清场运输和委托运输服务结束，委托运输物归甲方所有且乙方不承担后续负责。委托运输物装车后、委托运输物运输过程中导致的委托运输物损失由甲方自行承担。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68BA0C9A" w14:textId="77777777" w:rsidR="004820E0"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4</w:t>
      </w:r>
      <w:r>
        <w:rPr>
          <w:rFonts w:ascii="Times New Roman" w:eastAsia="楷体" w:hAnsi="Times New Roman" w:cs="Times New Roman"/>
          <w:sz w:val="24"/>
          <w14:ligatures w14:val="none"/>
        </w:rPr>
        <w:t>条搭建服务费用中包含委托运输服务费用和委托运输物保价保险费时，乙方应向委托运输物运输专车司机或委托运输物运输机构支付委托运输物运输费用和委托运输物保价保险费用，乙方应在装车结束后通知委托运输物接收人货运信息。委托运输物装车结束时，视同甲方向乙方确认撤展清场运输和委托运输服务结束，委托运输物归甲方所有且乙方不承担后续负责。委托运输物装车后、委托运输物运输过程中导致的委托运输物损失由委托运输物保价保险承担，委托运输物保价保险承担后超出委托运输</w:t>
      </w:r>
      <w:proofErr w:type="gramStart"/>
      <w:r>
        <w:rPr>
          <w:rFonts w:ascii="Times New Roman" w:eastAsia="楷体" w:hAnsi="Times New Roman" w:cs="Times New Roman"/>
          <w:sz w:val="24"/>
          <w14:ligatures w14:val="none"/>
        </w:rPr>
        <w:t>物实际</w:t>
      </w:r>
      <w:proofErr w:type="gramEnd"/>
      <w:r>
        <w:rPr>
          <w:rFonts w:ascii="Times New Roman" w:eastAsia="楷体" w:hAnsi="Times New Roman" w:cs="Times New Roman"/>
          <w:sz w:val="24"/>
          <w14:ligatures w14:val="none"/>
        </w:rPr>
        <w:t>价值的损失由甲方自行承担。甲方应向乙方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448260F0" w14:textId="77777777" w:rsidR="004820E0"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甲乙双方约定除委托运输物之外的合同展位搭建物料</w:t>
      </w:r>
      <w:proofErr w:type="gramStart"/>
      <w:r>
        <w:rPr>
          <w:rFonts w:ascii="Times New Roman" w:eastAsia="楷体" w:hAnsi="Times New Roman" w:cs="Times New Roman"/>
          <w:sz w:val="24"/>
          <w14:ligatures w14:val="none"/>
        </w:rPr>
        <w:t>自现场</w:t>
      </w:r>
      <w:proofErr w:type="gramEnd"/>
      <w:r>
        <w:rPr>
          <w:rFonts w:ascii="Times New Roman" w:eastAsia="楷体" w:hAnsi="Times New Roman" w:cs="Times New Roman"/>
          <w:sz w:val="24"/>
          <w14:ligatures w14:val="none"/>
        </w:rPr>
        <w:t>维护服务</w:t>
      </w:r>
      <w:proofErr w:type="gramStart"/>
      <w:r>
        <w:rPr>
          <w:rFonts w:ascii="Times New Roman" w:eastAsia="楷体" w:hAnsi="Times New Roman" w:cs="Times New Roman"/>
          <w:sz w:val="24"/>
          <w14:ligatures w14:val="none"/>
        </w:rPr>
        <w:t>结束起归乙方</w:t>
      </w:r>
      <w:proofErr w:type="gramEnd"/>
      <w:r>
        <w:rPr>
          <w:rFonts w:ascii="Times New Roman" w:eastAsia="楷体" w:hAnsi="Times New Roman" w:cs="Times New Roman"/>
          <w:sz w:val="24"/>
          <w14:ligatures w14:val="none"/>
        </w:rPr>
        <w:t>所有</w:t>
      </w:r>
      <w:r>
        <w:rPr>
          <w:rFonts w:ascii="Times New Roman" w:eastAsia="楷体" w:hAnsi="Times New Roman" w:cs="Times New Roman" w:hint="eastAsia"/>
          <w:sz w:val="24"/>
          <w14:ligatures w14:val="none"/>
        </w:rPr>
        <w:t>或视同甲方</w:t>
      </w:r>
      <w:r>
        <w:rPr>
          <w:rFonts w:ascii="Times New Roman" w:eastAsia="楷体" w:hAnsi="Times New Roman" w:cs="Times New Roman"/>
          <w:sz w:val="24"/>
          <w14:ligatures w14:val="none"/>
        </w:rPr>
        <w:t>委托乙方处理。</w:t>
      </w:r>
    </w:p>
    <w:p w14:paraId="58CDADBA" w14:textId="77777777" w:rsidR="004820E0" w:rsidRDefault="00000000">
      <w:pPr>
        <w:pStyle w:val="afa"/>
        <w:numPr>
          <w:ilvl w:val="0"/>
          <w:numId w:val="13"/>
        </w:numPr>
        <w:spacing w:after="0" w:line="240" w:lineRule="auto"/>
        <w:ind w:left="928" w:hangingChars="400" w:hanging="928"/>
        <w:jc w:val="both"/>
        <w:outlineLvl w:val="2"/>
        <w:rPr>
          <w:rFonts w:ascii="黑体" w:eastAsia="黑体" w:hAnsi="黑体" w:cs="仿宋" w:hint="eastAsia"/>
          <w:spacing w:val="-4"/>
          <w:sz w:val="24"/>
          <w14:ligatures w14:val="none"/>
        </w:rPr>
      </w:pPr>
      <w:r>
        <w:rPr>
          <w:rFonts w:ascii="黑体" w:eastAsia="黑体" w:hAnsi="黑体" w:cs="仿宋" w:hint="eastAsia"/>
          <w:spacing w:val="-4"/>
          <w:sz w:val="24"/>
          <w14:ligatures w14:val="none"/>
        </w:rPr>
        <w:t>甲方委托乙方</w:t>
      </w:r>
      <w:r>
        <w:rPr>
          <w:rFonts w:ascii="黑体" w:eastAsia="黑体" w:hAnsi="黑体" w:cs="仿宋" w:hint="eastAsia"/>
          <w:sz w:val="24"/>
          <w14:ligatures w14:val="none"/>
        </w:rPr>
        <w:t>在开展撤展</w:t>
      </w:r>
      <w:proofErr w:type="gramStart"/>
      <w:r>
        <w:rPr>
          <w:rFonts w:ascii="黑体" w:eastAsia="黑体" w:hAnsi="黑体" w:cs="仿宋" w:hint="eastAsia"/>
          <w:sz w:val="24"/>
          <w14:ligatures w14:val="none"/>
        </w:rPr>
        <w:t>拆撤服务</w:t>
      </w:r>
      <w:proofErr w:type="gramEnd"/>
      <w:r>
        <w:rPr>
          <w:rFonts w:ascii="黑体" w:eastAsia="黑体" w:hAnsi="黑体" w:cs="仿宋" w:hint="eastAsia"/>
          <w:sz w:val="24"/>
          <w14:ligatures w14:val="none"/>
        </w:rPr>
        <w:t>时</w:t>
      </w:r>
      <w:r>
        <w:rPr>
          <w:rFonts w:ascii="黑体" w:eastAsia="黑体" w:hAnsi="黑体" w:cs="仿宋" w:hint="eastAsia"/>
          <w:spacing w:val="-4"/>
          <w:sz w:val="24"/>
          <w14:ligatures w14:val="none"/>
        </w:rPr>
        <w:t>对合同展位结构实物采用撤展保全</w:t>
      </w:r>
      <w:proofErr w:type="gramStart"/>
      <w:r>
        <w:rPr>
          <w:rFonts w:ascii="黑体" w:eastAsia="黑体" w:hAnsi="黑体" w:cs="仿宋" w:hint="eastAsia"/>
          <w:spacing w:val="-4"/>
          <w:sz w:val="24"/>
          <w14:ligatures w14:val="none"/>
        </w:rPr>
        <w:t>拆撤服务</w:t>
      </w:r>
      <w:proofErr w:type="gramEnd"/>
      <w:r>
        <w:rPr>
          <w:rFonts w:ascii="黑体" w:eastAsia="黑体" w:hAnsi="黑体" w:cs="仿宋" w:hint="eastAsia"/>
          <w:spacing w:val="-4"/>
          <w:sz w:val="24"/>
          <w14:ligatures w14:val="none"/>
        </w:rPr>
        <w:t>和撤展清场运输服务。</w:t>
      </w:r>
    </w:p>
    <w:p w14:paraId="658EB0E7" w14:textId="77777777" w:rsidR="004820E0" w:rsidRDefault="00000000">
      <w:pPr>
        <w:pStyle w:val="afa"/>
        <w:numPr>
          <w:ilvl w:val="0"/>
          <w:numId w:val="25"/>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除一次性损耗物外的本合同下展位结构实物自主场清场确认后</w:t>
      </w:r>
      <w:r>
        <w:rPr>
          <w:rFonts w:ascii="Times New Roman" w:eastAsia="楷体" w:hAnsi="Times New Roman" w:cs="Times New Roman" w:hint="eastAsia"/>
          <w:sz w:val="24"/>
          <w14:ligatures w14:val="none"/>
        </w:rPr>
        <w:t>由</w:t>
      </w:r>
      <w:r>
        <w:rPr>
          <w:rFonts w:ascii="Times New Roman" w:eastAsia="楷体" w:hAnsi="Times New Roman" w:cs="Times New Roman"/>
          <w:sz w:val="24"/>
          <w14:ligatures w14:val="none"/>
        </w:rPr>
        <w:t>甲方</w:t>
      </w:r>
      <w:r>
        <w:rPr>
          <w:rFonts w:ascii="Times New Roman" w:eastAsia="楷体" w:hAnsi="Times New Roman" w:cs="Times New Roman" w:hint="eastAsia"/>
          <w:sz w:val="24"/>
          <w14:ligatures w14:val="none"/>
        </w:rPr>
        <w:t>委托乙方仓储</w:t>
      </w:r>
      <w:r>
        <w:rPr>
          <w:rFonts w:ascii="Times New Roman" w:eastAsia="楷体" w:hAnsi="Times New Roman" w:cs="Times New Roman"/>
          <w:sz w:val="24"/>
          <w14:ligatures w14:val="none"/>
        </w:rPr>
        <w:t>。主场清场确认时甲方视同乙方完成撤展保全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和撤展清场运输服务，甲方应向乙方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支付本合同项下价款。合同展位结构实物在撤展清场运输服务后的仓储存放服务、展前维护服务、</w:t>
      </w:r>
      <w:proofErr w:type="gramStart"/>
      <w:r>
        <w:rPr>
          <w:rFonts w:ascii="Times New Roman" w:eastAsia="楷体" w:hAnsi="Times New Roman" w:cs="Times New Roman"/>
          <w:sz w:val="24"/>
          <w14:ligatures w14:val="none"/>
        </w:rPr>
        <w:t>异展搭建</w:t>
      </w:r>
      <w:proofErr w:type="gramEnd"/>
      <w:r>
        <w:rPr>
          <w:rFonts w:ascii="Times New Roman" w:eastAsia="楷体" w:hAnsi="Times New Roman" w:cs="Times New Roman"/>
          <w:sz w:val="24"/>
          <w14:ligatures w14:val="none"/>
        </w:rPr>
        <w:t>服务等具体相关约定由甲乙双方另行签署《展览展示仓储</w:t>
      </w:r>
      <w:r>
        <w:rPr>
          <w:rFonts w:ascii="Times New Roman" w:eastAsia="楷体" w:hAnsi="Times New Roman" w:cs="Times New Roman" w:hint="eastAsia"/>
          <w:sz w:val="24"/>
          <w14:ligatures w14:val="none"/>
        </w:rPr>
        <w:t>物</w:t>
      </w:r>
      <w:r>
        <w:rPr>
          <w:rFonts w:ascii="Times New Roman" w:eastAsia="楷体" w:hAnsi="Times New Roman" w:cs="Times New Roman"/>
          <w:sz w:val="24"/>
          <w14:ligatures w14:val="none"/>
        </w:rPr>
        <w:t>维护</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sz w:val="24"/>
          <w14:ligatures w14:val="none"/>
        </w:rPr>
        <w:t>服务合同》且该合同不作为本合同</w:t>
      </w:r>
      <w:r>
        <w:rPr>
          <w:rFonts w:ascii="Times New Roman" w:eastAsia="楷体" w:hAnsi="Times New Roman" w:cs="Times New Roman" w:hint="eastAsia"/>
          <w:sz w:val="24"/>
          <w14:ligatures w14:val="none"/>
        </w:rPr>
        <w:t>下</w:t>
      </w:r>
      <w:r>
        <w:rPr>
          <w:rFonts w:ascii="Times New Roman" w:eastAsia="楷体" w:hAnsi="Times New Roman" w:cs="Times New Roman"/>
          <w:sz w:val="24"/>
          <w14:ligatures w14:val="none"/>
        </w:rPr>
        <w:t>的补充合同。</w:t>
      </w:r>
    </w:p>
    <w:p w14:paraId="2E25832F" w14:textId="77777777" w:rsidR="004820E0" w:rsidRDefault="00000000">
      <w:pPr>
        <w:pStyle w:val="afa"/>
        <w:numPr>
          <w:ilvl w:val="0"/>
          <w:numId w:val="25"/>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乙方负责在实施撤展保全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过程中按搭建安全操作要求开展服务并应尽量确保合同展位结构实物的完整性但不绝对确保其完整性，且甲方同意并接受合同展位结构实物在撤展保全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过程中</w:t>
      </w:r>
      <w:r>
        <w:rPr>
          <w:rFonts w:ascii="Times New Roman" w:eastAsia="楷体" w:hAnsi="Times New Roman" w:cs="Times New Roman"/>
          <w:sz w:val="24"/>
          <w14:ligatures w14:val="none"/>
        </w:rPr>
        <w:t>8%</w:t>
      </w:r>
      <w:r>
        <w:rPr>
          <w:rFonts w:ascii="Times New Roman" w:eastAsia="楷体" w:hAnsi="Times New Roman" w:cs="Times New Roman"/>
          <w:sz w:val="24"/>
          <w14:ligatures w14:val="none"/>
        </w:rPr>
        <w:t>的合理折旧率。乙方在服务过程中造成超出合理折旧率</w:t>
      </w:r>
      <w:r>
        <w:rPr>
          <w:rFonts w:ascii="Times New Roman" w:eastAsia="楷体" w:hAnsi="Times New Roman" w:cs="Times New Roman"/>
          <w:sz w:val="24"/>
          <w14:ligatures w14:val="none"/>
        </w:rPr>
        <w:t>8%</w:t>
      </w:r>
      <w:r>
        <w:rPr>
          <w:rFonts w:ascii="Times New Roman" w:eastAsia="楷体" w:hAnsi="Times New Roman" w:cs="Times New Roman"/>
          <w:sz w:val="24"/>
          <w14:ligatures w14:val="none"/>
        </w:rPr>
        <w:t>以上的合同展位结构实物损失时，由乙方承担；当发生非乙方原因造成超出合理折旧率</w:t>
      </w:r>
      <w:r>
        <w:rPr>
          <w:rFonts w:ascii="Times New Roman" w:eastAsia="楷体" w:hAnsi="Times New Roman" w:cs="Times New Roman"/>
          <w:sz w:val="24"/>
          <w14:ligatures w14:val="none"/>
        </w:rPr>
        <w:t>8%</w:t>
      </w:r>
      <w:r>
        <w:rPr>
          <w:rFonts w:ascii="Times New Roman" w:eastAsia="楷体" w:hAnsi="Times New Roman" w:cs="Times New Roman"/>
          <w:sz w:val="24"/>
          <w14:ligatures w14:val="none"/>
        </w:rPr>
        <w:t>以上的合同展位结构实物损失时，乙方应于</w:t>
      </w:r>
      <w:permStart w:id="249892047" w:edGrp="everyone"/>
      <w:r>
        <w:rPr>
          <w:rFonts w:ascii="Times New Roman" w:eastAsia="楷体" w:hAnsi="Times New Roman" w:cs="Times New Roman"/>
          <w:b/>
          <w:bCs/>
          <w:sz w:val="24"/>
          <w:u w:val="single"/>
          <w14:ligatures w14:val="none"/>
        </w:rPr>
        <w:t>30</w:t>
      </w:r>
      <w:permEnd w:id="249892047"/>
      <w:r>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Pr>
          <w:rFonts w:ascii="Times New Roman" w:eastAsia="楷体" w:hAnsi="Times New Roman" w:cs="Times New Roman"/>
          <w:sz w:val="24"/>
          <w14:ligatures w14:val="none"/>
        </w:rPr>
        <w:t>不</w:t>
      </w:r>
      <w:proofErr w:type="gramEnd"/>
      <w:r>
        <w:rPr>
          <w:rFonts w:ascii="Times New Roman" w:eastAsia="楷体" w:hAnsi="Times New Roman" w:cs="Times New Roman"/>
          <w:sz w:val="24"/>
          <w14:ligatures w14:val="none"/>
        </w:rPr>
        <w:t>扣减本合同项下价款的应付总额，甲方应向乙方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70265FD0" w14:textId="77777777" w:rsidR="004820E0" w:rsidRDefault="004820E0">
      <w:pPr>
        <w:spacing w:after="0" w:line="240" w:lineRule="auto"/>
        <w:jc w:val="both"/>
        <w:outlineLvl w:val="3"/>
        <w:rPr>
          <w:rFonts w:ascii="Times New Roman" w:eastAsia="楷体" w:hAnsi="Times New Roman" w:cs="Times New Roman"/>
          <w:sz w:val="24"/>
          <w14:ligatures w14:val="none"/>
        </w:rPr>
      </w:pPr>
    </w:p>
    <w:p w14:paraId="0B36A22E" w14:textId="77777777" w:rsidR="004820E0"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设计服务</w:t>
      </w:r>
    </w:p>
    <w:p w14:paraId="49F87CAD" w14:textId="77777777" w:rsidR="004820E0"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黑体" w:eastAsia="黑体" w:hAnsi="黑体" w:hint="eastAsia"/>
          <w:sz w:val="24"/>
          <w:szCs w:val="28"/>
        </w:rPr>
      </w:pPr>
      <w:r>
        <w:rPr>
          <w:rFonts w:ascii="黑体" w:eastAsia="黑体" w:hAnsi="黑体" w:hint="eastAsia"/>
          <w:sz w:val="24"/>
          <w:szCs w:val="28"/>
        </w:rPr>
        <w:t>当乙方根据本合同第</w:t>
      </w:r>
      <w:r>
        <w:rPr>
          <w:rFonts w:ascii="Times New Roman" w:eastAsia="黑体" w:hAnsi="Times New Roman" w:cs="Times New Roman"/>
          <w:sz w:val="24"/>
          <w:szCs w:val="28"/>
        </w:rPr>
        <w:t>1.2.1</w:t>
      </w:r>
      <w:r>
        <w:rPr>
          <w:rFonts w:ascii="黑体" w:eastAsia="黑体" w:hAnsi="黑体" w:hint="eastAsia"/>
          <w:sz w:val="24"/>
          <w:szCs w:val="28"/>
        </w:rPr>
        <w:t>条所列展览活动主办方或展馆场所施工要求向甲方提出需对甲方提供的原仓储物设计报审方案进行效果设计服务但甲方拒绝并要求</w:t>
      </w:r>
      <w:r>
        <w:rPr>
          <w:rFonts w:ascii="黑体" w:eastAsia="黑体" w:hAnsi="黑体" w:hint="eastAsia"/>
          <w:sz w:val="24"/>
          <w:szCs w:val="28"/>
        </w:rPr>
        <w:lastRenderedPageBreak/>
        <w:t>乙方按原仓储物设计报审方案进行设计报审服务的，由甲方提供的原仓储物设计报审方案造成的损失，由甲方自行承担。</w:t>
      </w:r>
    </w:p>
    <w:p w14:paraId="5CD3DB01" w14:textId="77777777" w:rsidR="004820E0"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黑体" w:eastAsia="黑体" w:hAnsi="黑体" w:hint="eastAsia"/>
          <w:sz w:val="24"/>
          <w:szCs w:val="28"/>
        </w:rPr>
        <w:t>由甲方提供的原仓储物设计报审方案造成乙方损失的，甲方应向乙方支付合同总价款并赔偿乙方的一切损失</w:t>
      </w:r>
      <w:r>
        <w:rPr>
          <w:rFonts w:ascii="Times New Roman" w:eastAsia="黑体" w:hAnsi="Times New Roman" w:cs="Times New Roman" w:hint="eastAsia"/>
          <w:sz w:val="24"/>
          <w14:ligatures w14:val="none"/>
        </w:rPr>
        <w:t>【</w:t>
      </w:r>
      <w:r>
        <w:rPr>
          <w:rFonts w:ascii="Times New Roman" w:eastAsia="黑体" w:hAnsi="Times New Roman" w:cs="Times New Roman"/>
          <w:sz w:val="24"/>
          <w14:ligatures w14:val="none"/>
        </w:rPr>
        <w:t>包括但不限于展场方罚款、展场方罚款成本费用、乙方支付相关费用所新增的占用利息成本费用、误工费用、</w:t>
      </w:r>
      <w:r>
        <w:rPr>
          <w:rFonts w:ascii="黑体" w:eastAsia="黑体" w:hAnsi="黑体"/>
          <w:sz w:val="24"/>
          <w:szCs w:val="28"/>
        </w:rPr>
        <w:t>乙方</w:t>
      </w:r>
      <w:bookmarkStart w:id="33" w:name="_Hlk165215702"/>
      <w:r>
        <w:rPr>
          <w:rFonts w:ascii="黑体" w:eastAsia="黑体" w:hAnsi="黑体"/>
          <w:sz w:val="24"/>
          <w:szCs w:val="28"/>
        </w:rPr>
        <w:t>“实现债权所支付的包括但不限于律师费、调查取证费、差旅费、诉讼保全责任保险费、诉讼费”</w:t>
      </w:r>
      <w:bookmarkEnd w:id="33"/>
      <w:r>
        <w:rPr>
          <w:rFonts w:ascii="黑体" w:eastAsia="黑体" w:hAnsi="黑体"/>
          <w:sz w:val="24"/>
          <w:szCs w:val="28"/>
        </w:rPr>
        <w:t>（以下可简称为</w:t>
      </w:r>
      <w:r>
        <w:rPr>
          <w:rFonts w:ascii="黑体" w:eastAsia="黑体" w:hAnsi="黑体" w:hint="eastAsia"/>
          <w:sz w:val="24"/>
          <w:szCs w:val="28"/>
        </w:rPr>
        <w:t>“</w:t>
      </w:r>
      <w:r>
        <w:rPr>
          <w:rFonts w:ascii="黑体" w:eastAsia="黑体" w:hAnsi="黑体" w:hint="eastAsia"/>
          <w:b/>
          <w:bCs/>
          <w:sz w:val="24"/>
          <w:szCs w:val="28"/>
        </w:rPr>
        <w:t>乙方</w:t>
      </w:r>
      <w:r>
        <w:rPr>
          <w:rFonts w:ascii="黑体" w:eastAsia="黑体" w:hAnsi="黑体"/>
          <w:b/>
          <w:bCs/>
          <w:sz w:val="24"/>
          <w:szCs w:val="28"/>
        </w:rPr>
        <w:t>实现债权费用</w:t>
      </w:r>
      <w:r>
        <w:rPr>
          <w:rFonts w:ascii="黑体" w:eastAsia="黑体" w:hAnsi="黑体" w:hint="eastAsia"/>
          <w:sz w:val="24"/>
          <w:szCs w:val="28"/>
        </w:rPr>
        <w:t>”</w:t>
      </w:r>
      <w:r>
        <w:rPr>
          <w:rFonts w:ascii="黑体" w:eastAsia="黑体" w:hAnsi="黑体"/>
          <w:sz w:val="24"/>
          <w:szCs w:val="28"/>
        </w:rPr>
        <w:t>）】</w:t>
      </w:r>
      <w:r>
        <w:rPr>
          <w:rFonts w:ascii="黑体" w:eastAsia="黑体" w:hAnsi="黑体" w:hint="eastAsia"/>
          <w:sz w:val="24"/>
          <w:szCs w:val="28"/>
        </w:rPr>
        <w:t>。</w:t>
      </w:r>
    </w:p>
    <w:p w14:paraId="46858D41" w14:textId="77777777" w:rsidR="004820E0"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乙方向甲方提供的</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所有</w:t>
      </w:r>
      <w:r>
        <w:rPr>
          <w:rFonts w:ascii="黑体" w:eastAsia="黑体" w:hAnsi="黑体" w:hint="eastAsia"/>
          <w:sz w:val="24"/>
          <w:szCs w:val="28"/>
        </w:rPr>
        <w:t>原仓储物设计报审方案中</w:t>
      </w:r>
      <w:r>
        <w:rPr>
          <w:rFonts w:ascii="Times New Roman" w:eastAsia="黑体" w:hAnsi="Times New Roman" w:cs="Times New Roman"/>
          <w:sz w:val="24"/>
          <w14:ligatures w14:val="none"/>
        </w:rPr>
        <w:t>经乙方进行修改的设计图</w:t>
      </w:r>
      <w:proofErr w:type="gramStart"/>
      <w:r>
        <w:rPr>
          <w:rFonts w:ascii="Times New Roman" w:eastAsia="黑体" w:hAnsi="Times New Roman" w:cs="Times New Roman"/>
          <w:sz w:val="24"/>
          <w14:ligatures w14:val="none"/>
        </w:rPr>
        <w:t>定作</w:t>
      </w:r>
      <w:proofErr w:type="gramEnd"/>
      <w:r>
        <w:rPr>
          <w:rFonts w:ascii="Times New Roman" w:eastAsia="黑体" w:hAnsi="Times New Roman" w:cs="Times New Roman"/>
          <w:sz w:val="24"/>
          <w14:ligatures w14:val="none"/>
        </w:rPr>
        <w:t>效果稿局部部分或</w:t>
      </w:r>
      <w:r>
        <w:rPr>
          <w:rFonts w:ascii="Times New Roman" w:eastAsia="黑体" w:hAnsi="Times New Roman" w:cs="Times New Roman" w:hint="eastAsia"/>
          <w:sz w:val="24"/>
          <w14:ligatures w14:val="none"/>
        </w:rPr>
        <w:t>报审展位效果</w:t>
      </w:r>
      <w:r>
        <w:rPr>
          <w:rFonts w:ascii="Times New Roman" w:eastAsia="黑体" w:hAnsi="Times New Roman" w:cs="Times New Roman"/>
          <w:sz w:val="24"/>
          <w14:ligatures w14:val="none"/>
        </w:rPr>
        <w:t>方案局部部分</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（以下可简称为</w:t>
      </w:r>
      <w:r>
        <w:rPr>
          <w:rFonts w:ascii="Times New Roman" w:eastAsia="黑体" w:hAnsi="Times New Roman" w:cs="Times New Roman"/>
          <w:sz w:val="24"/>
          <w14:ligatures w14:val="none"/>
        </w:rPr>
        <w:t>“</w:t>
      </w:r>
      <w:r>
        <w:rPr>
          <w:rFonts w:ascii="Times New Roman" w:eastAsia="黑体" w:hAnsi="Times New Roman" w:cs="Times New Roman"/>
          <w:b/>
          <w:bCs/>
          <w:sz w:val="24"/>
          <w14:ligatures w14:val="none"/>
        </w:rPr>
        <w:t>乙方所有</w:t>
      </w:r>
      <w:r>
        <w:rPr>
          <w:rFonts w:ascii="Times New Roman" w:eastAsia="黑体" w:hAnsi="Times New Roman" w:cs="Times New Roman" w:hint="eastAsia"/>
          <w:b/>
          <w:bCs/>
          <w:sz w:val="24"/>
          <w14:ligatures w14:val="none"/>
        </w:rPr>
        <w:t>局部</w:t>
      </w:r>
      <w:r>
        <w:rPr>
          <w:rFonts w:ascii="Times New Roman" w:eastAsia="黑体" w:hAnsi="Times New Roman" w:cs="Times New Roman"/>
          <w:b/>
          <w:bCs/>
          <w:sz w:val="24"/>
          <w14:ligatures w14:val="none"/>
        </w:rPr>
        <w:t>设计</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）：甲方不得自行或者交予第三方按照乙方所提供的乙方所有</w:t>
      </w:r>
      <w:r>
        <w:rPr>
          <w:rFonts w:ascii="Times New Roman" w:eastAsia="黑体" w:hAnsi="Times New Roman" w:cs="Times New Roman" w:hint="eastAsia"/>
          <w:sz w:val="24"/>
          <w14:ligatures w14:val="none"/>
        </w:rPr>
        <w:t>局部</w:t>
      </w:r>
      <w:r>
        <w:rPr>
          <w:rFonts w:ascii="Times New Roman" w:eastAsia="黑体" w:hAnsi="Times New Roman" w:cs="Times New Roman"/>
          <w:sz w:val="24"/>
          <w14:ligatures w14:val="none"/>
        </w:rPr>
        <w:t>设计进行使用和搭建，否则除甲方应按本合同第</w:t>
      </w:r>
      <w:r>
        <w:rPr>
          <w:rFonts w:ascii="Times New Roman" w:eastAsia="黑体" w:hAnsi="Times New Roman" w:cs="Times New Roman"/>
          <w:sz w:val="24"/>
          <w14:ligatures w14:val="none"/>
        </w:rPr>
        <w:t>2.1.</w:t>
      </w:r>
      <w:r>
        <w:rPr>
          <w:rFonts w:ascii="Times New Roman" w:eastAsia="黑体" w:hAnsi="Times New Roman" w:cs="Times New Roman" w:hint="eastAsia"/>
          <w:sz w:val="24"/>
          <w14:ligatures w14:val="none"/>
        </w:rPr>
        <w:t>2</w:t>
      </w:r>
      <w:r>
        <w:rPr>
          <w:rFonts w:ascii="Times New Roman" w:eastAsia="黑体" w:hAnsi="Times New Roman" w:cs="Times New Roman"/>
          <w:sz w:val="24"/>
          <w14:ligatures w14:val="none"/>
        </w:rPr>
        <w:t>条列明的设计服务费用</w:t>
      </w:r>
      <w:r>
        <w:rPr>
          <w:rFonts w:ascii="Times New Roman" w:eastAsia="黑体" w:hAnsi="Times New Roman" w:cs="Times New Roman"/>
          <w:sz w:val="24"/>
          <w14:ligatures w14:val="none"/>
        </w:rPr>
        <w:t>130%</w:t>
      </w:r>
      <w:r>
        <w:rPr>
          <w:rFonts w:ascii="Times New Roman" w:eastAsia="黑体" w:hAnsi="Times New Roman" w:cs="Times New Roman"/>
          <w:sz w:val="24"/>
          <w14:ligatures w14:val="none"/>
        </w:rPr>
        <w:t>为标准向乙方支付违约金外，</w:t>
      </w:r>
      <w:proofErr w:type="gramStart"/>
      <w:r>
        <w:rPr>
          <w:rFonts w:ascii="Times New Roman" w:eastAsia="黑体" w:hAnsi="Times New Roman" w:cs="Times New Roman"/>
          <w:sz w:val="24"/>
          <w14:ligatures w14:val="none"/>
        </w:rPr>
        <w:t>乙方仍</w:t>
      </w:r>
      <w:proofErr w:type="gramEnd"/>
      <w:r>
        <w:rPr>
          <w:rFonts w:ascii="Times New Roman" w:eastAsia="黑体" w:hAnsi="Times New Roman" w:cs="Times New Roman"/>
          <w:sz w:val="24"/>
          <w14:ligatures w14:val="none"/>
        </w:rPr>
        <w:t>有权追究甲方的其它经济责任【包括但不仅限于本合同下的所有工序服务费用及其占用利息成本费用（计算时应减去甲方已支付项款累计总和</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、乙方支付相关费用的占用利息成本费用、法律责任，由此而产生的乙方实现债权费用】。具体情况</w:t>
      </w:r>
      <w:r>
        <w:rPr>
          <w:rFonts w:ascii="Times New Roman" w:eastAsia="黑体" w:hAnsi="Times New Roman" w:cs="Times New Roman" w:hint="eastAsia"/>
          <w:sz w:val="24"/>
          <w14:ligatures w14:val="none"/>
        </w:rPr>
        <w:t>参考</w:t>
      </w:r>
      <w:r>
        <w:rPr>
          <w:rFonts w:ascii="Times New Roman" w:eastAsia="黑体" w:hAnsi="Times New Roman" w:cs="Times New Roman"/>
          <w:sz w:val="24"/>
          <w14:ligatures w14:val="none"/>
        </w:rPr>
        <w:t>展览展示指导文件第五章第十一</w:t>
      </w:r>
      <w:r>
        <w:rPr>
          <w:rFonts w:ascii="Times New Roman" w:eastAsia="黑体" w:hAnsi="Times New Roman" w:cs="Times New Roman" w:hint="eastAsia"/>
          <w:sz w:val="24"/>
          <w14:ligatures w14:val="none"/>
        </w:rPr>
        <w:t>节</w:t>
      </w:r>
      <w:r>
        <w:rPr>
          <w:rFonts w:ascii="Times New Roman" w:eastAsia="黑体" w:hAnsi="Times New Roman" w:cs="Times New Roman"/>
          <w:sz w:val="24"/>
          <w14:ligatures w14:val="none"/>
        </w:rPr>
        <w:t>内容执行</w:t>
      </w:r>
      <w:r>
        <w:rPr>
          <w:rFonts w:ascii="Times New Roman" w:eastAsia="黑体" w:hAnsi="Times New Roman" w:cs="Times New Roman" w:hint="eastAsia"/>
          <w:sz w:val="24"/>
          <w14:ligatures w14:val="none"/>
        </w:rPr>
        <w:t>。</w:t>
      </w:r>
    </w:p>
    <w:p w14:paraId="0C88D2EE" w14:textId="77777777" w:rsidR="004820E0"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甲方向乙方提供的双层展位结构甲方原仓储物设计报审方案时，不论双层展位结构甲方原仓储物设计报审方案是否有乙级以上设计院盖章及国家一级注册</w:t>
      </w:r>
      <w:proofErr w:type="gramStart"/>
      <w:r>
        <w:rPr>
          <w:rFonts w:ascii="Times New Roman" w:eastAsia="黑体" w:hAnsi="Times New Roman" w:cs="Times New Roman"/>
          <w:sz w:val="24"/>
          <w14:ligatures w14:val="none"/>
        </w:rPr>
        <w:t>结构师</w:t>
      </w:r>
      <w:proofErr w:type="gramEnd"/>
      <w:r>
        <w:rPr>
          <w:rFonts w:ascii="Times New Roman" w:eastAsia="黑体" w:hAnsi="Times New Roman" w:cs="Times New Roman"/>
          <w:sz w:val="24"/>
          <w14:ligatures w14:val="none"/>
        </w:rPr>
        <w:t>盖章，乙方亦必须对此双层展位结构甲方原仓储物设计报审方案开展乙级以上设计院盖章及国家一级注册</w:t>
      </w:r>
      <w:proofErr w:type="gramStart"/>
      <w:r>
        <w:rPr>
          <w:rFonts w:ascii="Times New Roman" w:eastAsia="黑体" w:hAnsi="Times New Roman" w:cs="Times New Roman"/>
          <w:sz w:val="24"/>
          <w14:ligatures w14:val="none"/>
        </w:rPr>
        <w:t>结构师</w:t>
      </w:r>
      <w:proofErr w:type="gramEnd"/>
      <w:r>
        <w:rPr>
          <w:rFonts w:ascii="Times New Roman" w:eastAsia="黑体" w:hAnsi="Times New Roman" w:cs="Times New Roman"/>
          <w:sz w:val="24"/>
          <w14:ligatures w14:val="none"/>
        </w:rPr>
        <w:t>盖章的审图服务工作，审图服务结束后方可进行设计报审服务工作。因甲方要求或因原仓储物设计报审方案不符合合同展位参展搭建要求时，乙方修改后的报审展位效果方案亦需经由乙级以上设计院盖章及国家一级注册</w:t>
      </w:r>
      <w:proofErr w:type="gramStart"/>
      <w:r>
        <w:rPr>
          <w:rFonts w:ascii="Times New Roman" w:eastAsia="黑体" w:hAnsi="Times New Roman" w:cs="Times New Roman"/>
          <w:sz w:val="24"/>
          <w14:ligatures w14:val="none"/>
        </w:rPr>
        <w:t>结构师</w:t>
      </w:r>
      <w:proofErr w:type="gramEnd"/>
      <w:r>
        <w:rPr>
          <w:rFonts w:ascii="Times New Roman" w:eastAsia="黑体" w:hAnsi="Times New Roman" w:cs="Times New Roman"/>
          <w:sz w:val="24"/>
          <w14:ligatures w14:val="none"/>
        </w:rPr>
        <w:t>盖章后方能进行设计报审服务工序。甲方需就此面向乙方支付审图服务并计入本合同第</w:t>
      </w:r>
      <w:r>
        <w:rPr>
          <w:rFonts w:ascii="Times New Roman" w:eastAsia="黑体" w:hAnsi="Times New Roman" w:cs="Times New Roman"/>
          <w:sz w:val="24"/>
          <w14:ligatures w14:val="none"/>
        </w:rPr>
        <w:t>2.1.</w:t>
      </w:r>
      <w:r>
        <w:rPr>
          <w:rFonts w:ascii="Times New Roman" w:eastAsia="黑体" w:hAnsi="Times New Roman" w:cs="Times New Roman" w:hint="eastAsia"/>
          <w:sz w:val="24"/>
          <w14:ligatures w14:val="none"/>
        </w:rPr>
        <w:t>2</w:t>
      </w:r>
      <w:r>
        <w:rPr>
          <w:rFonts w:ascii="Times New Roman" w:eastAsia="黑体" w:hAnsi="Times New Roman" w:cs="Times New Roman"/>
          <w:sz w:val="24"/>
          <w14:ligatures w14:val="none"/>
        </w:rPr>
        <w:t>条设计报审服务费用中。</w:t>
      </w:r>
    </w:p>
    <w:p w14:paraId="78109F8B" w14:textId="77777777" w:rsidR="004820E0"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本合同著作权方案</w:t>
      </w:r>
      <w:r>
        <w:rPr>
          <w:rFonts w:ascii="Times New Roman" w:eastAsia="黑体" w:hAnsi="Times New Roman" w:cs="Times New Roman" w:hint="eastAsia"/>
          <w:sz w:val="24"/>
          <w14:ligatures w14:val="none"/>
        </w:rPr>
        <w:t>发生</w:t>
      </w:r>
      <w:r>
        <w:rPr>
          <w:rFonts w:ascii="Times New Roman" w:eastAsia="黑体" w:hAnsi="Times New Roman" w:cs="Times New Roman"/>
          <w:sz w:val="24"/>
          <w14:ligatures w14:val="none"/>
        </w:rPr>
        <w:t>著作权纠纷</w:t>
      </w:r>
      <w:r>
        <w:rPr>
          <w:rFonts w:ascii="Times New Roman" w:eastAsia="黑体" w:hAnsi="Times New Roman" w:cs="Times New Roman" w:hint="eastAsia"/>
          <w:sz w:val="24"/>
          <w14:ligatures w14:val="none"/>
        </w:rPr>
        <w:t>时，首先以</w:t>
      </w:r>
      <w:r>
        <w:rPr>
          <w:rFonts w:ascii="Times New Roman" w:eastAsia="黑体" w:hAnsi="Times New Roman" w:cs="Times New Roman"/>
          <w:sz w:val="24"/>
          <w14:ligatures w14:val="none"/>
        </w:rPr>
        <w:t>展览展示指导文件第五章第十一</w:t>
      </w:r>
      <w:r>
        <w:rPr>
          <w:rFonts w:ascii="Times New Roman" w:eastAsia="黑体" w:hAnsi="Times New Roman" w:cs="Times New Roman" w:hint="eastAsia"/>
          <w:sz w:val="24"/>
          <w14:ligatures w14:val="none"/>
        </w:rPr>
        <w:t>节</w:t>
      </w:r>
      <w:r>
        <w:rPr>
          <w:rFonts w:ascii="Times New Roman" w:eastAsia="黑体" w:hAnsi="Times New Roman" w:cs="Times New Roman"/>
          <w:sz w:val="24"/>
          <w14:ligatures w14:val="none"/>
        </w:rPr>
        <w:t>内容</w:t>
      </w:r>
      <w:r>
        <w:rPr>
          <w:rFonts w:ascii="Times New Roman" w:eastAsia="黑体" w:hAnsi="Times New Roman" w:cs="Times New Roman" w:hint="eastAsia"/>
          <w:sz w:val="24"/>
          <w14:ligatures w14:val="none"/>
        </w:rPr>
        <w:t>为判定依据</w:t>
      </w:r>
      <w:r>
        <w:rPr>
          <w:rFonts w:ascii="Times New Roman" w:eastAsia="黑体" w:hAnsi="Times New Roman" w:cs="Times New Roman"/>
          <w:sz w:val="24"/>
          <w14:ligatures w14:val="none"/>
        </w:rPr>
        <w:t>。</w:t>
      </w:r>
    </w:p>
    <w:p w14:paraId="30C58258" w14:textId="77777777" w:rsidR="004820E0"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本合同著作权方案的著作权认定</w:t>
      </w:r>
      <w:r>
        <w:rPr>
          <w:rFonts w:ascii="Times New Roman" w:eastAsia="黑体" w:hAnsi="Times New Roman" w:cs="Times New Roman" w:hint="eastAsia"/>
          <w:sz w:val="24"/>
          <w14:ligatures w14:val="none"/>
        </w:rPr>
        <w:t>以</w:t>
      </w:r>
      <w:r>
        <w:rPr>
          <w:rFonts w:ascii="Times New Roman" w:eastAsia="黑体" w:hAnsi="Times New Roman" w:cs="Times New Roman"/>
          <w:sz w:val="24"/>
          <w14:ligatures w14:val="none"/>
        </w:rPr>
        <w:t>展览展示指导文件第五章第十一</w:t>
      </w:r>
      <w:r>
        <w:rPr>
          <w:rFonts w:ascii="Times New Roman" w:eastAsia="黑体" w:hAnsi="Times New Roman" w:cs="Times New Roman" w:hint="eastAsia"/>
          <w:sz w:val="24"/>
          <w14:ligatures w14:val="none"/>
        </w:rPr>
        <w:t>节</w:t>
      </w:r>
      <w:r>
        <w:rPr>
          <w:rFonts w:ascii="Times New Roman" w:eastAsia="黑体" w:hAnsi="Times New Roman" w:cs="Times New Roman"/>
          <w:sz w:val="24"/>
          <w14:ligatures w14:val="none"/>
        </w:rPr>
        <w:t>所列认定方法为依据。</w:t>
      </w:r>
    </w:p>
    <w:p w14:paraId="242644B5" w14:textId="77777777" w:rsidR="004820E0"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i/>
          <w:iCs/>
          <w:sz w:val="24"/>
          <w14:ligatures w14:val="none"/>
        </w:rPr>
        <w:t>（本节由甲方选定）</w:t>
      </w:r>
      <w:r>
        <w:rPr>
          <w:rFonts w:ascii="Times New Roman" w:eastAsia="黑体" w:hAnsi="Times New Roman" w:cs="Times New Roman"/>
          <w:sz w:val="24"/>
          <w14:ligatures w14:val="none"/>
        </w:rPr>
        <w:t>甲方向乙方约定采取下述</w:t>
      </w:r>
      <w:r>
        <w:rPr>
          <w:rFonts w:ascii="Times New Roman" w:eastAsia="黑体" w:hAnsi="Times New Roman" w:cs="Times New Roman"/>
          <w:b/>
          <w:bCs/>
          <w:sz w:val="24"/>
          <w14:ligatures w14:val="none"/>
        </w:rPr>
        <w:t>第</w:t>
      </w:r>
      <w:permStart w:id="1734677433" w:edGrp="everyone"/>
      <w:r>
        <w:rPr>
          <w:rFonts w:ascii="Times New Roman" w:eastAsia="黑体" w:hAnsi="Times New Roman" w:cs="Times New Roman"/>
          <w:b/>
          <w:bCs/>
          <w:sz w:val="24"/>
          <w:u w:val="single"/>
          <w14:ligatures w14:val="none"/>
        </w:rPr>
        <w:t xml:space="preserve">   </w:t>
      </w:r>
      <w:permEnd w:id="1734677433"/>
      <w:r>
        <w:rPr>
          <w:rFonts w:ascii="Times New Roman" w:eastAsia="黑体" w:hAnsi="Times New Roman" w:cs="Times New Roman"/>
          <w:b/>
          <w:bCs/>
          <w:sz w:val="24"/>
          <w14:ligatures w14:val="none"/>
        </w:rPr>
        <w:t>条</w:t>
      </w:r>
      <w:r>
        <w:rPr>
          <w:rFonts w:ascii="Times New Roman" w:eastAsia="黑体" w:hAnsi="Times New Roman" w:cs="Times New Roman"/>
          <w:sz w:val="24"/>
          <w14:ligatures w14:val="none"/>
        </w:rPr>
        <w:t>款方法作为著作权拥有方之交割判定依据、交割时间按展览展示指导文件第五章第十条内容执行。设计服务交割之著作权方案仅为乙方拥有的报审展位效果方案著作权部分、不包括乙方所有</w:t>
      </w:r>
      <w:r>
        <w:rPr>
          <w:rFonts w:ascii="Times New Roman" w:eastAsia="黑体" w:hAnsi="Times New Roman" w:cs="Times New Roman" w:hint="eastAsia"/>
          <w:sz w:val="24"/>
          <w14:ligatures w14:val="none"/>
        </w:rPr>
        <w:t>未被选用</w:t>
      </w:r>
      <w:r>
        <w:rPr>
          <w:rFonts w:ascii="Times New Roman" w:eastAsia="黑体" w:hAnsi="Times New Roman" w:cs="Times New Roman"/>
          <w:sz w:val="24"/>
          <w14:ligatures w14:val="none"/>
        </w:rPr>
        <w:t>的设计图</w:t>
      </w:r>
      <w:proofErr w:type="gramStart"/>
      <w:r>
        <w:rPr>
          <w:rFonts w:ascii="Times New Roman" w:eastAsia="黑体" w:hAnsi="Times New Roman" w:cs="Times New Roman" w:hint="eastAsia"/>
          <w:sz w:val="24"/>
          <w14:ligatures w14:val="none"/>
        </w:rPr>
        <w:t>定作</w:t>
      </w:r>
      <w:proofErr w:type="gramEnd"/>
      <w:r>
        <w:rPr>
          <w:rFonts w:ascii="Times New Roman" w:eastAsia="黑体" w:hAnsi="Times New Roman" w:cs="Times New Roman"/>
          <w:sz w:val="24"/>
          <w14:ligatures w14:val="none"/>
        </w:rPr>
        <w:t>效果稿件。报审展位效果方案著作权由乙方转移交割至甲方后：乙方不再承担报审展位效果方案自展览活动结束日之后的任何使用、设计责任</w:t>
      </w:r>
      <w:r>
        <w:rPr>
          <w:rFonts w:ascii="Times New Roman" w:eastAsia="黑体" w:hAnsi="Times New Roman" w:cs="Times New Roman" w:hint="eastAsia"/>
          <w:sz w:val="24"/>
          <w14:ligatures w14:val="none"/>
        </w:rPr>
        <w:t>但</w:t>
      </w:r>
      <w:proofErr w:type="gramStart"/>
      <w:r>
        <w:rPr>
          <w:rFonts w:ascii="Times New Roman" w:eastAsia="黑体" w:hAnsi="Times New Roman" w:cs="Times New Roman"/>
          <w:sz w:val="24"/>
          <w14:ligatures w14:val="none"/>
        </w:rPr>
        <w:t>乙方仍</w:t>
      </w:r>
      <w:proofErr w:type="gramEnd"/>
      <w:r>
        <w:rPr>
          <w:rFonts w:ascii="Times New Roman" w:eastAsia="黑体" w:hAnsi="Times New Roman" w:cs="Times New Roman"/>
          <w:sz w:val="24"/>
          <w14:ligatures w14:val="none"/>
        </w:rPr>
        <w:t>拥有署名权。报审展位效果方案著作权索偿和报审展位效果方案著作权使用权按展览展示指导文件第五章第十一</w:t>
      </w:r>
      <w:r>
        <w:rPr>
          <w:rFonts w:ascii="Times New Roman" w:eastAsia="黑体" w:hAnsi="Times New Roman" w:cs="Times New Roman" w:hint="eastAsia"/>
          <w:sz w:val="24"/>
          <w14:ligatures w14:val="none"/>
        </w:rPr>
        <w:t>节</w:t>
      </w:r>
      <w:r>
        <w:rPr>
          <w:rFonts w:ascii="Times New Roman" w:eastAsia="黑体" w:hAnsi="Times New Roman" w:cs="Times New Roman"/>
          <w:sz w:val="24"/>
          <w14:ligatures w14:val="none"/>
        </w:rPr>
        <w:t>认定方法执行。</w:t>
      </w:r>
    </w:p>
    <w:p w14:paraId="6B26AC51" w14:textId="77777777" w:rsidR="004820E0" w:rsidRDefault="00000000">
      <w:pPr>
        <w:pStyle w:val="afa"/>
        <w:numPr>
          <w:ilvl w:val="0"/>
          <w:numId w:val="27"/>
        </w:numPr>
        <w:spacing w:after="0" w:line="240" w:lineRule="auto"/>
        <w:ind w:leftChars="129" w:left="1115" w:hangingChars="335" w:hanging="831"/>
        <w:jc w:val="both"/>
        <w:outlineLvl w:val="3"/>
        <w:rPr>
          <w:rFonts w:ascii="楷体" w:eastAsia="楷体" w:hAnsi="楷体" w:cs="仿宋" w:hint="eastAsia"/>
          <w:sz w:val="24"/>
          <w14:ligatures w14:val="none"/>
        </w:rPr>
      </w:pPr>
      <w:r>
        <w:rPr>
          <w:rFonts w:ascii="楷体" w:eastAsia="楷体" w:hAnsi="楷体" w:cs="仿宋" w:hint="eastAsia"/>
          <w:spacing w:val="4"/>
          <w:sz w:val="24"/>
          <w14:ligatures w14:val="none"/>
        </w:rPr>
        <w:t>当主场清场确认前甲方已向乙方结清本合同项下价款时，本合同所涉及的</w:t>
      </w:r>
      <w:r>
        <w:rPr>
          <w:rFonts w:ascii="楷体" w:eastAsia="楷体" w:hAnsi="楷体" w:cs="仿宋" w:hint="eastAsia"/>
          <w:sz w:val="24"/>
          <w14:ligatures w14:val="none"/>
        </w:rPr>
        <w:t>著作权自主场清场确认时由乙方转移至甲方拥有。</w:t>
      </w:r>
    </w:p>
    <w:p w14:paraId="45AD9417" w14:textId="77777777" w:rsidR="004820E0" w:rsidRDefault="00000000">
      <w:pPr>
        <w:pStyle w:val="afa"/>
        <w:numPr>
          <w:ilvl w:val="0"/>
          <w:numId w:val="27"/>
        </w:numPr>
        <w:spacing w:after="0" w:line="240" w:lineRule="auto"/>
        <w:ind w:leftChars="129" w:left="1088" w:hangingChars="335" w:hanging="80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当主场清场确认后甲方向乙方结清本合同项下价款时，以乙方累计收齐合同总价款的最后一张银行回单时间为交割判定依据，本合同所涉及的著作权由乙方转移至甲方拥有。</w:t>
      </w:r>
    </w:p>
    <w:p w14:paraId="2F170927" w14:textId="77777777" w:rsidR="004820E0" w:rsidRDefault="00000000">
      <w:pPr>
        <w:pStyle w:val="afa"/>
        <w:numPr>
          <w:ilvl w:val="0"/>
          <w:numId w:val="27"/>
        </w:numPr>
        <w:spacing w:after="0" w:line="240" w:lineRule="auto"/>
        <w:ind w:leftChars="129" w:left="1101" w:hangingChars="335" w:hanging="817"/>
        <w:jc w:val="both"/>
        <w:outlineLvl w:val="3"/>
        <w:rPr>
          <w:rFonts w:ascii="楷体" w:eastAsia="楷体" w:hAnsi="楷体" w:cs="仿宋" w:hint="eastAsia"/>
          <w:sz w:val="24"/>
          <w14:ligatures w14:val="none"/>
        </w:rPr>
      </w:pPr>
      <w:r>
        <w:rPr>
          <w:rFonts w:ascii="楷体" w:eastAsia="楷体" w:hAnsi="楷体" w:cs="仿宋" w:hint="eastAsia"/>
          <w:spacing w:val="2"/>
          <w:sz w:val="24"/>
          <w14:ligatures w14:val="none"/>
        </w:rPr>
        <w:t>当甲方向乙方结清本合同项下价款后本合同所涉及的著作权仍归乙方拥有，</w:t>
      </w:r>
      <w:r>
        <w:rPr>
          <w:rFonts w:ascii="楷体" w:eastAsia="楷体" w:hAnsi="楷体" w:cs="仿宋" w:hint="eastAsia"/>
          <w:sz w:val="24"/>
          <w14:ligatures w14:val="none"/>
        </w:rPr>
        <w:t>甲方拥有合同展位</w:t>
      </w:r>
      <w:r>
        <w:rPr>
          <w:rFonts w:ascii="楷体" w:eastAsia="楷体" w:hAnsi="楷体" w:cs="Times New Roman" w:hint="eastAsia"/>
          <w:sz w:val="24"/>
          <w14:ligatures w14:val="none"/>
        </w:rPr>
        <w:t>本合同下</w:t>
      </w:r>
      <w:r>
        <w:rPr>
          <w:rFonts w:ascii="楷体" w:eastAsia="楷体" w:hAnsi="楷体" w:cs="仿宋" w:hint="eastAsia"/>
          <w:sz w:val="24"/>
          <w14:ligatures w14:val="none"/>
        </w:rPr>
        <w:t>展览活动举办期间的著作权使用权。当甲方在展览活动结束日后需使用设计报审方案乙方著作权部分时按展览展示指导文件第五章第十一节标准另向乙方支付著作权使用费用。</w:t>
      </w:r>
    </w:p>
    <w:p w14:paraId="21C6EBFF" w14:textId="77777777" w:rsidR="004820E0"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黑体" w:eastAsia="黑体" w:hAnsi="黑体" w:cs="仿宋" w:hint="eastAsia"/>
          <w:sz w:val="24"/>
          <w14:ligatures w14:val="none"/>
        </w:rPr>
      </w:pPr>
      <w:r>
        <w:rPr>
          <w:rFonts w:ascii="Times New Roman" w:eastAsia="黑体" w:hAnsi="Times New Roman" w:cs="Times New Roman" w:hint="eastAsia"/>
          <w:sz w:val="24"/>
          <w14:ligatures w14:val="none"/>
        </w:rPr>
        <w:lastRenderedPageBreak/>
        <w:t>报审展位效果方案应符合合同展位展览活动《参展商手册》报图、施工要求并报审合格，发生本合同第</w:t>
      </w:r>
      <w:r>
        <w:rPr>
          <w:rFonts w:ascii="Times New Roman" w:eastAsia="黑体" w:hAnsi="Times New Roman" w:cs="Times New Roman" w:hint="eastAsia"/>
          <w:sz w:val="24"/>
          <w14:ligatures w14:val="none"/>
        </w:rPr>
        <w:t>3.1</w:t>
      </w:r>
      <w:r>
        <w:rPr>
          <w:rFonts w:ascii="Times New Roman" w:eastAsia="黑体" w:hAnsi="Times New Roman" w:cs="Times New Roman" w:hint="eastAsia"/>
          <w:sz w:val="24"/>
          <w14:ligatures w14:val="none"/>
        </w:rPr>
        <w:t>条情况时除外。</w:t>
      </w:r>
    </w:p>
    <w:p w14:paraId="67584C68" w14:textId="77777777" w:rsidR="004820E0"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报审展位效果方案包括立面效果图、平面图、电气平面图、配电系统图、物料说明、物料明细表、（可附物料样板）、</w:t>
      </w:r>
      <w:permStart w:id="1919241253" w:edGrp="everyone"/>
      <w:r>
        <w:rPr>
          <w:rFonts w:ascii="黑体" w:eastAsia="黑体" w:hAnsi="黑体" w:cs="仿宋" w:hint="eastAsia"/>
          <w:sz w:val="24"/>
          <w:u w:val="single"/>
          <w14:ligatures w14:val="none"/>
        </w:rPr>
        <w:t>（如有）</w:t>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permEnd w:id="1919241253"/>
      <w:r>
        <w:rPr>
          <w:rFonts w:ascii="黑体" w:eastAsia="黑体" w:hAnsi="黑体" w:cs="仿宋" w:hint="eastAsia"/>
          <w:sz w:val="24"/>
          <w14:ligatures w14:val="none"/>
        </w:rPr>
        <w:t>。</w:t>
      </w:r>
    </w:p>
    <w:p w14:paraId="41782984" w14:textId="77777777" w:rsidR="004820E0" w:rsidRDefault="004820E0">
      <w:pPr>
        <w:tabs>
          <w:tab w:val="left" w:pos="420"/>
          <w:tab w:val="left" w:pos="720"/>
        </w:tabs>
        <w:spacing w:after="0" w:line="240" w:lineRule="auto"/>
        <w:ind w:left="708"/>
        <w:jc w:val="both"/>
        <w:outlineLvl w:val="2"/>
        <w:rPr>
          <w:rFonts w:ascii="黑体" w:eastAsia="黑体" w:hAnsi="黑体" w:cs="仿宋" w:hint="eastAsia"/>
          <w:sz w:val="24"/>
          <w14:ligatures w14:val="none"/>
        </w:rPr>
      </w:pPr>
    </w:p>
    <w:p w14:paraId="39DD90D5" w14:textId="77777777" w:rsidR="004820E0"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合同展位验收</w:t>
      </w:r>
    </w:p>
    <w:p w14:paraId="040A1A18" w14:textId="77777777" w:rsidR="004820E0" w:rsidRDefault="00000000">
      <w:pPr>
        <w:numPr>
          <w:ilvl w:val="1"/>
          <w:numId w:val="28"/>
        </w:numPr>
        <w:tabs>
          <w:tab w:val="left" w:pos="720"/>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乙方通知甲方开展合同展位验收时，甲方应及时与乙方开展合同展位验收工作并在《合同展位搭建验收表》逐项确认合格，</w:t>
      </w:r>
      <w:r>
        <w:rPr>
          <w:rFonts w:ascii="Times New Roman" w:eastAsia="黑体" w:hAnsi="Times New Roman" w:cs="Times New Roman" w:hint="eastAsia"/>
          <w:sz w:val="24"/>
          <w14:ligatures w14:val="none"/>
        </w:rPr>
        <w:t>或</w:t>
      </w:r>
      <w:r>
        <w:rPr>
          <w:rFonts w:ascii="Times New Roman" w:eastAsia="黑体" w:hAnsi="Times New Roman" w:cs="Times New Roman"/>
          <w:sz w:val="24"/>
          <w14:ligatures w14:val="none"/>
        </w:rPr>
        <w:t>当《合同展位搭建验收表》记载的项目合格率大于或等于</w:t>
      </w:r>
      <w:r>
        <w:rPr>
          <w:rFonts w:ascii="Times New Roman" w:eastAsia="黑体" w:hAnsi="Times New Roman" w:cs="Times New Roman"/>
          <w:sz w:val="24"/>
          <w14:ligatures w14:val="none"/>
        </w:rPr>
        <w:t>90%</w:t>
      </w:r>
      <w:r>
        <w:rPr>
          <w:rFonts w:ascii="Times New Roman" w:eastAsia="黑体" w:hAnsi="Times New Roman" w:cs="Times New Roman"/>
          <w:sz w:val="24"/>
          <w14:ligatures w14:val="none"/>
        </w:rPr>
        <w:t>时，甲方才可组织</w:t>
      </w:r>
      <w:r>
        <w:rPr>
          <w:rFonts w:ascii="Times New Roman" w:eastAsia="黑体" w:hAnsi="Times New Roman" w:cs="Times New Roman" w:hint="eastAsia"/>
          <w:sz w:val="24"/>
          <w14:ligatures w14:val="none"/>
        </w:rPr>
        <w:t>会同甲方</w:t>
      </w:r>
      <w:r>
        <w:rPr>
          <w:rFonts w:ascii="Times New Roman" w:eastAsia="黑体" w:hAnsi="Times New Roman" w:cs="Times New Roman"/>
          <w:sz w:val="24"/>
          <w14:ligatures w14:val="none"/>
        </w:rPr>
        <w:t>总发包人开展合同展位验收工作。当《合同展位搭建验收表》记载的所有项目合格确认后</w:t>
      </w:r>
      <w:r>
        <w:rPr>
          <w:rFonts w:ascii="Times New Roman" w:eastAsia="黑体" w:hAnsi="Times New Roman" w:cs="Times New Roman" w:hint="eastAsia"/>
          <w:sz w:val="24"/>
          <w14:ligatures w14:val="none"/>
        </w:rPr>
        <w:t>，</w:t>
      </w:r>
      <w:r>
        <w:rPr>
          <w:rFonts w:ascii="Times New Roman" w:eastAsia="黑体" w:hAnsi="Times New Roman" w:cs="Times New Roman"/>
          <w:sz w:val="24"/>
          <w14:ligatures w14:val="none"/>
        </w:rPr>
        <w:t>甲方</w:t>
      </w:r>
      <w:r>
        <w:rPr>
          <w:rFonts w:ascii="Times New Roman" w:eastAsia="黑体" w:hAnsi="Times New Roman" w:cs="Times New Roman" w:hint="eastAsia"/>
          <w:sz w:val="24"/>
          <w14:ligatures w14:val="none"/>
        </w:rPr>
        <w:t>或甲方总发包人</w:t>
      </w:r>
      <w:r>
        <w:rPr>
          <w:rFonts w:ascii="Times New Roman" w:eastAsia="黑体" w:hAnsi="Times New Roman" w:cs="Times New Roman"/>
          <w:sz w:val="24"/>
          <w14:ligatures w14:val="none"/>
        </w:rPr>
        <w:t>才可在现场维护服务日期期间使用合同展位。</w:t>
      </w:r>
    </w:p>
    <w:p w14:paraId="1297AE9D" w14:textId="77777777" w:rsidR="004820E0" w:rsidRDefault="00000000">
      <w:pPr>
        <w:numPr>
          <w:ilvl w:val="1"/>
          <w:numId w:val="28"/>
        </w:numPr>
        <w:tabs>
          <w:tab w:val="left" w:pos="720"/>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当乙方通知甲方开展合同展位验收时，如遇甲方拒绝或不组织或拖延配合开展合同展位验收工作的，乙方应积极敦促甲方开展合同展位验收工作。乙方第二次敦促无果后不论甲乙双方是否约定双方布展同期作业时间段，只要甲方</w:t>
      </w:r>
      <w:r>
        <w:rPr>
          <w:rFonts w:ascii="Times New Roman" w:eastAsia="黑体" w:hAnsi="Times New Roman" w:cs="Times New Roman" w:hint="eastAsia"/>
          <w:sz w:val="24"/>
          <w14:ligatures w14:val="none"/>
        </w:rPr>
        <w:t>及甲方总发包人</w:t>
      </w:r>
      <w:r>
        <w:rPr>
          <w:rFonts w:ascii="Times New Roman" w:eastAsia="黑体" w:hAnsi="Times New Roman" w:cs="Times New Roman"/>
          <w:sz w:val="24"/>
          <w14:ligatures w14:val="none"/>
        </w:rPr>
        <w:t>进入合同展位（以</w:t>
      </w:r>
      <w:bookmarkStart w:id="34" w:name="_Hlk201324171"/>
      <w:r>
        <w:rPr>
          <w:rFonts w:ascii="Times New Roman" w:eastAsia="黑体" w:hAnsi="Times New Roman" w:cs="Times New Roman"/>
          <w:sz w:val="24"/>
          <w14:ligatures w14:val="none"/>
        </w:rPr>
        <w:t>甲方</w:t>
      </w:r>
      <w:r>
        <w:rPr>
          <w:rFonts w:ascii="Times New Roman" w:eastAsia="黑体" w:hAnsi="Times New Roman" w:cs="Times New Roman" w:hint="eastAsia"/>
          <w:sz w:val="24"/>
          <w14:ligatures w14:val="none"/>
        </w:rPr>
        <w:t>及甲方总发包人</w:t>
      </w:r>
      <w:bookmarkEnd w:id="34"/>
      <w:r>
        <w:rPr>
          <w:rFonts w:ascii="Times New Roman" w:eastAsia="黑体" w:hAnsi="Times New Roman" w:cs="Times New Roman"/>
          <w:sz w:val="24"/>
          <w14:ligatures w14:val="none"/>
        </w:rPr>
        <w:t>工作人员开始于合同展位内放置参展展品的行为作判定依据），则乙方视同取得甲方合同展位验收全项合格、乙方完成</w:t>
      </w:r>
      <w:r>
        <w:rPr>
          <w:rFonts w:ascii="Times New Roman" w:eastAsia="黑体" w:hAnsi="Times New Roman" w:cs="Times New Roman"/>
          <w:sz w:val="24"/>
          <w14:ligatures w14:val="none"/>
        </w:rPr>
        <w:t>50%</w:t>
      </w:r>
      <w:r>
        <w:rPr>
          <w:rFonts w:ascii="Times New Roman" w:eastAsia="黑体" w:hAnsi="Times New Roman" w:cs="Times New Roman"/>
          <w:sz w:val="24"/>
          <w14:ligatures w14:val="none"/>
        </w:rPr>
        <w:t>的现场维护服务、向甲方交付所有合同展位搭建</w:t>
      </w:r>
      <w:proofErr w:type="gramStart"/>
      <w:r>
        <w:rPr>
          <w:rFonts w:ascii="Times New Roman" w:eastAsia="黑体" w:hAnsi="Times New Roman" w:cs="Times New Roman"/>
          <w:sz w:val="24"/>
          <w14:ligatures w14:val="none"/>
        </w:rPr>
        <w:t>物料且无需</w:t>
      </w:r>
      <w:proofErr w:type="gramEnd"/>
      <w:r>
        <w:rPr>
          <w:rFonts w:ascii="Times New Roman" w:eastAsia="黑体" w:hAnsi="Times New Roman" w:cs="Times New Roman"/>
          <w:sz w:val="24"/>
          <w14:ligatures w14:val="none"/>
        </w:rPr>
        <w:t>取得甲方签署的《合同展位搭建验收表》，甲方不得扣减本合同项下价款的应付总额并根据本合同第</w:t>
      </w:r>
      <w:r>
        <w:rPr>
          <w:rFonts w:ascii="Times New Roman" w:eastAsia="黑体" w:hAnsi="Times New Roman" w:cs="Times New Roman"/>
          <w:sz w:val="24"/>
          <w14:ligatures w14:val="none"/>
        </w:rPr>
        <w:t>2.2</w:t>
      </w:r>
      <w:r>
        <w:rPr>
          <w:rFonts w:ascii="Times New Roman" w:eastAsia="黑体" w:hAnsi="Times New Roman" w:cs="Times New Roman" w:hint="eastAsia"/>
          <w:sz w:val="24"/>
          <w14:ligatures w14:val="none"/>
        </w:rPr>
        <w:t>节</w:t>
      </w:r>
      <w:r>
        <w:rPr>
          <w:rFonts w:ascii="Times New Roman" w:eastAsia="黑体" w:hAnsi="Times New Roman" w:cs="Times New Roman"/>
          <w:sz w:val="24"/>
          <w14:ligatures w14:val="none"/>
        </w:rPr>
        <w:t>约定向乙方支付本合同项下</w:t>
      </w:r>
      <w:r>
        <w:rPr>
          <w:rFonts w:ascii="Times New Roman" w:eastAsia="黑体" w:hAnsi="Times New Roman" w:cs="Times New Roman" w:hint="eastAsia"/>
          <w:sz w:val="24"/>
          <w14:ligatures w14:val="none"/>
        </w:rPr>
        <w:t>价款</w:t>
      </w:r>
      <w:r>
        <w:rPr>
          <w:rFonts w:ascii="Times New Roman" w:eastAsia="黑体" w:hAnsi="Times New Roman" w:cs="Times New Roman"/>
          <w:sz w:val="24"/>
          <w14:ligatures w14:val="none"/>
        </w:rPr>
        <w:t>。</w:t>
      </w:r>
    </w:p>
    <w:p w14:paraId="601270BC" w14:textId="77777777" w:rsidR="004820E0" w:rsidRDefault="00000000">
      <w:pPr>
        <w:numPr>
          <w:ilvl w:val="1"/>
          <w:numId w:val="28"/>
        </w:numPr>
        <w:tabs>
          <w:tab w:val="left" w:pos="720"/>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在合同展位验收过程中如遇甲方</w:t>
      </w:r>
      <w:r>
        <w:rPr>
          <w:rFonts w:ascii="Times New Roman" w:eastAsia="黑体" w:hAnsi="Times New Roman" w:cs="Times New Roman" w:hint="eastAsia"/>
          <w:sz w:val="24"/>
          <w14:ligatures w14:val="none"/>
        </w:rPr>
        <w:t>及甲方总发包人</w:t>
      </w:r>
      <w:r>
        <w:rPr>
          <w:rFonts w:ascii="Times New Roman" w:eastAsia="黑体" w:hAnsi="Times New Roman" w:cs="Times New Roman"/>
          <w:sz w:val="24"/>
          <w14:ligatures w14:val="none"/>
        </w:rPr>
        <w:t>对部分项目验收不合格的，乙方最迟应于展览活动开放日第</w:t>
      </w:r>
      <w:r>
        <w:rPr>
          <w:rFonts w:ascii="Times New Roman" w:eastAsia="黑体" w:hAnsi="Times New Roman" w:cs="Times New Roman"/>
          <w:sz w:val="24"/>
          <w14:ligatures w14:val="none"/>
        </w:rPr>
        <w:t>1</w:t>
      </w:r>
      <w:r>
        <w:rPr>
          <w:rFonts w:ascii="Times New Roman" w:eastAsia="黑体" w:hAnsi="Times New Roman" w:cs="Times New Roman"/>
          <w:sz w:val="24"/>
          <w14:ligatures w14:val="none"/>
        </w:rPr>
        <w:t>日开始时间前</w:t>
      </w:r>
      <w:r>
        <w:rPr>
          <w:rFonts w:ascii="Times New Roman" w:eastAsia="黑体" w:hAnsi="Times New Roman" w:cs="Times New Roman"/>
          <w:sz w:val="24"/>
          <w14:ligatures w14:val="none"/>
        </w:rPr>
        <w:t>1</w:t>
      </w:r>
      <w:r>
        <w:rPr>
          <w:rFonts w:ascii="Times New Roman" w:eastAsia="黑体" w:hAnsi="Times New Roman" w:cs="Times New Roman"/>
          <w:sz w:val="24"/>
          <w14:ligatures w14:val="none"/>
        </w:rPr>
        <w:t>小时完成整改并达到符合验收合格标准、符合现场维护服务要求标准并</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取得甲方对此面部分项目的合格验收</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（以下可简称为</w:t>
      </w:r>
      <w:r>
        <w:rPr>
          <w:rFonts w:ascii="Times New Roman" w:eastAsia="黑体" w:hAnsi="Times New Roman" w:cs="Times New Roman"/>
          <w:sz w:val="24"/>
          <w14:ligatures w14:val="none"/>
        </w:rPr>
        <w:t>“</w:t>
      </w:r>
      <w:r>
        <w:rPr>
          <w:rFonts w:ascii="Times New Roman" w:eastAsia="黑体" w:hAnsi="Times New Roman" w:cs="Times New Roman"/>
          <w:b/>
          <w:bCs/>
          <w:sz w:val="24"/>
          <w14:ligatures w14:val="none"/>
        </w:rPr>
        <w:t>整改项目验收</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）。当整改时间需要延迟至展览活动开放日第</w:t>
      </w:r>
      <w:r>
        <w:rPr>
          <w:rFonts w:ascii="Times New Roman" w:eastAsia="黑体" w:hAnsi="Times New Roman" w:cs="Times New Roman"/>
          <w:sz w:val="24"/>
          <w14:ligatures w14:val="none"/>
        </w:rPr>
        <w:t>1</w:t>
      </w:r>
      <w:r>
        <w:rPr>
          <w:rFonts w:ascii="Times New Roman" w:eastAsia="黑体" w:hAnsi="Times New Roman" w:cs="Times New Roman"/>
          <w:sz w:val="24"/>
          <w14:ligatures w14:val="none"/>
        </w:rPr>
        <w:t>日闭馆期间的，乙方须提前取得甲方同意并在《合同展位搭建验收表》中备注。</w:t>
      </w:r>
      <w:r>
        <w:rPr>
          <w:rFonts w:ascii="Times New Roman" w:eastAsia="黑体" w:hAnsi="Times New Roman" w:cs="Times New Roman" w:hint="eastAsia"/>
          <w:sz w:val="24"/>
          <w14:ligatures w14:val="none"/>
        </w:rPr>
        <w:t>甲方总发包人提出验收不合格时需经由甲方向乙方提出，特殊约定除外。</w:t>
      </w:r>
    </w:p>
    <w:p w14:paraId="3E7BC2E0" w14:textId="77777777" w:rsidR="004820E0" w:rsidRDefault="00000000">
      <w:pPr>
        <w:pStyle w:val="afa"/>
        <w:numPr>
          <w:ilvl w:val="0"/>
          <w:numId w:val="29"/>
        </w:numPr>
        <w:tabs>
          <w:tab w:val="clear" w:pos="1134"/>
        </w:tabs>
        <w:spacing w:after="0" w:line="240" w:lineRule="auto"/>
        <w:ind w:left="850" w:hangingChars="354" w:hanging="850"/>
        <w:contextualSpacing w:val="0"/>
        <w:jc w:val="both"/>
        <w:outlineLvl w:val="3"/>
        <w:rPr>
          <w:rFonts w:ascii="Times New Roman" w:eastAsia="楷体" w:hAnsi="Times New Roman" w:cs="Times New Roman"/>
          <w:sz w:val="24"/>
          <w14:ligatures w14:val="none"/>
        </w:rPr>
      </w:pPr>
      <w:r>
        <w:rPr>
          <w:rFonts w:ascii="仿宋" w:eastAsia="仿宋" w:hAnsi="仿宋" w:cs="仿宋" w:hint="eastAsia"/>
          <w:sz w:val="24"/>
          <w14:ligatures w14:val="none"/>
        </w:rPr>
        <w:t xml:space="preserve"> </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整改过程中整改项目及其所处合同展位内的位置</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整改区域</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）。乙方应确保整改区域布展搭建安全性，甲方</w:t>
      </w:r>
      <w:r>
        <w:rPr>
          <w:rFonts w:ascii="Times New Roman" w:eastAsia="楷体" w:hAnsi="Times New Roman" w:cs="Times New Roman" w:hint="eastAsia"/>
          <w:sz w:val="24"/>
          <w14:ligatures w14:val="none"/>
        </w:rPr>
        <w:t>及甲方总发包人</w:t>
      </w:r>
      <w:r>
        <w:rPr>
          <w:rFonts w:ascii="Times New Roman" w:eastAsia="楷体" w:hAnsi="Times New Roman" w:cs="Times New Roman"/>
          <w:sz w:val="24"/>
          <w14:ligatures w14:val="none"/>
        </w:rPr>
        <w:t>亦应在确保安全的前提下进入合同</w:t>
      </w:r>
      <w:proofErr w:type="gramStart"/>
      <w:r>
        <w:rPr>
          <w:rFonts w:ascii="Times New Roman" w:eastAsia="楷体" w:hAnsi="Times New Roman" w:cs="Times New Roman"/>
          <w:sz w:val="24"/>
          <w14:ligatures w14:val="none"/>
        </w:rPr>
        <w:t>展位非</w:t>
      </w:r>
      <w:proofErr w:type="gramEnd"/>
      <w:r>
        <w:rPr>
          <w:rFonts w:ascii="Times New Roman" w:eastAsia="楷体" w:hAnsi="Times New Roman" w:cs="Times New Roman"/>
          <w:sz w:val="24"/>
          <w14:ligatures w14:val="none"/>
        </w:rPr>
        <w:t>整改区域进行作业，整改项目验收前甲方</w:t>
      </w:r>
      <w:r>
        <w:rPr>
          <w:rFonts w:ascii="Times New Roman" w:eastAsia="楷体" w:hAnsi="Times New Roman" w:cs="Times New Roman" w:hint="eastAsia"/>
          <w:sz w:val="24"/>
          <w14:ligatures w14:val="none"/>
        </w:rPr>
        <w:t>及甲方总发包人</w:t>
      </w:r>
      <w:r>
        <w:rPr>
          <w:rFonts w:ascii="Times New Roman" w:eastAsia="楷体" w:hAnsi="Times New Roman" w:cs="Times New Roman"/>
          <w:sz w:val="24"/>
          <w14:ligatures w14:val="none"/>
        </w:rPr>
        <w:t>不得进入整改区域或使用整改区域合同展位搭建物料，否则因此面导致任何的损失、损坏、人员伤亡、展场方罚款、展场方罚款成本费用由甲方</w:t>
      </w:r>
      <w:r>
        <w:rPr>
          <w:rFonts w:ascii="Times New Roman" w:eastAsia="楷体" w:hAnsi="Times New Roman" w:cs="Times New Roman" w:hint="eastAsia"/>
          <w:sz w:val="24"/>
          <w14:ligatures w14:val="none"/>
        </w:rPr>
        <w:t>及甲方总发包人各自自行</w:t>
      </w:r>
      <w:r>
        <w:rPr>
          <w:rFonts w:ascii="Times New Roman" w:eastAsia="楷体" w:hAnsi="Times New Roman" w:cs="Times New Roman"/>
          <w:sz w:val="24"/>
          <w14:ligatures w14:val="none"/>
        </w:rPr>
        <w:t>负责。</w:t>
      </w:r>
    </w:p>
    <w:p w14:paraId="2CEFD867" w14:textId="77777777" w:rsidR="004820E0" w:rsidRDefault="00000000">
      <w:pPr>
        <w:pStyle w:val="afa"/>
        <w:numPr>
          <w:ilvl w:val="0"/>
          <w:numId w:val="29"/>
        </w:numPr>
        <w:tabs>
          <w:tab w:val="clear" w:pos="1134"/>
        </w:tabs>
        <w:spacing w:after="0" w:line="240" w:lineRule="auto"/>
        <w:ind w:left="850" w:hangingChars="354" w:hanging="850"/>
        <w:contextualSpacing w:val="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当整改时间需延迟至展览活动开放日闭馆期间时，乙方应根据《</w:t>
      </w:r>
      <w:r>
        <w:rPr>
          <w:rFonts w:ascii="Times New Roman" w:eastAsia="楷体" w:hAnsi="Times New Roman" w:cs="Times New Roman"/>
          <w:sz w:val="24"/>
          <w14:ligatures w14:val="none"/>
        </w:rPr>
        <w:t xml:space="preserve">GB 2894 </w:t>
      </w:r>
      <w:r>
        <w:rPr>
          <w:rFonts w:ascii="Times New Roman" w:eastAsia="楷体" w:hAnsi="Times New Roman" w:cs="Times New Roman"/>
          <w:sz w:val="24"/>
          <w14:ligatures w14:val="none"/>
        </w:rPr>
        <w:t>安全标志及其使用导则》要求，对整改区域采取安全风险保护措施，避免发生损失、损坏、消防事故、安全事故、人员伤亡事故等情况。包括采取在整改区域外设置明显警示提示物，派专人在整改区域进行守护，拒绝任何人触碰、进入、使用整改区域等措施，因此面导致任何的损失、损坏、人员伤亡、展场方罚款、加班费由乙方自行负责。</w:t>
      </w:r>
    </w:p>
    <w:p w14:paraId="084DB6C5" w14:textId="77777777" w:rsidR="004820E0" w:rsidRDefault="00000000">
      <w:pPr>
        <w:pStyle w:val="afa"/>
        <w:numPr>
          <w:ilvl w:val="0"/>
          <w:numId w:val="29"/>
        </w:numPr>
        <w:tabs>
          <w:tab w:val="clear" w:pos="1134"/>
        </w:tabs>
        <w:spacing w:after="0" w:line="240" w:lineRule="auto"/>
        <w:ind w:left="850" w:hangingChars="354" w:hanging="850"/>
        <w:contextualSpacing w:val="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乙方应于整改区域完成整改时主动通知甲方开展整改项目验收，当第二次通知无果或遇甲方拒绝或不组织或拖延开展整改项目验收工作时，只要甲方</w:t>
      </w:r>
      <w:r>
        <w:rPr>
          <w:rFonts w:ascii="Times New Roman" w:eastAsia="楷体" w:hAnsi="Times New Roman" w:cs="Times New Roman" w:hint="eastAsia"/>
          <w:sz w:val="24"/>
          <w14:ligatures w14:val="none"/>
        </w:rPr>
        <w:t>及甲方总发包人</w:t>
      </w:r>
      <w:r>
        <w:rPr>
          <w:rFonts w:ascii="Times New Roman" w:eastAsia="楷体" w:hAnsi="Times New Roman" w:cs="Times New Roman"/>
          <w:sz w:val="24"/>
          <w14:ligatures w14:val="none"/>
        </w:rPr>
        <w:t>继续使用合同展位，则视同乙方已取得整改项目验收合格且无需甲方继续签署《合同展位搭建验收表》确认，甲方应足额</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w:t>
      </w:r>
      <w:r>
        <w:rPr>
          <w:rFonts w:ascii="Times New Roman" w:eastAsia="楷体" w:hAnsi="Times New Roman" w:cs="Times New Roman" w:hint="eastAsia"/>
          <w:sz w:val="24"/>
          <w14:ligatures w14:val="none"/>
        </w:rPr>
        <w:t>合同项下价款</w:t>
      </w:r>
      <w:r>
        <w:rPr>
          <w:rFonts w:ascii="Times New Roman" w:eastAsia="楷体" w:hAnsi="Times New Roman" w:cs="Times New Roman"/>
          <w:sz w:val="24"/>
          <w14:ligatures w14:val="none"/>
        </w:rPr>
        <w:t>。</w:t>
      </w:r>
    </w:p>
    <w:p w14:paraId="286964C1" w14:textId="77777777" w:rsidR="004820E0" w:rsidRDefault="00000000">
      <w:pPr>
        <w:numPr>
          <w:ilvl w:val="1"/>
          <w:numId w:val="28"/>
        </w:numPr>
        <w:tabs>
          <w:tab w:val="left" w:pos="720"/>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如遇甲方及甲方总发包人在选定设计图</w:t>
      </w:r>
      <w:proofErr w:type="gramStart"/>
      <w:r>
        <w:rPr>
          <w:rFonts w:ascii="Times New Roman" w:eastAsia="黑体" w:hAnsi="Times New Roman" w:cs="Times New Roman" w:hint="eastAsia"/>
          <w:sz w:val="24"/>
          <w14:ligatures w14:val="none"/>
        </w:rPr>
        <w:t>定作</w:t>
      </w:r>
      <w:proofErr w:type="gramEnd"/>
      <w:r>
        <w:rPr>
          <w:rFonts w:ascii="Times New Roman" w:eastAsia="黑体" w:hAnsi="Times New Roman" w:cs="Times New Roman" w:hint="eastAsia"/>
          <w:sz w:val="24"/>
          <w14:ligatures w14:val="none"/>
        </w:rPr>
        <w:t>完成方案稿后至展览活动</w:t>
      </w:r>
      <w:proofErr w:type="gramStart"/>
      <w:r>
        <w:rPr>
          <w:rFonts w:ascii="Times New Roman" w:eastAsia="黑体" w:hAnsi="Times New Roman" w:cs="Times New Roman" w:hint="eastAsia"/>
          <w:sz w:val="24"/>
          <w14:ligatures w14:val="none"/>
        </w:rPr>
        <w:t>搭建日</w:t>
      </w:r>
      <w:proofErr w:type="gramEnd"/>
      <w:r>
        <w:rPr>
          <w:rFonts w:ascii="Times New Roman" w:eastAsia="黑体" w:hAnsi="Times New Roman" w:cs="Times New Roman" w:hint="eastAsia"/>
          <w:sz w:val="24"/>
          <w14:ligatures w14:val="none"/>
        </w:rPr>
        <w:t>期间临时要求对报审展位效果方案作修改时，甲方提出的修改不得造成合同展位布展搭建服务施工安全风险及影响报审展位效果方案的报审合格结果。</w:t>
      </w:r>
      <w:bookmarkStart w:id="35" w:name="OLE_LINK24"/>
      <w:r>
        <w:rPr>
          <w:rFonts w:ascii="Times New Roman" w:eastAsia="黑体" w:hAnsi="Times New Roman" w:cs="Times New Roman" w:hint="eastAsia"/>
          <w:sz w:val="24"/>
          <w14:ligatures w14:val="none"/>
        </w:rPr>
        <w:t>甲方总发包</w:t>
      </w:r>
      <w:r>
        <w:rPr>
          <w:rFonts w:ascii="Times New Roman" w:eastAsia="黑体" w:hAnsi="Times New Roman" w:cs="Times New Roman" w:hint="eastAsia"/>
          <w:sz w:val="24"/>
          <w14:ligatures w14:val="none"/>
        </w:rPr>
        <w:lastRenderedPageBreak/>
        <w:t>人提出修改时需经由甲方向乙方提出，特殊约定除外。</w:t>
      </w:r>
      <w:bookmarkEnd w:id="35"/>
      <w:r>
        <w:rPr>
          <w:rFonts w:ascii="Times New Roman" w:eastAsia="黑体" w:hAnsi="Times New Roman" w:cs="Times New Roman" w:hint="eastAsia"/>
          <w:sz w:val="24"/>
          <w14:ligatures w14:val="none"/>
        </w:rPr>
        <w:t>同时：</w:t>
      </w:r>
    </w:p>
    <w:p w14:paraId="6E4B1B00" w14:textId="3CB873B8" w:rsidR="004820E0" w:rsidRDefault="00000000">
      <w:pPr>
        <w:pStyle w:val="afa"/>
        <w:numPr>
          <w:ilvl w:val="0"/>
          <w:numId w:val="30"/>
        </w:numPr>
        <w:spacing w:after="0" w:line="240" w:lineRule="auto"/>
        <w:ind w:left="850" w:hangingChars="354" w:hanging="85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乙方于展览活动</w:t>
      </w:r>
      <w:proofErr w:type="gramStart"/>
      <w:r>
        <w:rPr>
          <w:rFonts w:ascii="Times New Roman" w:eastAsia="楷体" w:hAnsi="Times New Roman" w:cs="Times New Roman"/>
          <w:sz w:val="24"/>
          <w14:ligatures w14:val="none"/>
        </w:rPr>
        <w:t>搭建日</w:t>
      </w:r>
      <w:proofErr w:type="gramEnd"/>
      <w:r>
        <w:rPr>
          <w:rFonts w:ascii="Times New Roman" w:eastAsia="楷体" w:hAnsi="Times New Roman" w:cs="Times New Roman"/>
          <w:sz w:val="24"/>
          <w14:ligatures w14:val="none"/>
        </w:rPr>
        <w:t>期间应优先完成不涉及</w:t>
      </w:r>
      <w:r>
        <w:rPr>
          <w:rFonts w:ascii="Times New Roman" w:eastAsia="楷体" w:hAnsi="Times New Roman" w:cs="Times New Roman"/>
          <w:sz w:val="24"/>
          <w14:ligatures w14:val="none"/>
        </w:rPr>
        <w:t>“</w:t>
      </w:r>
      <w:r>
        <w:rPr>
          <w:rFonts w:ascii="Times New Roman" w:eastAsia="楷体" w:hAnsi="Times New Roman" w:cs="Times New Roman"/>
          <w:spacing w:val="4"/>
          <w:sz w:val="24"/>
          <w14:ligatures w14:val="none"/>
        </w:rPr>
        <w:t>甲方及甲方总发包人</w:t>
      </w:r>
      <w:r>
        <w:rPr>
          <w:rFonts w:ascii="Times New Roman" w:eastAsia="楷体" w:hAnsi="Times New Roman" w:cs="Times New Roman"/>
          <w:sz w:val="24"/>
          <w14:ligatures w14:val="none"/>
        </w:rPr>
        <w:t>提出修改要求且乙方同意修改的合同展位项目部分</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甲方修改项目</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）的合同展位搭建物料布展搭建服务工作，并组织合同展位验收工作。甲方修改项目的布展搭建服务，乙方有权延长至展览活动开放日第</w:t>
      </w:r>
      <w:r>
        <w:rPr>
          <w:rFonts w:ascii="Times New Roman" w:eastAsia="楷体" w:hAnsi="Times New Roman" w:cs="Times New Roman"/>
          <w:sz w:val="24"/>
          <w14:ligatures w14:val="none"/>
        </w:rPr>
        <w:t>1</w:t>
      </w:r>
      <w:r>
        <w:rPr>
          <w:rFonts w:ascii="Times New Roman" w:eastAsia="楷体" w:hAnsi="Times New Roman" w:cs="Times New Roman"/>
          <w:sz w:val="24"/>
          <w14:ligatures w14:val="none"/>
        </w:rPr>
        <w:t>日开始时间前</w:t>
      </w:r>
      <w:r>
        <w:rPr>
          <w:rFonts w:ascii="Times New Roman" w:eastAsia="楷体" w:hAnsi="Times New Roman" w:cs="Times New Roman"/>
          <w:sz w:val="24"/>
          <w14:ligatures w14:val="none"/>
        </w:rPr>
        <w:t>1</w:t>
      </w:r>
      <w:r>
        <w:rPr>
          <w:rFonts w:ascii="Times New Roman" w:eastAsia="楷体" w:hAnsi="Times New Roman" w:cs="Times New Roman"/>
          <w:sz w:val="24"/>
          <w14:ligatures w14:val="none"/>
        </w:rPr>
        <w:t>小时或展览活动开放日第</w:t>
      </w:r>
      <w:r>
        <w:rPr>
          <w:rFonts w:ascii="Times New Roman" w:eastAsia="楷体" w:hAnsi="Times New Roman" w:cs="Times New Roman"/>
          <w:sz w:val="24"/>
          <w14:ligatures w14:val="none"/>
        </w:rPr>
        <w:t>1</w:t>
      </w:r>
      <w:r>
        <w:rPr>
          <w:rFonts w:ascii="Times New Roman" w:eastAsia="楷体" w:hAnsi="Times New Roman" w:cs="Times New Roman"/>
          <w:sz w:val="24"/>
          <w14:ligatures w14:val="none"/>
        </w:rPr>
        <w:t>日闭馆期间时间段完成。甲方修改项目完成后，乙方应组织甲方对甲方修改项目开展验收工作，同时乙方无需向甲方支付任何经济损失赔偿款，但</w:t>
      </w:r>
      <w:r>
        <w:rPr>
          <w:rFonts w:ascii="Times New Roman" w:eastAsia="楷体" w:hAnsi="Times New Roman" w:cs="Times New Roman"/>
          <w:spacing w:val="4"/>
          <w:sz w:val="24"/>
          <w14:ligatures w14:val="none"/>
        </w:rPr>
        <w:t>甲方及甲方总发包人</w:t>
      </w:r>
      <w:r>
        <w:rPr>
          <w:rFonts w:ascii="Times New Roman" w:eastAsia="楷体" w:hAnsi="Times New Roman" w:cs="Times New Roman"/>
          <w:sz w:val="24"/>
          <w14:ligatures w14:val="none"/>
        </w:rPr>
        <w:t>应承担向乙方支付因此面增加的所有费用【包括但不仅于</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展场方追加款及其占用利息成本费用、追加的加班费</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展场方追加款费用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场方罚款，展场方罚款成本费用，因甲方修改项目额外产生的制作服务费用、搭建服务费用、现场维护服务费用、合同执行服务费用，为实现甲方修改项目所增加的第三方物料之押金成本费用、租金费用等乙方为保证甲方修改项目最终达到合同展位验收合格为目的、符合布展搭建服务和现场维护服务过程中消防安全和使用安全所产生和对外支付的全部费用总和】。</w:t>
      </w:r>
    </w:p>
    <w:p w14:paraId="5257B580" w14:textId="77777777" w:rsidR="004820E0" w:rsidRDefault="00000000">
      <w:pPr>
        <w:pStyle w:val="afa"/>
        <w:numPr>
          <w:ilvl w:val="0"/>
          <w:numId w:val="30"/>
        </w:numPr>
        <w:spacing w:after="0" w:line="240" w:lineRule="auto"/>
        <w:ind w:left="850" w:hangingChars="354" w:hanging="85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 xml:space="preserve"> “</w:t>
      </w:r>
      <w:r>
        <w:rPr>
          <w:rFonts w:ascii="Times New Roman" w:eastAsia="楷体" w:hAnsi="Times New Roman" w:cs="Times New Roman"/>
          <w:spacing w:val="4"/>
          <w:sz w:val="24"/>
          <w14:ligatures w14:val="none"/>
        </w:rPr>
        <w:t>甲方及甲方总发包人</w:t>
      </w:r>
      <w:r>
        <w:rPr>
          <w:rFonts w:ascii="Times New Roman" w:eastAsia="楷体" w:hAnsi="Times New Roman" w:cs="Times New Roman"/>
          <w:sz w:val="24"/>
          <w14:ligatures w14:val="none"/>
        </w:rPr>
        <w:t>在选定设计图</w:t>
      </w:r>
      <w:proofErr w:type="gramStart"/>
      <w:r>
        <w:rPr>
          <w:rFonts w:ascii="Times New Roman" w:eastAsia="楷体" w:hAnsi="Times New Roman" w:cs="Times New Roman" w:hint="eastAsia"/>
          <w:sz w:val="24"/>
          <w14:ligatures w14:val="none"/>
        </w:rPr>
        <w:t>定作</w:t>
      </w:r>
      <w:proofErr w:type="gramEnd"/>
      <w:r>
        <w:rPr>
          <w:rFonts w:ascii="Times New Roman" w:eastAsia="楷体" w:hAnsi="Times New Roman" w:cs="Times New Roman" w:hint="eastAsia"/>
          <w:sz w:val="24"/>
          <w14:ligatures w14:val="none"/>
        </w:rPr>
        <w:t>完成</w:t>
      </w:r>
      <w:r>
        <w:rPr>
          <w:rFonts w:ascii="Times New Roman" w:eastAsia="楷体" w:hAnsi="Times New Roman" w:cs="Times New Roman"/>
          <w:sz w:val="24"/>
          <w14:ligatures w14:val="none"/>
        </w:rPr>
        <w:t>方案稿后提出的修改要求乙方有权拒绝配合修改</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（以下简称</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乙方不同意修改项目</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）。乙方不同意修改项目后应继续按报审合格的报审展位效果方案进行搭建服务、组织合同展位验收工作并提供现场维护服务。除本合同第</w:t>
      </w:r>
      <w:r>
        <w:rPr>
          <w:rFonts w:ascii="Times New Roman" w:eastAsia="楷体" w:hAnsi="Times New Roman" w:cs="Times New Roman"/>
          <w:sz w:val="24"/>
          <w14:ligatures w14:val="none"/>
        </w:rPr>
        <w:t>4.3</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列明情况之外，不论甲方是否开展合同展位验收工作，乙方组织合同展位验收工作时视同取得甲方对乙方不同意时修改项目及所有合同展台搭建物料的合同展位验收合格并提供现场维护服务。</w:t>
      </w:r>
      <w:bookmarkStart w:id="36" w:name="_Hlk201329326"/>
      <w:r>
        <w:rPr>
          <w:rFonts w:ascii="Times New Roman" w:eastAsia="楷体" w:hAnsi="Times New Roman" w:cs="Times New Roman"/>
          <w:sz w:val="24"/>
          <w14:ligatures w14:val="none"/>
        </w:rPr>
        <w:t>甲方应</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足额支付</w:t>
      </w:r>
      <w:r>
        <w:rPr>
          <w:rFonts w:ascii="Times New Roman" w:eastAsia="楷体" w:hAnsi="Times New Roman" w:cs="Times New Roman" w:hint="eastAsia"/>
          <w:sz w:val="24"/>
          <w14:ligatures w14:val="none"/>
        </w:rPr>
        <w:t>合同</w:t>
      </w:r>
      <w:r>
        <w:rPr>
          <w:rFonts w:ascii="Times New Roman" w:eastAsia="楷体" w:hAnsi="Times New Roman" w:cs="Times New Roman"/>
          <w:sz w:val="24"/>
          <w14:ligatures w14:val="none"/>
        </w:rPr>
        <w:t>项</w:t>
      </w:r>
      <w:r>
        <w:rPr>
          <w:rFonts w:ascii="Times New Roman" w:eastAsia="楷体" w:hAnsi="Times New Roman" w:cs="Times New Roman" w:hint="eastAsia"/>
          <w:sz w:val="24"/>
          <w14:ligatures w14:val="none"/>
        </w:rPr>
        <w:t>下价款</w:t>
      </w:r>
      <w:bookmarkEnd w:id="36"/>
      <w:r>
        <w:rPr>
          <w:rFonts w:ascii="Times New Roman" w:eastAsia="楷体" w:hAnsi="Times New Roman" w:cs="Times New Roman"/>
          <w:sz w:val="24"/>
          <w14:ligatures w14:val="none"/>
        </w:rPr>
        <w:t>，同时由此产生的一切法律后果概由甲方承担。</w:t>
      </w:r>
    </w:p>
    <w:p w14:paraId="09DADBED" w14:textId="77777777" w:rsidR="004820E0" w:rsidRDefault="004820E0">
      <w:pPr>
        <w:spacing w:after="0" w:line="240" w:lineRule="auto"/>
        <w:jc w:val="both"/>
        <w:rPr>
          <w:rFonts w:ascii="仿宋" w:eastAsia="仿宋" w:hAnsi="仿宋" w:cs="仿宋" w:hint="eastAsia"/>
          <w:sz w:val="24"/>
          <w14:ligatures w14:val="none"/>
        </w:rPr>
      </w:pPr>
    </w:p>
    <w:p w14:paraId="2C33C035" w14:textId="77777777" w:rsidR="004820E0"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甲乙双方的责任和义务</w:t>
      </w:r>
    </w:p>
    <w:p w14:paraId="58617211" w14:textId="77777777" w:rsidR="004820E0" w:rsidRDefault="00000000">
      <w:pPr>
        <w:pStyle w:val="afa"/>
        <w:numPr>
          <w:ilvl w:val="0"/>
          <w:numId w:val="31"/>
        </w:numPr>
        <w:spacing w:after="0" w:line="240" w:lineRule="auto"/>
        <w:ind w:left="960" w:hangingChars="400" w:hanging="960"/>
        <w:jc w:val="both"/>
        <w:outlineLvl w:val="2"/>
        <w:rPr>
          <w:rFonts w:ascii="仿宋" w:eastAsia="仿宋" w:hAnsi="仿宋" w:cs="仿宋" w:hint="eastAsia"/>
          <w:sz w:val="24"/>
          <w14:ligatures w14:val="none"/>
        </w:rPr>
      </w:pPr>
      <w:r>
        <w:rPr>
          <w:rFonts w:ascii="黑体" w:eastAsia="黑体" w:hAnsi="黑体" w:cs="仿宋" w:hint="eastAsia"/>
          <w:sz w:val="24"/>
          <w14:ligatures w14:val="none"/>
        </w:rPr>
        <w:t>甲乙双方应共同承担如下责任和义务：</w:t>
      </w:r>
    </w:p>
    <w:p w14:paraId="2D61D496" w14:textId="77777777" w:rsidR="004820E0" w:rsidRDefault="00000000">
      <w:pPr>
        <w:pStyle w:val="afa"/>
        <w:numPr>
          <w:ilvl w:val="0"/>
          <w:numId w:val="3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自合同生效起，当涉及本合同下第</w:t>
      </w:r>
      <w:r>
        <w:rPr>
          <w:rFonts w:ascii="Times New Roman" w:eastAsia="楷体" w:hAnsi="Times New Roman" w:cs="Times New Roman"/>
          <w:sz w:val="24"/>
          <w14:ligatures w14:val="none"/>
        </w:rPr>
        <w:t>1.1</w:t>
      </w:r>
      <w:r>
        <w:rPr>
          <w:rFonts w:ascii="Times New Roman" w:eastAsia="楷体" w:hAnsi="Times New Roman" w:cs="Times New Roman" w:hint="eastAsia"/>
          <w:sz w:val="24"/>
          <w14:ligatures w14:val="none"/>
        </w:rPr>
        <w:t>.2</w:t>
      </w:r>
      <w:r>
        <w:rPr>
          <w:rFonts w:ascii="Times New Roman" w:eastAsia="楷体" w:hAnsi="Times New Roman" w:cs="Times New Roman" w:hint="eastAsia"/>
          <w:sz w:val="24"/>
          <w14:ligatures w14:val="none"/>
        </w:rPr>
        <w:t>条</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1.2</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2.1</w:t>
      </w:r>
      <w:bookmarkStart w:id="37" w:name="OLE_LINK25"/>
      <w:r>
        <w:rPr>
          <w:rFonts w:ascii="Times New Roman" w:eastAsia="楷体" w:hAnsi="Times New Roman" w:cs="Times New Roman" w:hint="eastAsia"/>
          <w:sz w:val="24"/>
          <w14:ligatures w14:val="none"/>
        </w:rPr>
        <w:t>节</w:t>
      </w:r>
      <w:bookmarkEnd w:id="37"/>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2.2</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2.5</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2.6</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等变更时，甲乙双方应协商一致并签订书面变更合同，同时增、</w:t>
      </w:r>
      <w:proofErr w:type="gramStart"/>
      <w:r>
        <w:rPr>
          <w:rFonts w:ascii="Times New Roman" w:eastAsia="楷体" w:hAnsi="Times New Roman" w:cs="Times New Roman"/>
          <w:sz w:val="24"/>
          <w14:ligatures w14:val="none"/>
        </w:rPr>
        <w:t>调本合同</w:t>
      </w:r>
      <w:proofErr w:type="gramEnd"/>
      <w:r>
        <w:rPr>
          <w:rFonts w:ascii="Times New Roman" w:eastAsia="楷体" w:hAnsi="Times New Roman" w:cs="Times New Roman"/>
          <w:sz w:val="24"/>
          <w14:ligatures w14:val="none"/>
        </w:rPr>
        <w:t>对应工序的</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sz w:val="24"/>
          <w14:ligatures w14:val="none"/>
        </w:rPr>
        <w:t>服务费用（包括但不限于合同下第</w:t>
      </w:r>
      <w:r>
        <w:rPr>
          <w:rFonts w:ascii="Times New Roman" w:eastAsia="楷体" w:hAnsi="Times New Roman" w:cs="Times New Roman"/>
          <w:sz w:val="24"/>
          <w14:ligatures w14:val="none"/>
        </w:rPr>
        <w:t>2.5</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全部，第</w:t>
      </w:r>
      <w:r>
        <w:rPr>
          <w:rFonts w:ascii="Times New Roman" w:eastAsia="楷体" w:hAnsi="Times New Roman" w:cs="Times New Roman"/>
          <w:sz w:val="24"/>
          <w14:ligatures w14:val="none"/>
        </w:rPr>
        <w:t>2.6</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中由乙方支付款项所新增的占用利息成本费用，乙方为实现变更后设计服务、</w:t>
      </w:r>
      <w:r>
        <w:rPr>
          <w:rFonts w:ascii="Times New Roman" w:eastAsia="楷体" w:hAnsi="Times New Roman" w:cs="Times New Roman" w:hint="eastAsia"/>
          <w:sz w:val="24"/>
          <w14:ligatures w14:val="none"/>
        </w:rPr>
        <w:t>展前维护</w:t>
      </w:r>
      <w:r>
        <w:rPr>
          <w:rFonts w:ascii="Times New Roman" w:eastAsia="楷体" w:hAnsi="Times New Roman" w:cs="Times New Roman"/>
          <w:sz w:val="24"/>
          <w14:ligatures w14:val="none"/>
        </w:rPr>
        <w:t>服务、搭建服务所支付的第三</w:t>
      </w:r>
      <w:proofErr w:type="gramStart"/>
      <w:r>
        <w:rPr>
          <w:rFonts w:ascii="Times New Roman" w:eastAsia="楷体" w:hAnsi="Times New Roman" w:cs="Times New Roman"/>
          <w:sz w:val="24"/>
          <w14:ligatures w14:val="none"/>
        </w:rPr>
        <w:t>方成本</w:t>
      </w:r>
      <w:proofErr w:type="gramEnd"/>
      <w:r>
        <w:rPr>
          <w:rFonts w:ascii="Times New Roman" w:eastAsia="楷体" w:hAnsi="Times New Roman" w:cs="Times New Roman"/>
          <w:sz w:val="24"/>
          <w14:ligatures w14:val="none"/>
        </w:rPr>
        <w:t>费用及其占用利息成本费用的追加费用）。本条所涉及的变更双方需最迟于布展搭建服务</w:t>
      </w:r>
      <w:r>
        <w:rPr>
          <w:rFonts w:eastAsia="楷体" w:hint="eastAsia"/>
          <w:sz w:val="24"/>
          <w:szCs w:val="28"/>
        </w:rPr>
        <w:t>开始</w:t>
      </w:r>
      <w:r>
        <w:rPr>
          <w:rFonts w:eastAsia="楷体"/>
          <w:sz w:val="24"/>
          <w:szCs w:val="28"/>
        </w:rPr>
        <w:t>日</w:t>
      </w:r>
      <w:r>
        <w:rPr>
          <w:rFonts w:eastAsia="楷体" w:hint="eastAsia"/>
          <w:sz w:val="24"/>
          <w:szCs w:val="28"/>
        </w:rPr>
        <w:t>期</w:t>
      </w:r>
      <w:r>
        <w:rPr>
          <w:rFonts w:ascii="Times New Roman" w:eastAsia="楷体" w:hAnsi="Times New Roman" w:cs="Times New Roman"/>
          <w:sz w:val="24"/>
          <w14:ligatures w14:val="none"/>
        </w:rPr>
        <w:t>前</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天完成签订书面变更合同。布展搭建服务</w:t>
      </w:r>
      <w:r>
        <w:rPr>
          <w:rFonts w:eastAsia="楷体" w:hint="eastAsia"/>
          <w:sz w:val="24"/>
          <w:szCs w:val="28"/>
        </w:rPr>
        <w:t>开始</w:t>
      </w:r>
      <w:r>
        <w:rPr>
          <w:rFonts w:eastAsia="楷体"/>
          <w:sz w:val="24"/>
          <w:szCs w:val="28"/>
        </w:rPr>
        <w:t>日</w:t>
      </w:r>
      <w:r>
        <w:rPr>
          <w:rFonts w:eastAsia="楷体" w:hint="eastAsia"/>
          <w:sz w:val="24"/>
          <w:szCs w:val="28"/>
        </w:rPr>
        <w:t>期</w:t>
      </w:r>
      <w:r>
        <w:rPr>
          <w:rFonts w:ascii="Times New Roman" w:eastAsia="楷体" w:hAnsi="Times New Roman" w:cs="Times New Roman"/>
          <w:sz w:val="24"/>
          <w14:ligatures w14:val="none"/>
        </w:rPr>
        <w:t>前</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天之后签订的变更合同、甲乙双方另行协商</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sz w:val="24"/>
          <w14:ligatures w14:val="none"/>
        </w:rPr>
        <w:t>服务费用追加的服务费用。</w:t>
      </w:r>
    </w:p>
    <w:p w14:paraId="1D25533D" w14:textId="77777777" w:rsidR="004820E0" w:rsidRDefault="00000000">
      <w:pPr>
        <w:pStyle w:val="afa"/>
        <w:numPr>
          <w:ilvl w:val="0"/>
          <w:numId w:val="3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甲乙双方有义务保管任一方提供给对方的任何资料并予以保密。</w:t>
      </w:r>
    </w:p>
    <w:p w14:paraId="3BF70F58" w14:textId="77777777" w:rsidR="004820E0" w:rsidRDefault="00000000">
      <w:pPr>
        <w:pStyle w:val="afa"/>
        <w:numPr>
          <w:ilvl w:val="0"/>
          <w:numId w:val="32"/>
        </w:numPr>
        <w:spacing w:after="0" w:line="240" w:lineRule="auto"/>
        <w:ind w:left="1080" w:hangingChars="450" w:hanging="1080"/>
        <w:jc w:val="both"/>
        <w:outlineLvl w:val="3"/>
        <w:rPr>
          <w:rFonts w:ascii="Times New Roman" w:eastAsia="楷体" w:hAnsi="Times New Roman" w:cs="Times New Roman"/>
          <w:sz w:val="24"/>
          <w14:ligatures w14:val="none"/>
        </w:rPr>
      </w:pPr>
      <w:bookmarkStart w:id="38" w:name="OLE_LINK27"/>
      <w:r>
        <w:rPr>
          <w:rFonts w:ascii="Times New Roman" w:eastAsia="楷体" w:hAnsi="Times New Roman" w:cs="Times New Roman"/>
          <w:sz w:val="24"/>
          <w14:ligatures w14:val="none"/>
        </w:rPr>
        <w:t>甲乙双方应主动学习并严格按照有关搭建工程强制性技术规范、标准开展各自工作，包括：</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《中华人民共和国安全生产法》；展览活动所在地《安全生产条例》；《</w:t>
      </w:r>
      <w:r>
        <w:rPr>
          <w:rFonts w:ascii="Times New Roman" w:eastAsia="楷体" w:hAnsi="Times New Roman" w:cs="Times New Roman"/>
          <w:sz w:val="24"/>
          <w14:ligatures w14:val="none"/>
        </w:rPr>
        <w:t xml:space="preserve">JGJ 46-2005 </w:t>
      </w:r>
      <w:r>
        <w:rPr>
          <w:rFonts w:ascii="Times New Roman" w:eastAsia="楷体" w:hAnsi="Times New Roman" w:cs="Times New Roman"/>
          <w:sz w:val="24"/>
          <w14:ligatures w14:val="none"/>
        </w:rPr>
        <w:t>施工现场临时用电安全技术规范》；《</w:t>
      </w:r>
      <w:r>
        <w:rPr>
          <w:rFonts w:ascii="Times New Roman" w:eastAsia="楷体" w:hAnsi="Times New Roman" w:cs="Times New Roman"/>
          <w:sz w:val="24"/>
          <w14:ligatures w14:val="none"/>
        </w:rPr>
        <w:t xml:space="preserve">SB/T 10853-2012 </w:t>
      </w:r>
      <w:r>
        <w:rPr>
          <w:rFonts w:ascii="Times New Roman" w:eastAsia="楷体" w:hAnsi="Times New Roman" w:cs="Times New Roman"/>
          <w:sz w:val="24"/>
          <w14:ligatures w14:val="none"/>
        </w:rPr>
        <w:t>展览服务（布展工程）单位运营服务规范》；《</w:t>
      </w:r>
      <w:r>
        <w:rPr>
          <w:rFonts w:ascii="Times New Roman" w:eastAsia="楷体" w:hAnsi="Times New Roman" w:cs="Times New Roman"/>
          <w:sz w:val="24"/>
          <w14:ligatures w14:val="none"/>
        </w:rPr>
        <w:t xml:space="preserve">GB 50194-2014 </w:t>
      </w:r>
      <w:r>
        <w:rPr>
          <w:rFonts w:ascii="Times New Roman" w:eastAsia="楷体" w:hAnsi="Times New Roman" w:cs="Times New Roman"/>
          <w:sz w:val="24"/>
          <w14:ligatures w14:val="none"/>
        </w:rPr>
        <w:t>建设工程施工现场供用电安全规范》；《</w:t>
      </w:r>
      <w:r>
        <w:rPr>
          <w:rFonts w:ascii="Times New Roman" w:eastAsia="楷体" w:hAnsi="Times New Roman" w:cs="Times New Roman"/>
          <w:sz w:val="24"/>
          <w14:ligatures w14:val="none"/>
        </w:rPr>
        <w:t>GB/T 33490-2017</w:t>
      </w:r>
      <w:r>
        <w:rPr>
          <w:rFonts w:ascii="Times New Roman" w:eastAsia="楷体" w:hAnsi="Times New Roman" w:cs="Times New Roman"/>
          <w:sz w:val="24"/>
          <w14:ligatures w14:val="none"/>
        </w:rPr>
        <w:t>展览展示工程服务基本要求》；《</w:t>
      </w:r>
      <w:r>
        <w:rPr>
          <w:rFonts w:ascii="Times New Roman" w:eastAsia="楷体" w:hAnsi="Times New Roman" w:cs="Times New Roman"/>
          <w:sz w:val="24"/>
          <w14:ligatures w14:val="none"/>
        </w:rPr>
        <w:t xml:space="preserve">GB 50222-2017 </w:t>
      </w:r>
      <w:r>
        <w:rPr>
          <w:rFonts w:ascii="Times New Roman" w:eastAsia="楷体" w:hAnsi="Times New Roman" w:cs="Times New Roman"/>
          <w:sz w:val="24"/>
          <w14:ligatures w14:val="none"/>
        </w:rPr>
        <w:t>建筑内部装修设计防火规范》；《</w:t>
      </w:r>
      <w:r>
        <w:rPr>
          <w:rFonts w:ascii="Times New Roman" w:eastAsia="楷体" w:hAnsi="Times New Roman" w:cs="Times New Roman"/>
          <w:sz w:val="24"/>
          <w14:ligatures w14:val="none"/>
        </w:rPr>
        <w:t>GB/T 13869-2017</w:t>
      </w:r>
      <w:r>
        <w:rPr>
          <w:rFonts w:ascii="Times New Roman" w:eastAsia="楷体" w:hAnsi="Times New Roman" w:cs="Times New Roman"/>
          <w:sz w:val="24"/>
          <w14:ligatures w14:val="none"/>
        </w:rPr>
        <w:t>用电安全导则》；《</w:t>
      </w:r>
      <w:r>
        <w:rPr>
          <w:rFonts w:ascii="Times New Roman" w:eastAsia="楷体" w:hAnsi="Times New Roman" w:cs="Times New Roman"/>
          <w:sz w:val="24"/>
          <w14:ligatures w14:val="none"/>
        </w:rPr>
        <w:t xml:space="preserve">GB/T 40248-2021 </w:t>
      </w:r>
      <w:r>
        <w:rPr>
          <w:rFonts w:ascii="Times New Roman" w:eastAsia="楷体" w:hAnsi="Times New Roman" w:cs="Times New Roman"/>
          <w:sz w:val="24"/>
          <w14:ligatures w14:val="none"/>
        </w:rPr>
        <w:t>人员密集场所消防安全管理》；《</w:t>
      </w:r>
      <w:r>
        <w:rPr>
          <w:rFonts w:ascii="Times New Roman" w:eastAsia="楷体" w:hAnsi="Times New Roman" w:cs="Times New Roman"/>
          <w:sz w:val="24"/>
          <w14:ligatures w14:val="none"/>
        </w:rPr>
        <w:t xml:space="preserve">T/CAWS 0002-2022 </w:t>
      </w:r>
      <w:r>
        <w:rPr>
          <w:rFonts w:ascii="Times New Roman" w:eastAsia="楷体" w:hAnsi="Times New Roman" w:cs="Times New Roman"/>
          <w:sz w:val="24"/>
          <w14:ligatures w14:val="none"/>
        </w:rPr>
        <w:t>会展业安全管理规范》；《</w:t>
      </w:r>
      <w:r>
        <w:rPr>
          <w:rFonts w:ascii="Times New Roman" w:eastAsia="楷体" w:hAnsi="Times New Roman" w:cs="Times New Roman"/>
          <w:sz w:val="24"/>
          <w14:ligatures w14:val="none"/>
        </w:rPr>
        <w:t xml:space="preserve">GB/T 43456-2023 </w:t>
      </w:r>
      <w:r>
        <w:rPr>
          <w:rFonts w:ascii="Times New Roman" w:eastAsia="楷体" w:hAnsi="Times New Roman" w:cs="Times New Roman"/>
          <w:sz w:val="24"/>
          <w14:ligatures w14:val="none"/>
        </w:rPr>
        <w:t>用电检查规范》；《展台等临建设施搭建安全标准》；《现场搭建工作服务标准》；合同展览活动所在场所的各项规</w:t>
      </w:r>
      <w:r>
        <w:rPr>
          <w:rFonts w:ascii="Times New Roman" w:eastAsia="楷体" w:hAnsi="Times New Roman" w:cs="Times New Roman"/>
          <w:sz w:val="24"/>
          <w14:ligatures w14:val="none"/>
        </w:rPr>
        <w:lastRenderedPageBreak/>
        <w:t>章制度；及《展览会安全管理规定》</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搭建法律法规等要求</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），各自承担进入合同展位时的消防责任、安全责任。甲方亦应组织</w:t>
      </w:r>
      <w:r>
        <w:rPr>
          <w:rFonts w:ascii="Times New Roman" w:eastAsia="楷体" w:hAnsi="Times New Roman" w:cs="Times New Roman" w:hint="eastAsia"/>
          <w:sz w:val="24"/>
          <w14:ligatures w14:val="none"/>
        </w:rPr>
        <w:t>甲方总</w:t>
      </w:r>
      <w:r>
        <w:rPr>
          <w:rFonts w:ascii="Times New Roman" w:eastAsia="楷体" w:hAnsi="Times New Roman" w:cs="Times New Roman"/>
          <w:sz w:val="24"/>
          <w14:ligatures w14:val="none"/>
        </w:rPr>
        <w:t>发包人主动学习并严格按照有关搭建工程强制性技术规范、标准开展各自工作。</w:t>
      </w:r>
    </w:p>
    <w:bookmarkEnd w:id="38"/>
    <w:p w14:paraId="1014880D" w14:textId="77777777" w:rsidR="004820E0" w:rsidRDefault="00000000">
      <w:pPr>
        <w:pStyle w:val="afa"/>
        <w:numPr>
          <w:ilvl w:val="0"/>
          <w:numId w:val="3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或乙方因不可抗拒的原因（包括自然灾害、政府行为、社会异常事件）而造成甲方或乙方无法履行其全部或者部分合同义务的，甲方或乙方对此毋须承担任何法律责任，但应采取及时且合理的补救措施以防止损失扩大化和即时通知对方并</w:t>
      </w:r>
      <w:r>
        <w:rPr>
          <w:rFonts w:ascii="Times New Roman" w:eastAsia="楷体" w:hAnsi="Times New Roman" w:cs="Times New Roman" w:hint="eastAsia"/>
          <w:sz w:val="24"/>
          <w14:ligatures w14:val="none"/>
        </w:rPr>
        <w:t>出示</w:t>
      </w:r>
      <w:r>
        <w:rPr>
          <w:rFonts w:ascii="Times New Roman" w:eastAsia="楷体" w:hAnsi="Times New Roman" w:cs="Times New Roman"/>
          <w:sz w:val="24"/>
          <w14:ligatures w14:val="none"/>
        </w:rPr>
        <w:t>有关政府部门</w:t>
      </w:r>
      <w:r>
        <w:rPr>
          <w:rFonts w:ascii="Times New Roman" w:eastAsia="楷体" w:hAnsi="Times New Roman" w:cs="Times New Roman" w:hint="eastAsia"/>
          <w:sz w:val="24"/>
          <w14:ligatures w14:val="none"/>
        </w:rPr>
        <w:t>或主办单位公布</w:t>
      </w:r>
      <w:r>
        <w:rPr>
          <w:rFonts w:ascii="Times New Roman" w:eastAsia="楷体" w:hAnsi="Times New Roman" w:cs="Times New Roman"/>
          <w:sz w:val="24"/>
          <w14:ligatures w14:val="none"/>
        </w:rPr>
        <w:t>的证明</w:t>
      </w:r>
      <w:r>
        <w:rPr>
          <w:rFonts w:ascii="Times New Roman" w:eastAsia="楷体" w:hAnsi="Times New Roman" w:cs="Times New Roman" w:hint="eastAsia"/>
          <w:sz w:val="24"/>
          <w14:ligatures w14:val="none"/>
        </w:rPr>
        <w:t>资料</w:t>
      </w:r>
      <w:r>
        <w:rPr>
          <w:rFonts w:ascii="Times New Roman" w:eastAsia="楷体" w:hAnsi="Times New Roman" w:cs="Times New Roman"/>
          <w:sz w:val="24"/>
          <w14:ligatures w14:val="none"/>
        </w:rPr>
        <w:t>，由甲乙双方协商解决有关事宜。报审展位效果方案如因不可抗拒的原因必须进行修改时，由乙方负责对进行修改，但甲方需承担因报审展位效果方案修改造成乙方额外损失费用。乙方额外损失费用</w:t>
      </w:r>
      <w:r>
        <w:rPr>
          <w:rFonts w:ascii="Times New Roman" w:eastAsia="楷体" w:hAnsi="Times New Roman" w:cs="Times New Roman" w:hint="eastAsia"/>
          <w:sz w:val="24"/>
          <w14:ligatures w14:val="none"/>
        </w:rPr>
        <w:t>在</w:t>
      </w:r>
      <w:r>
        <w:rPr>
          <w:rFonts w:ascii="Times New Roman" w:eastAsia="楷体" w:hAnsi="Times New Roman" w:cs="Times New Roman"/>
          <w:sz w:val="24"/>
          <w14:ligatures w14:val="none"/>
        </w:rPr>
        <w:t>本合同下设计服务与</w:t>
      </w:r>
      <w:r>
        <w:rPr>
          <w:rFonts w:ascii="Times New Roman" w:eastAsia="楷体" w:hAnsi="Times New Roman" w:cs="Times New Roman" w:hint="eastAsia"/>
          <w:sz w:val="24"/>
          <w14:ligatures w14:val="none"/>
        </w:rPr>
        <w:t>展前维护</w:t>
      </w:r>
      <w:r>
        <w:rPr>
          <w:rFonts w:ascii="Times New Roman" w:eastAsia="楷体" w:hAnsi="Times New Roman" w:cs="Times New Roman"/>
          <w:sz w:val="24"/>
          <w14:ligatures w14:val="none"/>
        </w:rPr>
        <w:t>费用总和</w:t>
      </w:r>
      <w:permStart w:id="1402824329" w:edGrp="everyone"/>
      <w:r>
        <w:rPr>
          <w:rFonts w:ascii="Times New Roman" w:eastAsia="楷体" w:hAnsi="Times New Roman" w:cs="Times New Roman"/>
          <w:b/>
          <w:bCs/>
          <w:sz w:val="24"/>
          <w:u w:val="single"/>
          <w14:ligatures w14:val="none"/>
        </w:rPr>
        <w:t>5</w:t>
      </w:r>
      <w:permEnd w:id="1402824329"/>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以内的，由乙方承担。</w:t>
      </w:r>
      <w:r>
        <w:rPr>
          <w:rFonts w:ascii="Times New Roman" w:eastAsia="楷体" w:hAnsi="Times New Roman" w:cs="Times New Roman"/>
          <w:sz w:val="24"/>
          <w14:ligatures w14:val="none"/>
        </w:rPr>
        <w:t>乙方额外损失费用</w:t>
      </w:r>
      <w:r>
        <w:rPr>
          <w:rFonts w:ascii="Times New Roman" w:eastAsia="楷体" w:hAnsi="Times New Roman" w:cs="Times New Roman" w:hint="eastAsia"/>
          <w:sz w:val="24"/>
          <w14:ligatures w14:val="none"/>
        </w:rPr>
        <w:t>在</w:t>
      </w:r>
      <w:r>
        <w:rPr>
          <w:rFonts w:ascii="Times New Roman" w:eastAsia="楷体" w:hAnsi="Times New Roman" w:cs="Times New Roman"/>
          <w:sz w:val="24"/>
          <w14:ligatures w14:val="none"/>
        </w:rPr>
        <w:t>本合同下设计服务与</w:t>
      </w:r>
      <w:r>
        <w:rPr>
          <w:rFonts w:ascii="Times New Roman" w:eastAsia="楷体" w:hAnsi="Times New Roman" w:cs="Times New Roman" w:hint="eastAsia"/>
          <w:sz w:val="24"/>
          <w14:ligatures w14:val="none"/>
        </w:rPr>
        <w:t>展前维护</w:t>
      </w:r>
      <w:r>
        <w:rPr>
          <w:rFonts w:ascii="Times New Roman" w:eastAsia="楷体" w:hAnsi="Times New Roman" w:cs="Times New Roman"/>
          <w:sz w:val="24"/>
          <w14:ligatures w14:val="none"/>
        </w:rPr>
        <w:t>费用总和</w:t>
      </w:r>
      <w:permStart w:id="35027682" w:edGrp="everyone"/>
      <w:r>
        <w:rPr>
          <w:rFonts w:ascii="Times New Roman" w:eastAsia="楷体" w:hAnsi="Times New Roman" w:cs="Times New Roman"/>
          <w:b/>
          <w:bCs/>
          <w:sz w:val="24"/>
          <w:u w:val="single"/>
          <w14:ligatures w14:val="none"/>
        </w:rPr>
        <w:t>5</w:t>
      </w:r>
      <w:r>
        <w:rPr>
          <w:rFonts w:ascii="Times New Roman" w:eastAsia="楷体" w:hAnsi="Times New Roman" w:cs="Times New Roman" w:hint="eastAsia"/>
          <w:b/>
          <w:bCs/>
          <w:sz w:val="24"/>
          <w:u w:val="single"/>
          <w14:ligatures w14:val="none"/>
        </w:rPr>
        <w:t>.01</w:t>
      </w:r>
      <w:permEnd w:id="35027682"/>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以上的，由甲方向乙方足额承担</w:t>
      </w:r>
      <w:r>
        <w:rPr>
          <w:rFonts w:ascii="Times New Roman" w:eastAsia="楷体" w:hAnsi="Times New Roman" w:cs="Times New Roman"/>
          <w:sz w:val="24"/>
          <w14:ligatures w14:val="none"/>
        </w:rPr>
        <w:t>。</w:t>
      </w:r>
    </w:p>
    <w:p w14:paraId="7EB40F78" w14:textId="77777777" w:rsidR="004820E0" w:rsidRDefault="00000000">
      <w:pPr>
        <w:pStyle w:val="afa"/>
        <w:numPr>
          <w:ilvl w:val="0"/>
          <w:numId w:val="3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甲乙双方在签订合同过程中必须对合同展位内计划涉及悬吊的、安装在合同展台结构实物上的、自重较重的参展商展品或自</w:t>
      </w:r>
      <w:proofErr w:type="gramStart"/>
      <w:r>
        <w:rPr>
          <w:rFonts w:ascii="Times New Roman" w:eastAsia="楷体" w:hAnsi="Times New Roman" w:cs="Times New Roman"/>
          <w:sz w:val="24"/>
          <w14:ligatures w14:val="none"/>
        </w:rPr>
        <w:t>带宣传</w:t>
      </w:r>
      <w:proofErr w:type="gramEnd"/>
      <w:r>
        <w:rPr>
          <w:rFonts w:ascii="Times New Roman" w:eastAsia="楷体" w:hAnsi="Times New Roman" w:cs="Times New Roman"/>
          <w:sz w:val="24"/>
          <w14:ligatures w14:val="none"/>
        </w:rPr>
        <w:t>载体展示区域进行充分的沟通和策划设计的力学计算，确保</w:t>
      </w:r>
      <w:r>
        <w:rPr>
          <w:rFonts w:ascii="Times New Roman" w:eastAsia="楷体" w:hAnsi="Times New Roman" w:cs="Times New Roman" w:hint="eastAsia"/>
          <w:sz w:val="24"/>
          <w14:ligatures w14:val="none"/>
        </w:rPr>
        <w:t>合同展位使用规划</w:t>
      </w:r>
      <w:r>
        <w:rPr>
          <w:rFonts w:ascii="Times New Roman" w:eastAsia="楷体" w:hAnsi="Times New Roman" w:cs="Times New Roman"/>
          <w:sz w:val="24"/>
          <w14:ligatures w14:val="none"/>
        </w:rPr>
        <w:t>在搭建服务、现场维护服务过程中符合搭建法律法规等要求后方可进行效果设计服务工序。</w:t>
      </w:r>
    </w:p>
    <w:p w14:paraId="5CC26A00" w14:textId="77777777" w:rsidR="004820E0" w:rsidRDefault="00000000">
      <w:pPr>
        <w:pStyle w:val="afa"/>
        <w:numPr>
          <w:ilvl w:val="0"/>
          <w:numId w:val="3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甲乙双方在本合同履行过程中相互发出或者提供的所有通知、文件、文书、资料等，均可以当面交付或以本合同所列明的通讯地址履行送达义务。一方如果在本合同履行过程中</w:t>
      </w:r>
      <w:r>
        <w:rPr>
          <w:rFonts w:ascii="Times New Roman" w:eastAsia="楷体" w:hAnsi="Times New Roman" w:cs="Times New Roman" w:hint="eastAsia"/>
          <w:sz w:val="24"/>
          <w14:ligatures w14:val="none"/>
        </w:rPr>
        <w:t>涉及变更基本信息页内容的</w:t>
      </w:r>
      <w:r>
        <w:rPr>
          <w:rFonts w:ascii="Times New Roman" w:eastAsia="楷体" w:hAnsi="Times New Roman" w:cs="Times New Roman"/>
          <w:sz w:val="24"/>
          <w14:ligatures w14:val="none"/>
        </w:rPr>
        <w:t>，应当及时书面通知另一方。自本合同生效后，甲乙双方的纳税人编码不得变更。</w:t>
      </w:r>
    </w:p>
    <w:p w14:paraId="29696222" w14:textId="77777777" w:rsidR="004820E0" w:rsidRDefault="00000000">
      <w:pPr>
        <w:pStyle w:val="afa"/>
        <w:numPr>
          <w:ilvl w:val="0"/>
          <w:numId w:val="32"/>
        </w:numPr>
        <w:spacing w:after="0" w:line="240" w:lineRule="auto"/>
        <w:ind w:left="1116" w:hangingChars="450" w:hanging="1116"/>
        <w:jc w:val="both"/>
        <w:outlineLvl w:val="3"/>
        <w:rPr>
          <w:rFonts w:ascii="Times New Roman" w:eastAsia="楷体" w:hAnsi="Times New Roman" w:cs="Times New Roman"/>
          <w:sz w:val="24"/>
          <w14:ligatures w14:val="none"/>
        </w:rPr>
      </w:pPr>
      <w:r>
        <w:rPr>
          <w:rFonts w:ascii="Times New Roman" w:eastAsia="楷体" w:hAnsi="Times New Roman" w:cs="Times New Roman"/>
          <w:spacing w:val="4"/>
          <w:sz w:val="24"/>
          <w14:ligatures w14:val="none"/>
        </w:rPr>
        <w:t>甲乙双方均应以展览展示指导文件为依据向对方承担未在本合同列明的义</w:t>
      </w:r>
      <w:r>
        <w:rPr>
          <w:rFonts w:ascii="Times New Roman" w:eastAsia="楷体" w:hAnsi="Times New Roman" w:cs="Times New Roman"/>
          <w:sz w:val="24"/>
          <w14:ligatures w14:val="none"/>
        </w:rPr>
        <w:t>务和责任。</w:t>
      </w:r>
    </w:p>
    <w:p w14:paraId="4AE68DEA" w14:textId="77777777" w:rsidR="004820E0" w:rsidRDefault="00000000">
      <w:pPr>
        <w:pStyle w:val="afa"/>
        <w:numPr>
          <w:ilvl w:val="0"/>
          <w:numId w:val="31"/>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甲方承担如下责任和义务：</w:t>
      </w:r>
    </w:p>
    <w:p w14:paraId="09DF2280" w14:textId="77777777" w:rsidR="004820E0" w:rsidRDefault="00000000">
      <w:pPr>
        <w:pStyle w:val="afa"/>
        <w:numPr>
          <w:ilvl w:val="0"/>
          <w:numId w:val="3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甲方应向乙方提供并详细说明原仓储物设计报审方案，效果设计需求，合同展位使用需求，参展展品安装或安置需求，展览活动的各项规章制度、《参展商手册》。</w:t>
      </w:r>
    </w:p>
    <w:p w14:paraId="503B4FD5" w14:textId="77777777" w:rsidR="004820E0" w:rsidRDefault="00000000">
      <w:pPr>
        <w:pStyle w:val="afa"/>
        <w:numPr>
          <w:ilvl w:val="0"/>
          <w:numId w:val="3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甲方必须严格执行搭建法律法规等要求，</w:t>
      </w:r>
      <w:bookmarkStart w:id="39" w:name="_Hlk201330279"/>
      <w:r>
        <w:rPr>
          <w:rFonts w:ascii="Times New Roman" w:eastAsia="楷体" w:hAnsi="Times New Roman" w:cs="Times New Roman" w:hint="eastAsia"/>
          <w:sz w:val="24"/>
          <w14:ligatures w14:val="none"/>
        </w:rPr>
        <w:t>甲方及甲方总发包人</w:t>
      </w:r>
      <w:bookmarkEnd w:id="39"/>
      <w:r>
        <w:rPr>
          <w:rFonts w:ascii="Times New Roman" w:eastAsia="楷体" w:hAnsi="Times New Roman" w:cs="Times New Roman"/>
          <w:sz w:val="24"/>
          <w14:ligatures w14:val="none"/>
        </w:rPr>
        <w:t>在双方布展同期作业期间和双方撤展同期作业期间、展览活动开放日期间对合同展位搭建物料承担</w:t>
      </w:r>
      <w:proofErr w:type="gramStart"/>
      <w:r>
        <w:rPr>
          <w:rFonts w:ascii="Times New Roman" w:eastAsia="楷体" w:hAnsi="Times New Roman" w:cs="Times New Roman" w:hint="eastAsia"/>
          <w:sz w:val="24"/>
          <w14:ligatures w14:val="none"/>
        </w:rPr>
        <w:t>甲方</w:t>
      </w:r>
      <w:r>
        <w:rPr>
          <w:rFonts w:ascii="Times New Roman" w:eastAsia="楷体" w:hAnsi="Times New Roman" w:cs="Times New Roman"/>
          <w:sz w:val="24"/>
          <w14:ligatures w14:val="none"/>
        </w:rPr>
        <w:t>消防</w:t>
      </w:r>
      <w:proofErr w:type="gramEnd"/>
      <w:r>
        <w:rPr>
          <w:rFonts w:ascii="Times New Roman" w:eastAsia="楷体" w:hAnsi="Times New Roman" w:cs="Times New Roman"/>
          <w:sz w:val="24"/>
          <w14:ligatures w14:val="none"/>
        </w:rPr>
        <w:t>和安全责任和义务。因甲方原因造成的经济损失、财产损失、人员伤亡等全部责任由甲方承担且乙方不承担任何责任，同时甲方还应承担乙方由此面产生的经济损失（包括但不限于展场方罚款、展场方罚款成本费用，展出物品、私人物品、合同展位搭建物料的损失、损坏或所造成人员伤亡的赔偿费用、误工费用，被取消施工资格</w:t>
      </w:r>
      <w:r>
        <w:rPr>
          <w:rFonts w:ascii="Times New Roman" w:eastAsia="楷体" w:hAnsi="Times New Roman" w:cs="Times New Roman" w:hint="eastAsia"/>
          <w:sz w:val="24"/>
          <w14:ligatures w14:val="none"/>
        </w:rPr>
        <w:t>所产生的</w:t>
      </w:r>
      <w:r>
        <w:rPr>
          <w:rFonts w:ascii="Times New Roman" w:eastAsia="楷体" w:hAnsi="Times New Roman" w:cs="Times New Roman"/>
          <w:sz w:val="24"/>
          <w14:ligatures w14:val="none"/>
        </w:rPr>
        <w:t>经济损失</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乙方实现债权费用）。包括：</w:t>
      </w:r>
    </w:p>
    <w:p w14:paraId="0E727539" w14:textId="77777777" w:rsidR="004820E0" w:rsidRDefault="00000000">
      <w:pPr>
        <w:pStyle w:val="afa"/>
        <w:numPr>
          <w:ilvl w:val="0"/>
          <w:numId w:val="34"/>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因甲方</w:t>
      </w:r>
      <w:bookmarkStart w:id="40" w:name="OLE_LINK28"/>
      <w:r>
        <w:rPr>
          <w:rFonts w:ascii="仿宋" w:eastAsia="仿宋" w:hAnsi="仿宋" w:cs="仿宋" w:hint="eastAsia"/>
          <w:sz w:val="24"/>
          <w14:ligatures w14:val="none"/>
        </w:rPr>
        <w:t>及甲方总发包人</w:t>
      </w:r>
      <w:bookmarkEnd w:id="40"/>
      <w:r>
        <w:rPr>
          <w:rFonts w:ascii="仿宋" w:eastAsia="仿宋" w:hAnsi="仿宋" w:cs="仿宋" w:hint="eastAsia"/>
          <w:sz w:val="24"/>
          <w14:ligatures w14:val="none"/>
        </w:rPr>
        <w:t>原因导致的展场内所有展出物品、私人物品、非合同展位的搭建物料的损失、损坏或所造成人员伤亡等消防、安全事故责任和（如有）因上述原因导致乙方被取消施工资格所产生的经济损失。</w:t>
      </w:r>
    </w:p>
    <w:p w14:paraId="5807D330" w14:textId="77777777" w:rsidR="004820E0" w:rsidRDefault="00000000">
      <w:pPr>
        <w:pStyle w:val="afa"/>
        <w:numPr>
          <w:ilvl w:val="0"/>
          <w:numId w:val="34"/>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因甲方于非双方布展同期作业或非双方撤展同期作业期间因擅自进入合同展位造成的乙方展场方罚款、展场方罚款成本费用，乙方实现债权费用。</w:t>
      </w:r>
    </w:p>
    <w:p w14:paraId="3F3DBD37" w14:textId="77777777" w:rsidR="004820E0" w:rsidRDefault="00000000">
      <w:pPr>
        <w:pStyle w:val="afa"/>
        <w:numPr>
          <w:ilvl w:val="0"/>
          <w:numId w:val="34"/>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甲方及甲方总发包人在合同展位中进行有声宣传及表演导致的乙方展场方罚款、展场方罚款成本费用。</w:t>
      </w:r>
    </w:p>
    <w:p w14:paraId="3E90CC95" w14:textId="77777777" w:rsidR="004820E0" w:rsidRDefault="00000000">
      <w:pPr>
        <w:pStyle w:val="afa"/>
        <w:numPr>
          <w:ilvl w:val="0"/>
          <w:numId w:val="34"/>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甲方及甲方总发包人在选定设计图</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完成方案后或原仓储物设计报审方案基础上</w:t>
      </w:r>
      <w:proofErr w:type="gramStart"/>
      <w:r>
        <w:rPr>
          <w:rFonts w:ascii="仿宋" w:eastAsia="仿宋" w:hAnsi="仿宋" w:cs="仿宋" w:hint="eastAsia"/>
          <w:sz w:val="24"/>
          <w14:ligatures w14:val="none"/>
        </w:rPr>
        <w:t>自行于</w:t>
      </w:r>
      <w:proofErr w:type="gramEnd"/>
      <w:r>
        <w:rPr>
          <w:rFonts w:ascii="仿宋" w:eastAsia="仿宋" w:hAnsi="仿宋" w:cs="仿宋" w:hint="eastAsia"/>
          <w:sz w:val="24"/>
          <w14:ligatures w14:val="none"/>
        </w:rPr>
        <w:t>合同展位内因新增涉及悬吊的、安装在合同展台结构实物上的、自重较重的参展商展品或自</w:t>
      </w:r>
      <w:proofErr w:type="gramStart"/>
      <w:r>
        <w:rPr>
          <w:rFonts w:ascii="仿宋" w:eastAsia="仿宋" w:hAnsi="仿宋" w:cs="仿宋" w:hint="eastAsia"/>
          <w:sz w:val="24"/>
          <w14:ligatures w14:val="none"/>
        </w:rPr>
        <w:t>带宣传</w:t>
      </w:r>
      <w:proofErr w:type="gramEnd"/>
      <w:r>
        <w:rPr>
          <w:rFonts w:ascii="仿宋" w:eastAsia="仿宋" w:hAnsi="仿宋" w:cs="仿宋" w:hint="eastAsia"/>
          <w:sz w:val="24"/>
          <w14:ligatures w14:val="none"/>
        </w:rPr>
        <w:t>载体展示区域导致的合同展位搭建物料损</w:t>
      </w:r>
      <w:r>
        <w:rPr>
          <w:rFonts w:ascii="仿宋" w:eastAsia="仿宋" w:hAnsi="仿宋" w:cs="仿宋" w:hint="eastAsia"/>
          <w:sz w:val="24"/>
          <w14:ligatures w14:val="none"/>
        </w:rPr>
        <w:lastRenderedPageBreak/>
        <w:t>失、损坏或所造成人员伤亡等消防、安全事故责任和（如有）因上述原因导致乙方被取消施工资格所产生的经济损失。</w:t>
      </w:r>
    </w:p>
    <w:p w14:paraId="540555A8" w14:textId="77777777" w:rsidR="004820E0" w:rsidRDefault="00000000">
      <w:pPr>
        <w:pStyle w:val="afa"/>
        <w:numPr>
          <w:ilvl w:val="0"/>
          <w:numId w:val="33"/>
        </w:numPr>
        <w:spacing w:after="0" w:line="240" w:lineRule="auto"/>
        <w:ind w:left="1080" w:hangingChars="450" w:hanging="1080"/>
        <w:jc w:val="both"/>
        <w:outlineLvl w:val="3"/>
        <w:rPr>
          <w:rFonts w:ascii="Times New Roman" w:eastAsia="楷体" w:hAnsi="Times New Roman" w:cs="Times New Roman"/>
          <w:sz w:val="24"/>
          <w14:ligatures w14:val="none"/>
        </w:rPr>
      </w:pPr>
      <w:proofErr w:type="gramStart"/>
      <w:r>
        <w:rPr>
          <w:rFonts w:ascii="Times New Roman" w:eastAsia="楷体" w:hAnsi="Times New Roman" w:cs="Times New Roman" w:hint="eastAsia"/>
          <w:sz w:val="24"/>
          <w14:ligatures w14:val="none"/>
        </w:rPr>
        <w:t>遇因甲方</w:t>
      </w:r>
      <w:proofErr w:type="gramEnd"/>
      <w:r>
        <w:rPr>
          <w:rFonts w:ascii="Times New Roman" w:eastAsia="楷体" w:hAnsi="Times New Roman" w:cs="Times New Roman" w:hint="eastAsia"/>
          <w:sz w:val="24"/>
          <w14:ligatures w14:val="none"/>
        </w:rPr>
        <w:t>及甲方总发包人原因导致乙方无法依本合同所示布展或撤展时间进场作业的，由甲方及甲方总发包人向乙方负责支付因此产生的额外作业成本，包括且不仅限于额外支付的加班费、作业费、运输费、展场方罚款等一切费用。</w:t>
      </w:r>
    </w:p>
    <w:p w14:paraId="6BB3EC97" w14:textId="77777777" w:rsidR="004820E0" w:rsidRDefault="00000000">
      <w:pPr>
        <w:pStyle w:val="afa"/>
        <w:numPr>
          <w:ilvl w:val="0"/>
          <w:numId w:val="3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甲方应根据本合同第</w:t>
      </w:r>
      <w:r>
        <w:rPr>
          <w:rFonts w:ascii="Times New Roman" w:eastAsia="楷体" w:hAnsi="Times New Roman" w:cs="Times New Roman"/>
          <w:sz w:val="24"/>
          <w14:ligatures w14:val="none"/>
        </w:rPr>
        <w:t>2.2</w:t>
      </w:r>
      <w:proofErr w:type="gramStart"/>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约定依期</w:t>
      </w:r>
      <w:proofErr w:type="gramEnd"/>
      <w:r>
        <w:rPr>
          <w:rFonts w:ascii="Times New Roman" w:eastAsia="楷体" w:hAnsi="Times New Roman" w:cs="Times New Roman"/>
          <w:sz w:val="24"/>
          <w14:ligatures w14:val="none"/>
        </w:rPr>
        <w:t>向乙方支付对应合同价款。自本合同生效至发票对应款项收款前，甲方发票开票资料发生变更时甲方应于发生变更后、乙方开票前通知乙方</w:t>
      </w:r>
      <w:r>
        <w:rPr>
          <w:rFonts w:ascii="Times New Roman" w:eastAsia="楷体" w:hAnsi="Times New Roman" w:cs="Times New Roman" w:hint="eastAsia"/>
          <w:sz w:val="24"/>
          <w14:ligatures w14:val="none"/>
        </w:rPr>
        <w:t>。</w:t>
      </w:r>
      <w:r>
        <w:rPr>
          <w:rFonts w:eastAsia="楷体"/>
          <w:sz w:val="24"/>
        </w:rPr>
        <w:t>同时甲方</w:t>
      </w:r>
      <w:r>
        <w:rPr>
          <w:rFonts w:eastAsia="楷体" w:hint="eastAsia"/>
          <w:sz w:val="24"/>
        </w:rPr>
        <w:t>向乙方</w:t>
      </w:r>
      <w:r>
        <w:rPr>
          <w:rFonts w:eastAsia="楷体"/>
          <w:sz w:val="24"/>
        </w:rPr>
        <w:t>承担</w:t>
      </w:r>
      <w:r>
        <w:rPr>
          <w:rFonts w:eastAsia="楷体" w:hint="eastAsia"/>
          <w:sz w:val="24"/>
        </w:rPr>
        <w:t>并支付</w:t>
      </w:r>
      <w:r>
        <w:rPr>
          <w:rFonts w:eastAsia="楷体"/>
          <w:sz w:val="24"/>
        </w:rPr>
        <w:t>由此面所产生的税率上调税金差额</w:t>
      </w:r>
      <w:r>
        <w:rPr>
          <w:rFonts w:ascii="Times New Roman" w:eastAsia="楷体" w:hAnsi="Times New Roman" w:cs="Times New Roman"/>
          <w:sz w:val="24"/>
          <w14:ligatures w14:val="none"/>
        </w:rPr>
        <w:t>。</w:t>
      </w:r>
    </w:p>
    <w:p w14:paraId="70883F89" w14:textId="77777777" w:rsidR="004820E0" w:rsidRDefault="00000000">
      <w:pPr>
        <w:pStyle w:val="afa"/>
        <w:numPr>
          <w:ilvl w:val="0"/>
          <w:numId w:val="3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遇甲方不按期付款时，</w:t>
      </w:r>
      <w:r>
        <w:rPr>
          <w:rFonts w:ascii="Times New Roman" w:eastAsia="楷体" w:hAnsi="Times New Roman" w:cs="Times New Roman" w:hint="eastAsia"/>
          <w:sz w:val="24"/>
          <w14:ligatures w14:val="none"/>
        </w:rPr>
        <w:t>甲方同意乙方</w:t>
      </w:r>
      <w:r>
        <w:rPr>
          <w:rFonts w:ascii="Times New Roman" w:eastAsia="楷体" w:hAnsi="Times New Roman" w:cs="Times New Roman"/>
          <w:sz w:val="24"/>
          <w14:ligatures w14:val="none"/>
        </w:rPr>
        <w:t>按展览展示指导文件第二章第六</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处理且甲方应向乙方支付</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乙方因此而造成的全部损失（包括但不限于展场方追加款费用及其成本费用，展场方罚款，展场方罚款成本费用，甲方逾期总违约金利息，未结价款，税率上调税金差额等额外产生或连带产生的费用，本合同第</w:t>
      </w:r>
      <w:r>
        <w:rPr>
          <w:rFonts w:ascii="Times New Roman" w:eastAsia="楷体" w:hAnsi="Times New Roman" w:cs="Times New Roman"/>
          <w:sz w:val="24"/>
          <w14:ligatures w14:val="none"/>
        </w:rPr>
        <w:t>2.6</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中由乙方支付款项新增的占用利息成本费用，逾期违约金的乙方应纳税金，乙方实现债权费用</w:t>
      </w:r>
      <w:r>
        <w:rPr>
          <w:rFonts w:ascii="Times New Roman" w:eastAsia="楷体" w:hAnsi="Times New Roman" w:cs="Times New Roman"/>
          <w:sz w:val="24"/>
          <w14:ligatures w14:val="none"/>
        </w:rPr>
        <w:t xml:space="preserve">” </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乙方所有损失</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p>
    <w:p w14:paraId="35FA4D27" w14:textId="77777777" w:rsidR="004820E0" w:rsidRDefault="00000000">
      <w:pPr>
        <w:pStyle w:val="afa"/>
        <w:numPr>
          <w:ilvl w:val="0"/>
          <w:numId w:val="3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在本合同生效后，乙方不对甲方</w:t>
      </w:r>
      <w:r>
        <w:rPr>
          <w:rFonts w:ascii="Times New Roman" w:eastAsia="楷体" w:hAnsi="Times New Roman" w:cs="Times New Roman" w:hint="eastAsia"/>
          <w:sz w:val="24"/>
          <w14:ligatures w14:val="none"/>
        </w:rPr>
        <w:t>及甲方总发包人</w:t>
      </w:r>
      <w:r>
        <w:rPr>
          <w:rFonts w:ascii="Times New Roman" w:eastAsia="楷体" w:hAnsi="Times New Roman" w:cs="Times New Roman"/>
          <w:sz w:val="24"/>
          <w14:ligatures w14:val="none"/>
        </w:rPr>
        <w:t>如下原因所造成的后果承担任何经济责任、法律责任、连带责任，由此面而产生的一切后果概由甲方自行承担且甲方同时承担如下责任和后果：乙方视同</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甲方同意按照本合同总价款作为合同违约金并于展览活动结束日后第</w:t>
      </w:r>
      <w:permStart w:id="1964321717" w:edGrp="everyone"/>
      <w:r>
        <w:rPr>
          <w:rFonts w:ascii="Times New Roman" w:eastAsia="楷体" w:hAnsi="Times New Roman" w:cs="Times New Roman"/>
          <w:b/>
          <w:bCs/>
          <w:sz w:val="24"/>
          <w:u w:val="single"/>
          <w14:ligatures w14:val="none"/>
        </w:rPr>
        <w:t>5</w:t>
      </w:r>
      <w:permEnd w:id="1964321717"/>
      <w:r>
        <w:rPr>
          <w:rFonts w:ascii="Times New Roman" w:eastAsia="楷体" w:hAnsi="Times New Roman" w:cs="Times New Roman"/>
          <w:sz w:val="24"/>
          <w14:ligatures w14:val="none"/>
        </w:rPr>
        <w:t>个工作日</w:t>
      </w:r>
      <w:r>
        <w:rPr>
          <w:rFonts w:ascii="Times New Roman" w:eastAsia="楷体" w:hAnsi="Times New Roman" w:cs="Times New Roman"/>
          <w:sz w:val="24"/>
          <w14:ligatures w14:val="none"/>
        </w:rPr>
        <w:t>18</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00</w:t>
      </w:r>
      <w:r>
        <w:rPr>
          <w:rFonts w:ascii="Times New Roman" w:eastAsia="楷体" w:hAnsi="Times New Roman" w:cs="Times New Roman"/>
          <w:sz w:val="24"/>
          <w14:ligatures w14:val="none"/>
        </w:rPr>
        <w:t>前向乙方支付，甲方应另外支付乙方因此而造成的全部损失（包括但不限于乙方所有损失和乙方实现债权费用）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乙方被认定损失</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）。包括：</w:t>
      </w:r>
    </w:p>
    <w:p w14:paraId="5E6E97AD" w14:textId="77777777" w:rsidR="004820E0" w:rsidRDefault="00000000">
      <w:pPr>
        <w:pStyle w:val="afa"/>
        <w:numPr>
          <w:ilvl w:val="0"/>
          <w:numId w:val="35"/>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甲方及甲方总发包人确认</w:t>
      </w:r>
      <w:bookmarkStart w:id="41" w:name="_Hlk201331004"/>
      <w:r>
        <w:rPr>
          <w:rFonts w:ascii="仿宋" w:eastAsia="仿宋" w:hAnsi="仿宋" w:cs="仿宋" w:hint="eastAsia"/>
          <w:sz w:val="24"/>
          <w14:ligatures w14:val="none"/>
        </w:rPr>
        <w:t>不参展（合同展位）或者</w:t>
      </w:r>
      <w:bookmarkEnd w:id="41"/>
      <w:r>
        <w:rPr>
          <w:rFonts w:ascii="仿宋" w:eastAsia="仿宋" w:hAnsi="仿宋" w:cs="仿宋" w:hint="eastAsia"/>
          <w:sz w:val="24"/>
          <w14:ligatures w14:val="none"/>
        </w:rPr>
        <w:t>另找合同展位承揽人或者擅自解除本合同的，乙方应积极与甲方协商解决。第一次协商解决无果后乙方有权随时停止本合同展位的服务工序，乙方亦有权解除本合同，并且甲方向乙方支付乙方被认定损失。</w:t>
      </w:r>
    </w:p>
    <w:p w14:paraId="53BD9EC3" w14:textId="77777777" w:rsidR="004820E0" w:rsidRDefault="00000000">
      <w:pPr>
        <w:pStyle w:val="afa"/>
        <w:numPr>
          <w:ilvl w:val="0"/>
          <w:numId w:val="35"/>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因甲方向乙方提供</w:t>
      </w:r>
      <w:bookmarkStart w:id="42" w:name="_Hlk201331128"/>
      <w:r>
        <w:rPr>
          <w:rFonts w:ascii="仿宋" w:eastAsia="仿宋" w:hAnsi="仿宋" w:cs="仿宋" w:hint="eastAsia"/>
          <w:sz w:val="24"/>
          <w14:ligatures w14:val="none"/>
        </w:rPr>
        <w:t>的合同展位信息（本合同第</w:t>
      </w:r>
      <w:r>
        <w:rPr>
          <w:rFonts w:ascii="Times New Roman" w:eastAsia="仿宋" w:hAnsi="Times New Roman" w:cs="Times New Roman"/>
          <w:sz w:val="24"/>
          <w14:ligatures w14:val="none"/>
        </w:rPr>
        <w:t>1.2</w:t>
      </w:r>
      <w:r>
        <w:rPr>
          <w:rFonts w:ascii="仿宋" w:eastAsia="仿宋" w:hAnsi="仿宋" w:cs="仿宋" w:hint="eastAsia"/>
          <w:sz w:val="24"/>
          <w14:ligatures w14:val="none"/>
        </w:rPr>
        <w:t>节内容）、</w:t>
      </w:r>
      <w:bookmarkEnd w:id="42"/>
      <w:r>
        <w:rPr>
          <w:rFonts w:ascii="仿宋" w:eastAsia="仿宋" w:hAnsi="仿宋" w:cs="仿宋" w:hint="eastAsia"/>
          <w:sz w:val="24"/>
          <w14:ligatures w14:val="none"/>
        </w:rPr>
        <w:t>原仓储物报审展位效果方案或甲方及甲方总发包人违反《中华人民共和国广告法》及宣传法规等因素有误而导致乙方无法如期在本合同第</w:t>
      </w:r>
      <w:r>
        <w:rPr>
          <w:rFonts w:ascii="Times New Roman" w:eastAsia="仿宋" w:hAnsi="Times New Roman" w:cs="Times New Roman"/>
          <w:sz w:val="24"/>
          <w14:ligatures w14:val="none"/>
        </w:rPr>
        <w:t>1.2</w:t>
      </w:r>
      <w:r>
        <w:rPr>
          <w:rFonts w:ascii="仿宋" w:eastAsia="仿宋" w:hAnsi="仿宋" w:cs="仿宋" w:hint="eastAsia"/>
          <w:sz w:val="24"/>
          <w14:ligatures w14:val="none"/>
        </w:rPr>
        <w:t>节所列合同展位位置内开展布展搭建服务或提供现场维护服务的，乙方对此概不负责，且甲方需向乙方支付乙方被认定损失。</w:t>
      </w:r>
    </w:p>
    <w:p w14:paraId="2C8093A8" w14:textId="77777777" w:rsidR="004820E0" w:rsidRDefault="00000000">
      <w:pPr>
        <w:pStyle w:val="afa"/>
        <w:numPr>
          <w:ilvl w:val="0"/>
          <w:numId w:val="33"/>
        </w:numPr>
        <w:spacing w:after="0" w:line="240" w:lineRule="auto"/>
        <w:ind w:left="1098" w:hangingChars="450" w:hanging="1098"/>
        <w:jc w:val="both"/>
        <w:outlineLvl w:val="3"/>
        <w:rPr>
          <w:rFonts w:ascii="楷体" w:eastAsia="楷体" w:hAnsi="楷体" w:cs="仿宋" w:hint="eastAsia"/>
          <w:sz w:val="24"/>
          <w14:ligatures w14:val="none"/>
        </w:rPr>
      </w:pPr>
      <w:r>
        <w:rPr>
          <w:rFonts w:ascii="楷体" w:eastAsia="楷体" w:hAnsi="楷体" w:cs="仿宋" w:hint="eastAsia"/>
          <w:spacing w:val="2"/>
          <w:sz w:val="24"/>
          <w14:ligatures w14:val="none"/>
        </w:rPr>
        <w:t>合同展位设计申报、布展搭建服务、现场维护服务、撤展</w:t>
      </w:r>
      <w:proofErr w:type="gramStart"/>
      <w:r>
        <w:rPr>
          <w:rFonts w:ascii="楷体" w:eastAsia="楷体" w:hAnsi="楷体" w:cs="仿宋" w:hint="eastAsia"/>
          <w:spacing w:val="2"/>
          <w:sz w:val="24"/>
          <w14:ligatures w14:val="none"/>
        </w:rPr>
        <w:t>拆撤服务</w:t>
      </w:r>
      <w:proofErr w:type="gramEnd"/>
      <w:r>
        <w:rPr>
          <w:rFonts w:ascii="楷体" w:eastAsia="楷体" w:hAnsi="楷体" w:cs="仿宋" w:hint="eastAsia"/>
          <w:spacing w:val="2"/>
          <w:sz w:val="24"/>
          <w14:ligatures w14:val="none"/>
        </w:rPr>
        <w:t>期间所需的现场施</w:t>
      </w:r>
      <w:r>
        <w:rPr>
          <w:rFonts w:ascii="楷体" w:eastAsia="楷体" w:hAnsi="楷体" w:cs="仿宋" w:hint="eastAsia"/>
          <w:sz w:val="24"/>
          <w14:ligatures w14:val="none"/>
        </w:rPr>
        <w:t>工许可申请、签署涉及合同展位的《安全责任书》、乙方工作人员和布展搭建人员施工证件、展前运输服务和撤展清场运输服务的车证等由乙方办理有关手续，甲方应予以协助。</w:t>
      </w:r>
    </w:p>
    <w:p w14:paraId="5BAD4E53" w14:textId="77777777" w:rsidR="004820E0" w:rsidRDefault="00000000">
      <w:pPr>
        <w:pStyle w:val="afa"/>
        <w:numPr>
          <w:ilvl w:val="0"/>
          <w:numId w:val="33"/>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乙方在取得主场清场确认时，甲方应按本合同第</w:t>
      </w:r>
      <w:r>
        <w:rPr>
          <w:rFonts w:ascii="Times New Roman" w:eastAsia="楷体" w:hAnsi="Times New Roman" w:cs="Times New Roman"/>
          <w:spacing w:val="2"/>
          <w:sz w:val="24"/>
          <w14:ligatures w14:val="none"/>
        </w:rPr>
        <w:t>2.2</w:t>
      </w:r>
      <w:proofErr w:type="gramStart"/>
      <w:r>
        <w:rPr>
          <w:rFonts w:ascii="Times New Roman" w:eastAsia="楷体" w:hAnsi="Times New Roman" w:cs="Times New Roman" w:hint="eastAsia"/>
          <w:spacing w:val="2"/>
          <w:sz w:val="24"/>
          <w14:ligatures w14:val="none"/>
        </w:rPr>
        <w:t>节</w:t>
      </w:r>
      <w:r>
        <w:rPr>
          <w:rFonts w:ascii="Times New Roman" w:eastAsia="楷体" w:hAnsi="Times New Roman" w:cs="Times New Roman"/>
          <w:spacing w:val="2"/>
          <w:sz w:val="24"/>
          <w14:ligatures w14:val="none"/>
        </w:rPr>
        <w:t>约定依时</w:t>
      </w:r>
      <w:proofErr w:type="gramEnd"/>
      <w:r>
        <w:rPr>
          <w:rFonts w:ascii="Times New Roman" w:eastAsia="楷体" w:hAnsi="Times New Roman" w:cs="Times New Roman"/>
          <w:spacing w:val="2"/>
          <w:sz w:val="24"/>
          <w14:ligatures w14:val="none"/>
        </w:rPr>
        <w:t>结清本合</w:t>
      </w:r>
      <w:r>
        <w:rPr>
          <w:rFonts w:ascii="Times New Roman" w:eastAsia="楷体" w:hAnsi="Times New Roman" w:cs="Times New Roman"/>
          <w:sz w:val="24"/>
          <w14:ligatures w14:val="none"/>
        </w:rPr>
        <w:t>同下所有款项，撤展清场运输和委托运输服务中的委托运输服务不影响甲方履行依时结清本合同</w:t>
      </w:r>
      <w:r>
        <w:rPr>
          <w:rFonts w:ascii="Times New Roman" w:eastAsia="楷体" w:hAnsi="Times New Roman" w:cs="Times New Roman" w:hint="eastAsia"/>
          <w:sz w:val="24"/>
          <w14:ligatures w14:val="none"/>
        </w:rPr>
        <w:t>项</w:t>
      </w:r>
      <w:r>
        <w:rPr>
          <w:rFonts w:ascii="Times New Roman" w:eastAsia="楷体" w:hAnsi="Times New Roman" w:cs="Times New Roman"/>
          <w:sz w:val="24"/>
          <w14:ligatures w14:val="none"/>
        </w:rPr>
        <w:t>下所有</w:t>
      </w:r>
      <w:r>
        <w:rPr>
          <w:rFonts w:ascii="Times New Roman" w:eastAsia="楷体" w:hAnsi="Times New Roman" w:cs="Times New Roman" w:hint="eastAsia"/>
          <w:sz w:val="24"/>
          <w14:ligatures w14:val="none"/>
        </w:rPr>
        <w:t>价</w:t>
      </w:r>
      <w:r>
        <w:rPr>
          <w:rFonts w:ascii="Times New Roman" w:eastAsia="楷体" w:hAnsi="Times New Roman" w:cs="Times New Roman"/>
          <w:sz w:val="24"/>
          <w14:ligatures w14:val="none"/>
        </w:rPr>
        <w:t>款的义务。</w:t>
      </w:r>
    </w:p>
    <w:p w14:paraId="22A2AC22" w14:textId="77777777" w:rsidR="004820E0" w:rsidRDefault="00000000">
      <w:pPr>
        <w:pStyle w:val="afa"/>
        <w:numPr>
          <w:ilvl w:val="0"/>
          <w:numId w:val="33"/>
        </w:numPr>
        <w:spacing w:after="0" w:line="240" w:lineRule="auto"/>
        <w:ind w:left="1080" w:hangingChars="450" w:hanging="1080"/>
        <w:jc w:val="both"/>
        <w:outlineLvl w:val="3"/>
        <w:rPr>
          <w:rFonts w:ascii="Times New Roman" w:eastAsia="楷体" w:hAnsi="Times New Roman" w:cs="Times New Roman"/>
          <w:sz w:val="24"/>
          <w14:ligatures w14:val="none"/>
        </w:rPr>
      </w:pPr>
      <w:r>
        <w:rPr>
          <w:rFonts w:eastAsia="楷体"/>
          <w:sz w:val="24"/>
          <w:szCs w:val="28"/>
        </w:rPr>
        <w:t>甲方要求乙方以先付票后付款形式交付发票时，甲方在未收到乙方开具的发票时亦应履行依时依约向乙方支付合同项下价款的义务。</w:t>
      </w:r>
    </w:p>
    <w:p w14:paraId="55B24FFE" w14:textId="77777777" w:rsidR="004820E0" w:rsidRDefault="00000000">
      <w:pPr>
        <w:pStyle w:val="afa"/>
        <w:numPr>
          <w:ilvl w:val="0"/>
          <w:numId w:val="31"/>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乙方承担如下责任和义务：</w:t>
      </w:r>
    </w:p>
    <w:p w14:paraId="34B3B398" w14:textId="77777777" w:rsidR="004820E0" w:rsidRDefault="00000000">
      <w:pPr>
        <w:pStyle w:val="afa"/>
        <w:numPr>
          <w:ilvl w:val="0"/>
          <w:numId w:val="36"/>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本合同生效时，乙方承诺已依法依规具备执行合同展位</w:t>
      </w:r>
      <w:proofErr w:type="gramStart"/>
      <w:r>
        <w:rPr>
          <w:rFonts w:ascii="Times New Roman" w:eastAsia="楷体" w:hAnsi="Times New Roman" w:cs="Times New Roman"/>
          <w:spacing w:val="2"/>
          <w:sz w:val="24"/>
          <w14:ligatures w14:val="none"/>
        </w:rPr>
        <w:t>定作</w:t>
      </w:r>
      <w:proofErr w:type="gramEnd"/>
      <w:r>
        <w:rPr>
          <w:rFonts w:ascii="Times New Roman" w:eastAsia="楷体" w:hAnsi="Times New Roman" w:cs="Times New Roman"/>
          <w:spacing w:val="2"/>
          <w:sz w:val="24"/>
          <w14:ligatures w14:val="none"/>
        </w:rPr>
        <w:t>服务的施工资</w:t>
      </w:r>
      <w:r>
        <w:rPr>
          <w:rFonts w:ascii="Times New Roman" w:eastAsia="楷体" w:hAnsi="Times New Roman" w:cs="Times New Roman"/>
          <w:sz w:val="24"/>
          <w14:ligatures w14:val="none"/>
        </w:rPr>
        <w:t>格并承担由此面产生的成本费用。</w:t>
      </w:r>
    </w:p>
    <w:p w14:paraId="6CFD8C68" w14:textId="77777777" w:rsidR="004820E0" w:rsidRDefault="00000000">
      <w:pPr>
        <w:pStyle w:val="afa"/>
        <w:numPr>
          <w:ilvl w:val="0"/>
          <w:numId w:val="36"/>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乙方负责取得报审展位效果方案的报审合格结果，双层展位结构的报审展</w:t>
      </w:r>
      <w:r>
        <w:rPr>
          <w:rFonts w:ascii="Times New Roman" w:eastAsia="楷体" w:hAnsi="Times New Roman" w:cs="Times New Roman"/>
          <w:sz w:val="24"/>
          <w14:ligatures w14:val="none"/>
        </w:rPr>
        <w:lastRenderedPageBreak/>
        <w:t>位效果方案必须有乙级以上设计院盖章及国家一级注册</w:t>
      </w:r>
      <w:proofErr w:type="gramStart"/>
      <w:r>
        <w:rPr>
          <w:rFonts w:ascii="Times New Roman" w:eastAsia="楷体" w:hAnsi="Times New Roman" w:cs="Times New Roman"/>
          <w:sz w:val="24"/>
          <w14:ligatures w14:val="none"/>
        </w:rPr>
        <w:t>结构师</w:t>
      </w:r>
      <w:proofErr w:type="gramEnd"/>
      <w:r>
        <w:rPr>
          <w:rFonts w:ascii="Times New Roman" w:eastAsia="楷体" w:hAnsi="Times New Roman" w:cs="Times New Roman"/>
          <w:sz w:val="24"/>
          <w14:ligatures w14:val="none"/>
        </w:rPr>
        <w:t>盖章。</w:t>
      </w:r>
      <w:bookmarkStart w:id="43" w:name="_Hlk201332206"/>
      <w:r>
        <w:rPr>
          <w:rFonts w:ascii="Times New Roman" w:eastAsia="楷体" w:hAnsi="Times New Roman" w:cs="Times New Roman"/>
          <w:sz w:val="24"/>
          <w14:ligatures w14:val="none"/>
        </w:rPr>
        <w:t>乙方承担</w:t>
      </w:r>
      <w:r>
        <w:rPr>
          <w:rFonts w:ascii="Times New Roman" w:eastAsia="楷体" w:hAnsi="Times New Roman" w:cs="Times New Roman" w:hint="eastAsia"/>
          <w:sz w:val="24"/>
          <w14:ligatures w14:val="none"/>
        </w:rPr>
        <w:t>本</w:t>
      </w:r>
      <w:r>
        <w:rPr>
          <w:rFonts w:ascii="Times New Roman" w:eastAsia="楷体" w:hAnsi="Times New Roman" w:cs="Times New Roman"/>
          <w:sz w:val="24"/>
          <w14:ligatures w14:val="none"/>
        </w:rPr>
        <w:t>合同</w:t>
      </w:r>
      <w:r>
        <w:rPr>
          <w:rFonts w:ascii="Times New Roman" w:eastAsia="楷体" w:hAnsi="Times New Roman" w:cs="Times New Roman" w:hint="eastAsia"/>
          <w:sz w:val="24"/>
          <w14:ligatures w14:val="none"/>
        </w:rPr>
        <w:t>履行过程中乙方</w:t>
      </w:r>
      <w:r>
        <w:rPr>
          <w:rFonts w:ascii="Times New Roman" w:eastAsia="楷体" w:hAnsi="Times New Roman" w:cs="Times New Roman"/>
          <w:sz w:val="24"/>
          <w14:ligatures w14:val="none"/>
        </w:rPr>
        <w:t>的消防责任和安全责任。</w:t>
      </w:r>
      <w:bookmarkEnd w:id="43"/>
      <w:r>
        <w:rPr>
          <w:rFonts w:ascii="Times New Roman" w:eastAsia="楷体" w:hAnsi="Times New Roman" w:cs="Times New Roman"/>
          <w:sz w:val="24"/>
          <w14:ligatures w14:val="none"/>
        </w:rPr>
        <w:t>乙方严格执行搭建法律法规等要求并在取得报审展位效果方案的报审合格结果后才开展布展搭建服务工作。合同展位布展搭建服务、现场维护服务、撤展</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期间因乙方原因造成的经济损失、财产损失、人员伤亡</w:t>
      </w:r>
      <w:r>
        <w:rPr>
          <w:rFonts w:ascii="Times New Roman" w:eastAsia="楷体" w:hAnsi="Times New Roman" w:cs="Times New Roman" w:hint="eastAsia"/>
          <w:sz w:val="24"/>
          <w14:ligatures w14:val="none"/>
        </w:rPr>
        <w:t>等</w:t>
      </w:r>
      <w:r>
        <w:rPr>
          <w:rFonts w:ascii="Times New Roman" w:eastAsia="楷体" w:hAnsi="Times New Roman" w:cs="Times New Roman"/>
          <w:sz w:val="24"/>
          <w14:ligatures w14:val="none"/>
        </w:rPr>
        <w:t>全部责任由乙方承担。</w:t>
      </w:r>
    </w:p>
    <w:p w14:paraId="560068D7" w14:textId="77777777" w:rsidR="004820E0" w:rsidRDefault="00000000">
      <w:pPr>
        <w:pStyle w:val="afa"/>
        <w:numPr>
          <w:ilvl w:val="0"/>
          <w:numId w:val="36"/>
        </w:numPr>
        <w:spacing w:after="0" w:line="240" w:lineRule="auto"/>
        <w:ind w:left="1098" w:hangingChars="450" w:hanging="1098"/>
        <w:jc w:val="both"/>
        <w:outlineLvl w:val="3"/>
        <w:rPr>
          <w:rFonts w:ascii="Times New Roman" w:eastAsia="楷体" w:hAnsi="Times New Roman" w:cs="Times New Roman"/>
          <w:sz w:val="24"/>
          <w14:ligatures w14:val="none"/>
        </w:rPr>
      </w:pPr>
      <w:proofErr w:type="gramStart"/>
      <w:r>
        <w:rPr>
          <w:rFonts w:ascii="Times New Roman" w:eastAsia="楷体" w:hAnsi="Times New Roman" w:cs="Times New Roman" w:hint="eastAsia"/>
          <w:spacing w:val="2"/>
          <w:sz w:val="24"/>
          <w14:ligatures w14:val="none"/>
        </w:rPr>
        <w:t>遇因乙方</w:t>
      </w:r>
      <w:proofErr w:type="gramEnd"/>
      <w:r>
        <w:rPr>
          <w:rFonts w:ascii="Times New Roman" w:eastAsia="楷体" w:hAnsi="Times New Roman" w:cs="Times New Roman" w:hint="eastAsia"/>
          <w:spacing w:val="2"/>
          <w:sz w:val="24"/>
          <w14:ligatures w14:val="none"/>
        </w:rPr>
        <w:t>原因导致乙方无法依合同所示布展或撤展时间进场作业的，由乙方自行负责支付因此产生的额外作业成本，包括且不仅限于额外支付的加班费、作业费、运输费、展场方罚款等一切费用。</w:t>
      </w:r>
    </w:p>
    <w:p w14:paraId="68C2F212" w14:textId="77777777" w:rsidR="004820E0" w:rsidRDefault="00000000">
      <w:pPr>
        <w:pStyle w:val="afa"/>
        <w:numPr>
          <w:ilvl w:val="0"/>
          <w:numId w:val="36"/>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乙方</w:t>
      </w:r>
      <w:r>
        <w:rPr>
          <w:rFonts w:ascii="Times New Roman" w:eastAsia="楷体" w:hAnsi="Times New Roman" w:cs="Times New Roman" w:hint="eastAsia"/>
          <w:spacing w:val="2"/>
          <w:sz w:val="24"/>
          <w14:ligatures w14:val="none"/>
        </w:rPr>
        <w:t>须确保</w:t>
      </w:r>
      <w:r>
        <w:rPr>
          <w:rFonts w:ascii="Times New Roman" w:eastAsia="楷体" w:hAnsi="Times New Roman" w:cs="Times New Roman"/>
          <w:spacing w:val="2"/>
          <w:sz w:val="24"/>
          <w14:ligatures w14:val="none"/>
        </w:rPr>
        <w:t>合同展位搭建物料实体最终呈现效果</w:t>
      </w:r>
      <w:r>
        <w:rPr>
          <w:rFonts w:ascii="Times New Roman" w:eastAsia="楷体" w:hAnsi="Times New Roman" w:cs="Times New Roman" w:hint="eastAsia"/>
          <w:spacing w:val="2"/>
          <w:sz w:val="24"/>
          <w14:ligatures w14:val="none"/>
        </w:rPr>
        <w:t>对比</w:t>
      </w:r>
      <w:r>
        <w:rPr>
          <w:rFonts w:ascii="Times New Roman" w:eastAsia="楷体" w:hAnsi="Times New Roman" w:cs="Times New Roman"/>
          <w:spacing w:val="2"/>
          <w:sz w:val="24"/>
          <w14:ligatures w14:val="none"/>
        </w:rPr>
        <w:t>设计报审方案</w:t>
      </w:r>
      <w:proofErr w:type="gramStart"/>
      <w:r>
        <w:rPr>
          <w:rFonts w:ascii="Times New Roman" w:eastAsia="楷体" w:hAnsi="Times New Roman" w:cs="Times New Roman"/>
          <w:spacing w:val="2"/>
          <w:sz w:val="24"/>
          <w14:ligatures w14:val="none"/>
        </w:rPr>
        <w:t>中立面</w:t>
      </w:r>
      <w:proofErr w:type="gramEnd"/>
      <w:r>
        <w:rPr>
          <w:rFonts w:ascii="Times New Roman" w:eastAsia="楷体" w:hAnsi="Times New Roman" w:cs="Times New Roman"/>
          <w:spacing w:val="2"/>
          <w:sz w:val="24"/>
          <w14:ligatures w14:val="none"/>
        </w:rPr>
        <w:t>效果</w:t>
      </w:r>
      <w:r>
        <w:rPr>
          <w:rFonts w:ascii="Times New Roman" w:eastAsia="楷体" w:hAnsi="Times New Roman" w:cs="Times New Roman"/>
          <w:sz w:val="24"/>
          <w14:ligatures w14:val="none"/>
        </w:rPr>
        <w:t>图</w:t>
      </w:r>
      <w:r>
        <w:rPr>
          <w:rFonts w:ascii="Times New Roman" w:eastAsia="楷体" w:hAnsi="Times New Roman" w:cs="Times New Roman" w:hint="eastAsia"/>
          <w:sz w:val="24"/>
          <w14:ligatures w14:val="none"/>
        </w:rPr>
        <w:t>能达到</w:t>
      </w:r>
      <w:r>
        <w:rPr>
          <w:rFonts w:ascii="Times New Roman" w:eastAsia="楷体" w:hAnsi="Times New Roman" w:cs="Times New Roman" w:hint="eastAsia"/>
          <w:sz w:val="24"/>
          <w14:ligatures w14:val="none"/>
        </w:rPr>
        <w:t>95%</w:t>
      </w:r>
      <w:r>
        <w:rPr>
          <w:rFonts w:ascii="Times New Roman" w:eastAsia="楷体" w:hAnsi="Times New Roman" w:cs="Times New Roman" w:hint="eastAsia"/>
          <w:sz w:val="24"/>
          <w14:ligatures w14:val="none"/>
        </w:rPr>
        <w:t>以上的还原度</w:t>
      </w:r>
      <w:r>
        <w:rPr>
          <w:rFonts w:ascii="Times New Roman" w:eastAsia="楷体" w:hAnsi="Times New Roman" w:cs="Times New Roman"/>
          <w:sz w:val="24"/>
          <w14:ligatures w14:val="none"/>
        </w:rPr>
        <w:t>。</w:t>
      </w:r>
    </w:p>
    <w:p w14:paraId="19CD80F2" w14:textId="77777777" w:rsidR="004820E0" w:rsidRDefault="00000000">
      <w:pPr>
        <w:pStyle w:val="afa"/>
        <w:numPr>
          <w:ilvl w:val="0"/>
          <w:numId w:val="36"/>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布展搭建服务和撤展</w:t>
      </w:r>
      <w:proofErr w:type="gramStart"/>
      <w:r>
        <w:rPr>
          <w:rFonts w:ascii="Times New Roman" w:eastAsia="楷体" w:hAnsi="Times New Roman" w:cs="Times New Roman"/>
          <w:spacing w:val="2"/>
          <w:sz w:val="24"/>
          <w14:ligatures w14:val="none"/>
        </w:rPr>
        <w:t>拆撤服务</w:t>
      </w:r>
      <w:proofErr w:type="gramEnd"/>
      <w:r>
        <w:rPr>
          <w:rFonts w:ascii="Times New Roman" w:eastAsia="楷体" w:hAnsi="Times New Roman" w:cs="Times New Roman"/>
          <w:spacing w:val="2"/>
          <w:sz w:val="24"/>
          <w14:ligatures w14:val="none"/>
        </w:rPr>
        <w:t>期间，乙方开展的服务应符合主场承建商和</w:t>
      </w:r>
      <w:r>
        <w:rPr>
          <w:rFonts w:ascii="Times New Roman" w:eastAsia="楷体" w:hAnsi="Times New Roman" w:cs="Times New Roman"/>
          <w:sz w:val="24"/>
          <w14:ligatures w14:val="none"/>
        </w:rPr>
        <w:t>展会监理机构（如有）现场安全风险评估要求，合同展位搭建物料因未通过现场安全风险评估要求导致的消防责任和安全责任由乙方承担。</w:t>
      </w:r>
    </w:p>
    <w:p w14:paraId="7BD886AC" w14:textId="77777777" w:rsidR="004820E0" w:rsidRDefault="00000000">
      <w:pPr>
        <w:pStyle w:val="afa"/>
        <w:numPr>
          <w:ilvl w:val="0"/>
          <w:numId w:val="36"/>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乙方应于展览活动开放日第一天开始时间前与甲方完成合同展位验收工作</w:t>
      </w:r>
      <w:r>
        <w:rPr>
          <w:rFonts w:ascii="Times New Roman" w:eastAsia="楷体" w:hAnsi="Times New Roman" w:cs="Times New Roman"/>
          <w:sz w:val="24"/>
          <w14:ligatures w14:val="none"/>
        </w:rPr>
        <w:t>并提供现场维护服务</w:t>
      </w:r>
      <w:r>
        <w:rPr>
          <w:rFonts w:ascii="Times New Roman" w:eastAsia="楷体" w:hAnsi="Times New Roman" w:cs="Times New Roman" w:hint="eastAsia"/>
          <w:sz w:val="24"/>
          <w14:ligatures w14:val="none"/>
        </w:rPr>
        <w:t>（整改项目验收除外）</w:t>
      </w:r>
      <w:r>
        <w:rPr>
          <w:rFonts w:ascii="Times New Roman" w:eastAsia="楷体" w:hAnsi="Times New Roman" w:cs="Times New Roman"/>
          <w:sz w:val="24"/>
          <w14:ligatures w14:val="none"/>
        </w:rPr>
        <w:t>。由于乙方原因未能如期开展现场维护服务时，乙方</w:t>
      </w:r>
      <w:r>
        <w:rPr>
          <w:rFonts w:ascii="Times New Roman" w:eastAsia="楷体" w:hAnsi="Times New Roman" w:cs="Times New Roman" w:hint="eastAsia"/>
          <w:sz w:val="24"/>
          <w14:ligatures w14:val="none"/>
        </w:rPr>
        <w:t>参考</w:t>
      </w:r>
      <w:r>
        <w:rPr>
          <w:rFonts w:ascii="Times New Roman" w:eastAsia="楷体" w:hAnsi="Times New Roman" w:cs="Times New Roman"/>
          <w:sz w:val="24"/>
          <w14:ligatures w14:val="none"/>
        </w:rPr>
        <w:t>展览展示指导文件第</w:t>
      </w:r>
      <w:r>
        <w:rPr>
          <w:rFonts w:ascii="Times New Roman" w:eastAsia="楷体" w:hAnsi="Times New Roman" w:cs="Times New Roman" w:hint="eastAsia"/>
          <w:sz w:val="24"/>
          <w14:ligatures w14:val="none"/>
        </w:rPr>
        <w:t>五</w:t>
      </w:r>
      <w:r>
        <w:rPr>
          <w:rFonts w:ascii="Times New Roman" w:eastAsia="楷体" w:hAnsi="Times New Roman" w:cs="Times New Roman"/>
          <w:sz w:val="24"/>
          <w14:ligatures w14:val="none"/>
        </w:rPr>
        <w:t>章第十</w:t>
      </w:r>
      <w:r>
        <w:rPr>
          <w:rFonts w:ascii="Times New Roman" w:eastAsia="楷体" w:hAnsi="Times New Roman" w:cs="Times New Roman" w:hint="eastAsia"/>
          <w:sz w:val="24"/>
          <w14:ligatures w14:val="none"/>
        </w:rPr>
        <w:t>三节</w:t>
      </w:r>
      <w:r>
        <w:rPr>
          <w:rFonts w:ascii="Times New Roman" w:eastAsia="楷体" w:hAnsi="Times New Roman" w:cs="Times New Roman"/>
          <w:sz w:val="24"/>
          <w14:ligatures w14:val="none"/>
        </w:rPr>
        <w:t>内容为依据向甲方支付经济损失赔偿。</w:t>
      </w:r>
    </w:p>
    <w:p w14:paraId="3CB36E9E" w14:textId="77777777" w:rsidR="004820E0" w:rsidRDefault="00000000">
      <w:pPr>
        <w:pStyle w:val="afa"/>
        <w:numPr>
          <w:ilvl w:val="0"/>
          <w:numId w:val="36"/>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甲方委托乙方处理物料时默认为甲方向乙方无偿赠送、乙方接收后可视同</w:t>
      </w:r>
      <w:r>
        <w:rPr>
          <w:rFonts w:ascii="Times New Roman" w:eastAsia="楷体" w:hAnsi="Times New Roman" w:cs="Times New Roman"/>
          <w:sz w:val="24"/>
          <w14:ligatures w14:val="none"/>
        </w:rPr>
        <w:t>乙方自有物料使用，乙方应依法销毁或开展后续使用。其中：委托乙方处理物料中任何带有甲方</w:t>
      </w:r>
      <w:r>
        <w:rPr>
          <w:rFonts w:ascii="Times New Roman" w:eastAsia="楷体" w:hAnsi="Times New Roman" w:cs="Times New Roman" w:hint="eastAsia"/>
          <w:sz w:val="24"/>
          <w14:ligatures w14:val="none"/>
        </w:rPr>
        <w:t>及甲方总发包人</w:t>
      </w:r>
      <w:r>
        <w:rPr>
          <w:rFonts w:ascii="Times New Roman" w:eastAsia="楷体" w:hAnsi="Times New Roman" w:cs="Times New Roman"/>
          <w:sz w:val="24"/>
          <w14:ligatures w14:val="none"/>
        </w:rPr>
        <w:t>标志、标识物的物料乙方不得以任何形式用作营利性用途；委托乙方处理物料中涉及甲方知识产权及与专利相关的物料乙方应</w:t>
      </w:r>
      <w:bookmarkStart w:id="44" w:name="OLE_LINK21"/>
      <w:r>
        <w:rPr>
          <w:rFonts w:ascii="Times New Roman" w:eastAsia="楷体" w:hAnsi="Times New Roman" w:cs="Times New Roman"/>
          <w:sz w:val="24"/>
          <w14:ligatures w14:val="none"/>
        </w:rPr>
        <w:t>依法</w:t>
      </w:r>
      <w:r>
        <w:rPr>
          <w:rFonts w:ascii="Times New Roman" w:eastAsia="楷体" w:hAnsi="Times New Roman" w:cs="Times New Roman" w:hint="eastAsia"/>
          <w:sz w:val="24"/>
          <w14:ligatures w14:val="none"/>
        </w:rPr>
        <w:t>代为</w:t>
      </w:r>
      <w:r>
        <w:rPr>
          <w:rFonts w:ascii="Times New Roman" w:eastAsia="楷体" w:hAnsi="Times New Roman" w:cs="Times New Roman"/>
          <w:sz w:val="24"/>
          <w14:ligatures w14:val="none"/>
        </w:rPr>
        <w:t>销毁</w:t>
      </w:r>
      <w:bookmarkEnd w:id="44"/>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不得以任何形式用作营利性或非营利性用途。</w:t>
      </w:r>
    </w:p>
    <w:p w14:paraId="4AA7803C" w14:textId="77777777" w:rsidR="004820E0" w:rsidRDefault="00000000">
      <w:pPr>
        <w:pStyle w:val="afa"/>
        <w:numPr>
          <w:ilvl w:val="0"/>
          <w:numId w:val="36"/>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乙方应对本合同内容、甲方</w:t>
      </w:r>
      <w:r>
        <w:rPr>
          <w:rFonts w:ascii="Times New Roman" w:eastAsia="楷体" w:hAnsi="Times New Roman" w:cs="Times New Roman" w:hint="eastAsia"/>
          <w:spacing w:val="2"/>
          <w:sz w:val="24"/>
          <w14:ligatures w14:val="none"/>
        </w:rPr>
        <w:t>及甲方总发包人</w:t>
      </w:r>
      <w:r>
        <w:rPr>
          <w:rFonts w:ascii="Times New Roman" w:eastAsia="楷体" w:hAnsi="Times New Roman" w:cs="Times New Roman"/>
          <w:spacing w:val="2"/>
          <w:sz w:val="24"/>
          <w14:ligatures w14:val="none"/>
        </w:rPr>
        <w:t>参展内容及</w:t>
      </w:r>
      <w:r>
        <w:rPr>
          <w:rFonts w:ascii="Times New Roman" w:eastAsia="楷体" w:hAnsi="Times New Roman" w:cs="Times New Roman" w:hint="eastAsia"/>
          <w:spacing w:val="2"/>
          <w:sz w:val="24"/>
          <w14:ligatures w14:val="none"/>
        </w:rPr>
        <w:t>本合同履行</w:t>
      </w:r>
      <w:r>
        <w:rPr>
          <w:rFonts w:ascii="Times New Roman" w:eastAsia="楷体" w:hAnsi="Times New Roman" w:cs="Times New Roman"/>
          <w:spacing w:val="2"/>
          <w:sz w:val="24"/>
          <w14:ligatures w14:val="none"/>
        </w:rPr>
        <w:t>过程中所获知的</w:t>
      </w:r>
      <w:r>
        <w:rPr>
          <w:rFonts w:ascii="Times New Roman" w:eastAsia="楷体" w:hAnsi="Times New Roman" w:cs="Times New Roman" w:hint="eastAsia"/>
          <w:spacing w:val="2"/>
          <w:sz w:val="24"/>
          <w14:ligatures w14:val="none"/>
        </w:rPr>
        <w:t>参展商</w:t>
      </w:r>
      <w:r>
        <w:rPr>
          <w:rFonts w:ascii="Times New Roman" w:eastAsia="楷体" w:hAnsi="Times New Roman" w:cs="Times New Roman"/>
          <w:sz w:val="24"/>
          <w14:ligatures w14:val="none"/>
        </w:rPr>
        <w:t>及其他方的保密信息和商业秘密承担保密责任。未经甲方书面同意，乙方不得向任何第三方披露或为任何目的使用。乙方需向甲方承担违反本条款保密义务的赔偿责任</w:t>
      </w:r>
      <w:r>
        <w:rPr>
          <w:rFonts w:ascii="Times New Roman" w:eastAsia="楷体" w:hAnsi="Times New Roman" w:cs="Times New Roman" w:hint="eastAsia"/>
          <w:sz w:val="24"/>
          <w14:ligatures w14:val="none"/>
        </w:rPr>
        <w:t>且</w:t>
      </w:r>
      <w:r>
        <w:rPr>
          <w:rFonts w:ascii="Times New Roman" w:eastAsia="楷体" w:hAnsi="Times New Roman" w:cs="Times New Roman"/>
          <w:sz w:val="24"/>
          <w14:ligatures w14:val="none"/>
        </w:rPr>
        <w:t>本条款不因本合同的终止而失效</w:t>
      </w:r>
      <w:r>
        <w:rPr>
          <w:rFonts w:ascii="Times New Roman" w:eastAsia="楷体" w:hAnsi="Times New Roman" w:cs="Times New Roman" w:hint="eastAsia"/>
          <w:sz w:val="24"/>
          <w14:ligatures w14:val="none"/>
        </w:rPr>
        <w:t>。自主场清场确认日期或本合同解除日期起，乙方保密义务的续存期为</w:t>
      </w:r>
      <w:r>
        <w:rPr>
          <w:rFonts w:ascii="Times New Roman" w:eastAsia="楷体" w:hAnsi="Times New Roman" w:cs="Times New Roman" w:hint="eastAsia"/>
          <w:sz w:val="24"/>
          <w:u w:val="single"/>
          <w14:ligatures w14:val="none"/>
        </w:rPr>
        <w:t>730</w:t>
      </w:r>
      <w:r>
        <w:rPr>
          <w:rFonts w:ascii="Times New Roman" w:eastAsia="楷体" w:hAnsi="Times New Roman" w:cs="Times New Roman" w:hint="eastAsia"/>
          <w:sz w:val="24"/>
          <w14:ligatures w14:val="none"/>
        </w:rPr>
        <w:t>天</w:t>
      </w:r>
      <w:r>
        <w:rPr>
          <w:rFonts w:ascii="Times New Roman" w:eastAsia="楷体" w:hAnsi="Times New Roman" w:cs="Times New Roman"/>
          <w:sz w:val="24"/>
          <w14:ligatures w14:val="none"/>
        </w:rPr>
        <w:t>。违反本条款保密义务的</w:t>
      </w:r>
      <w:r>
        <w:rPr>
          <w:rFonts w:ascii="Times New Roman" w:eastAsia="楷体" w:hAnsi="Times New Roman" w:cs="Times New Roman" w:hint="eastAsia"/>
          <w:sz w:val="24"/>
          <w14:ligatures w14:val="none"/>
        </w:rPr>
        <w:t>参考</w:t>
      </w:r>
      <w:r>
        <w:rPr>
          <w:rFonts w:ascii="Times New Roman" w:eastAsia="楷体" w:hAnsi="Times New Roman" w:cs="Times New Roman"/>
          <w:sz w:val="24"/>
          <w14:ligatures w14:val="none"/>
        </w:rPr>
        <w:t>赔偿金额最高为本合同总价款额。</w:t>
      </w:r>
    </w:p>
    <w:p w14:paraId="16EF59A9" w14:textId="77777777" w:rsidR="004820E0" w:rsidRDefault="00000000">
      <w:pPr>
        <w:pStyle w:val="afa"/>
        <w:numPr>
          <w:ilvl w:val="0"/>
          <w:numId w:val="36"/>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乙方负责仓储物在在</w:t>
      </w:r>
      <w:r>
        <w:rPr>
          <w:rFonts w:ascii="Times New Roman" w:eastAsia="楷体" w:hAnsi="Times New Roman" w:cs="Times New Roman" w:hint="eastAsia"/>
          <w:sz w:val="24"/>
          <w14:ligatures w14:val="none"/>
        </w:rPr>
        <w:t>进入合同展位前</w:t>
      </w:r>
      <w:r>
        <w:rPr>
          <w:rFonts w:ascii="Times New Roman" w:eastAsia="楷体" w:hAnsi="Times New Roman" w:cs="Times New Roman"/>
          <w:sz w:val="24"/>
          <w14:ligatures w14:val="none"/>
        </w:rPr>
        <w:t>的</w:t>
      </w:r>
      <w:r>
        <w:rPr>
          <w:rFonts w:ascii="Times New Roman" w:eastAsia="楷体" w:hAnsi="Times New Roman" w:cs="Times New Roman" w:hint="eastAsia"/>
          <w:sz w:val="24"/>
          <w14:ligatures w14:val="none"/>
        </w:rPr>
        <w:t>保全工作并向甲方承担其赔付责任。</w:t>
      </w:r>
    </w:p>
    <w:p w14:paraId="774F7664" w14:textId="77777777" w:rsidR="004820E0" w:rsidRDefault="004820E0">
      <w:pPr>
        <w:spacing w:after="0" w:line="240" w:lineRule="auto"/>
        <w:ind w:left="720" w:hangingChars="300" w:hanging="720"/>
        <w:jc w:val="both"/>
        <w:rPr>
          <w:rFonts w:ascii="仿宋" w:eastAsia="仿宋" w:hAnsi="仿宋" w:cs="仿宋" w:hint="eastAsia"/>
          <w:sz w:val="24"/>
          <w14:ligatures w14:val="none"/>
        </w:rPr>
      </w:pPr>
    </w:p>
    <w:p w14:paraId="3E7DDDE7" w14:textId="77777777" w:rsidR="004820E0"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合同纠纷解决方式</w:t>
      </w:r>
    </w:p>
    <w:p w14:paraId="7DB6BF41" w14:textId="77777777" w:rsidR="004820E0" w:rsidRDefault="00000000">
      <w:pPr>
        <w:pStyle w:val="afa"/>
        <w:numPr>
          <w:ilvl w:val="0"/>
          <w:numId w:val="37"/>
        </w:numPr>
        <w:tabs>
          <w:tab w:val="left" w:pos="720"/>
        </w:tabs>
        <w:spacing w:after="0" w:line="240" w:lineRule="auto"/>
        <w:ind w:left="960" w:hangingChars="400" w:hanging="960"/>
        <w:jc w:val="both"/>
        <w:outlineLvl w:val="2"/>
        <w:rPr>
          <w:rFonts w:ascii="黑体" w:eastAsia="黑体" w:hAnsi="黑体" w:cs="仿宋" w:hint="eastAsia"/>
          <w:sz w:val="24"/>
          <w14:ligatures w14:val="none"/>
        </w:rPr>
      </w:pPr>
      <w:bookmarkStart w:id="45" w:name="OLE_LINK19"/>
      <w:r>
        <w:rPr>
          <w:rFonts w:ascii="黑体" w:eastAsia="黑体" w:hAnsi="黑体" w:cs="仿宋" w:hint="eastAsia"/>
          <w:sz w:val="24"/>
          <w14:ligatures w14:val="none"/>
        </w:rPr>
        <w:t xml:space="preserve">  甲乙双方如果发生争议，应当友好协商解决。如协商不成，甲乙双方同意仅采取下列</w:t>
      </w:r>
      <w:proofErr w:type="gramStart"/>
      <w:r>
        <w:rPr>
          <w:rFonts w:ascii="黑体" w:eastAsia="黑体" w:hAnsi="黑体" w:cs="仿宋" w:hint="eastAsia"/>
          <w:sz w:val="24"/>
          <w14:ligatures w14:val="none"/>
        </w:rPr>
        <w:t>第</w:t>
      </w:r>
      <w:permStart w:id="703229566" w:edGrp="everyone"/>
      <w:r>
        <w:rPr>
          <w:rFonts w:ascii="黑体" w:eastAsia="黑体" w:hAnsi="黑体" w:cs="仿宋" w:hint="eastAsia"/>
          <w:sz w:val="24"/>
          <w:u w:val="single"/>
          <w14:ligatures w14:val="none"/>
        </w:rPr>
        <w:t xml:space="preserve">　　</w:t>
      </w:r>
      <w:permEnd w:id="703229566"/>
      <w:proofErr w:type="gramEnd"/>
      <w:r>
        <w:rPr>
          <w:rFonts w:ascii="黑体" w:eastAsia="黑体" w:hAnsi="黑体" w:cs="仿宋" w:hint="eastAsia"/>
          <w:sz w:val="24"/>
          <w14:ligatures w14:val="none"/>
        </w:rPr>
        <w:t>种方式解决该纠纷：</w:t>
      </w:r>
    </w:p>
    <w:bookmarkEnd w:id="45"/>
    <w:p w14:paraId="66D426BC" w14:textId="77777777" w:rsidR="004820E0" w:rsidRDefault="00000000">
      <w:pPr>
        <w:pStyle w:val="afa"/>
        <w:numPr>
          <w:ilvl w:val="0"/>
          <w:numId w:val="38"/>
        </w:numPr>
        <w:tabs>
          <w:tab w:val="left" w:pos="709"/>
        </w:tabs>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任何一方均有权向乙方所在人民法院提起诉讼。</w:t>
      </w:r>
    </w:p>
    <w:p w14:paraId="73DED987" w14:textId="77777777" w:rsidR="004820E0" w:rsidRDefault="00000000">
      <w:pPr>
        <w:pStyle w:val="afa"/>
        <w:numPr>
          <w:ilvl w:val="0"/>
          <w:numId w:val="38"/>
        </w:numPr>
        <w:tabs>
          <w:tab w:val="left" w:pos="709"/>
        </w:tabs>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任何一方均有权向本合同第</w:t>
      </w:r>
      <w:r>
        <w:rPr>
          <w:rFonts w:ascii="Times New Roman" w:eastAsia="楷体" w:hAnsi="Times New Roman" w:cs="Times New Roman"/>
          <w:sz w:val="24"/>
          <w14:ligatures w14:val="none"/>
        </w:rPr>
        <w:t>1.2.1</w:t>
      </w:r>
      <w:r>
        <w:rPr>
          <w:rFonts w:ascii="楷体" w:eastAsia="楷体" w:hAnsi="楷体" w:cs="仿宋" w:hint="eastAsia"/>
          <w:sz w:val="24"/>
          <w14:ligatures w14:val="none"/>
        </w:rPr>
        <w:t>条所列展览活动所在人民法院提起诉讼。</w:t>
      </w:r>
    </w:p>
    <w:p w14:paraId="474C0B13" w14:textId="77777777" w:rsidR="004820E0" w:rsidRDefault="00000000">
      <w:pPr>
        <w:pStyle w:val="afa"/>
        <w:numPr>
          <w:ilvl w:val="0"/>
          <w:numId w:val="38"/>
        </w:numPr>
        <w:tabs>
          <w:tab w:val="left" w:pos="709"/>
        </w:tabs>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任何一方均有权向原告所在人民法院提起诉讼。</w:t>
      </w:r>
    </w:p>
    <w:p w14:paraId="4B51BBA2" w14:textId="77777777" w:rsidR="004820E0" w:rsidRDefault="00000000">
      <w:pPr>
        <w:pStyle w:val="afa"/>
        <w:numPr>
          <w:ilvl w:val="0"/>
          <w:numId w:val="38"/>
        </w:numPr>
        <w:tabs>
          <w:tab w:val="left" w:pos="709"/>
        </w:tabs>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任何一方均有权向中国广州仲裁委员会申请仲裁。</w:t>
      </w:r>
    </w:p>
    <w:p w14:paraId="199806A0" w14:textId="77777777" w:rsidR="004820E0" w:rsidRDefault="004820E0">
      <w:pPr>
        <w:tabs>
          <w:tab w:val="left" w:pos="709"/>
        </w:tabs>
        <w:spacing w:after="0" w:line="240" w:lineRule="auto"/>
        <w:jc w:val="both"/>
        <w:rPr>
          <w:rFonts w:ascii="仿宋" w:eastAsia="仿宋" w:hAnsi="仿宋" w:cs="仿宋" w:hint="eastAsia"/>
          <w:sz w:val="24"/>
          <w14:ligatures w14:val="none"/>
        </w:rPr>
      </w:pPr>
    </w:p>
    <w:p w14:paraId="7842FA9E" w14:textId="77777777" w:rsidR="004820E0"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合同生效</w:t>
      </w:r>
    </w:p>
    <w:p w14:paraId="3C957F14" w14:textId="77777777" w:rsidR="004820E0" w:rsidRDefault="00000000">
      <w:pPr>
        <w:numPr>
          <w:ilvl w:val="1"/>
          <w:numId w:val="39"/>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hint="eastAsia"/>
          <w:sz w:val="24"/>
        </w:rPr>
        <w:t>委托签署本合同：</w:t>
      </w:r>
    </w:p>
    <w:p w14:paraId="4E38E986" w14:textId="77777777" w:rsidR="004820E0" w:rsidRDefault="00000000">
      <w:pPr>
        <w:pStyle w:val="afa"/>
        <w:numPr>
          <w:ilvl w:val="0"/>
          <w:numId w:val="40"/>
        </w:numPr>
        <w:spacing w:after="0" w:line="240" w:lineRule="auto"/>
        <w:ind w:left="1080" w:hangingChars="450" w:hanging="1080"/>
        <w:jc w:val="both"/>
        <w:outlineLvl w:val="3"/>
        <w:rPr>
          <w:rFonts w:ascii="黑体" w:eastAsia="黑体" w:hAnsi="黑体" w:cs="仿宋" w:hint="eastAsia"/>
          <w:sz w:val="24"/>
          <w14:ligatures w14:val="none"/>
        </w:rPr>
      </w:pPr>
      <w:r>
        <w:rPr>
          <w:rFonts w:ascii="楷体" w:eastAsia="楷体" w:hAnsi="楷体" w:hint="eastAsia"/>
          <w:sz w:val="24"/>
        </w:rPr>
        <w:t>（甲方为自然人时无需填写此条内容）</w:t>
      </w:r>
      <w:r>
        <w:rPr>
          <w:rFonts w:ascii="楷体" w:eastAsia="楷体" w:hAnsi="楷体"/>
          <w:sz w:val="24"/>
        </w:rPr>
        <w:t>甲方委托员工：</w:t>
      </w:r>
      <w:permStart w:id="1050683819" w:edGrp="everyone"/>
      <w:r>
        <w:rPr>
          <w:rFonts w:ascii="楷体" w:eastAsia="楷体" w:hAnsi="楷体"/>
          <w:sz w:val="24"/>
          <w:u w:val="single"/>
        </w:rPr>
        <w:t xml:space="preserve">　 　</w:t>
      </w:r>
      <w:permEnd w:id="1050683819"/>
      <w:r>
        <w:rPr>
          <w:rFonts w:ascii="楷体" w:eastAsia="楷体" w:hAnsi="楷体"/>
          <w:b/>
          <w:bCs/>
          <w:sz w:val="24"/>
          <w:u w:val="single"/>
        </w:rPr>
        <w:t>（身份证号码：</w:t>
      </w:r>
      <w:permStart w:id="1582645367" w:edGrp="everyone"/>
      <w:r>
        <w:rPr>
          <w:rFonts w:ascii="Times New Roman" w:eastAsia="楷体" w:hAnsi="Times New Roman" w:cs="Times New Roman"/>
          <w:sz w:val="24"/>
          <w:u w:val="single"/>
        </w:rPr>
        <w:t xml:space="preserve">                  </w:t>
      </w:r>
      <w:r>
        <w:rPr>
          <w:rFonts w:ascii="Times New Roman" w:eastAsia="楷体" w:hAnsi="Times New Roman" w:cs="Times New Roman"/>
          <w:sz w:val="24"/>
          <w:u w:val="single"/>
        </w:rPr>
        <w:t xml:space="preserve">　</w:t>
      </w:r>
      <w:permEnd w:id="1582645367"/>
      <w:r>
        <w:rPr>
          <w:rFonts w:ascii="楷体" w:eastAsia="楷体" w:hAnsi="楷体"/>
          <w:sz w:val="24"/>
          <w:u w:val="single"/>
        </w:rPr>
        <w:t>）</w:t>
      </w:r>
      <w:r>
        <w:rPr>
          <w:rFonts w:ascii="楷体" w:eastAsia="楷体" w:hAnsi="楷体"/>
          <w:sz w:val="24"/>
        </w:rPr>
        <w:t>作为甲方委托代理人</w:t>
      </w:r>
      <w:proofErr w:type="gramStart"/>
      <w:r>
        <w:rPr>
          <w:rFonts w:ascii="楷体" w:eastAsia="楷体" w:hAnsi="楷体"/>
          <w:sz w:val="24"/>
        </w:rPr>
        <w:t>代为签署</w:t>
      </w:r>
      <w:proofErr w:type="gramEnd"/>
      <w:r>
        <w:rPr>
          <w:rFonts w:ascii="楷体" w:eastAsia="楷体" w:hAnsi="楷体"/>
          <w:sz w:val="24"/>
        </w:rPr>
        <w:t>及签收本合同、对接合同展位服务工序工作</w:t>
      </w:r>
      <w:r>
        <w:rPr>
          <w:rFonts w:ascii="楷体" w:eastAsia="楷体" w:hAnsi="楷体" w:cs="仿宋" w:hint="eastAsia"/>
          <w:sz w:val="24"/>
          <w14:ligatures w14:val="none"/>
        </w:rPr>
        <w:t>。</w:t>
      </w:r>
    </w:p>
    <w:p w14:paraId="7863898D" w14:textId="77777777" w:rsidR="004820E0" w:rsidRDefault="00000000">
      <w:pPr>
        <w:pStyle w:val="afa"/>
        <w:numPr>
          <w:ilvl w:val="0"/>
          <w:numId w:val="40"/>
        </w:numPr>
        <w:spacing w:after="0" w:line="240" w:lineRule="auto"/>
        <w:ind w:left="1080" w:hangingChars="450" w:hanging="1080"/>
        <w:jc w:val="both"/>
        <w:outlineLvl w:val="3"/>
        <w:rPr>
          <w:rFonts w:ascii="黑体" w:eastAsia="黑体" w:hAnsi="黑体" w:cs="仿宋" w:hint="eastAsia"/>
          <w:sz w:val="24"/>
          <w14:ligatures w14:val="none"/>
        </w:rPr>
      </w:pPr>
      <w:r>
        <w:rPr>
          <w:rFonts w:ascii="楷体" w:eastAsia="楷体" w:hAnsi="楷体" w:cs="仿宋" w:hint="eastAsia"/>
          <w:sz w:val="24"/>
          <w14:ligatures w14:val="none"/>
        </w:rPr>
        <w:t>乙方</w:t>
      </w:r>
      <w:r>
        <w:rPr>
          <w:rFonts w:eastAsia="楷体"/>
          <w:sz w:val="24"/>
        </w:rPr>
        <w:t>委托员工：</w:t>
      </w:r>
      <w:permStart w:id="1033450790" w:edGrp="everyone"/>
      <w:r>
        <w:rPr>
          <w:rFonts w:eastAsia="楷体"/>
          <w:b/>
          <w:bCs/>
          <w:sz w:val="24"/>
          <w:u w:val="single"/>
        </w:rPr>
        <w:t xml:space="preserve">　</w:t>
      </w:r>
      <w:r>
        <w:rPr>
          <w:rFonts w:eastAsia="楷体"/>
          <w:b/>
          <w:bCs/>
          <w:sz w:val="24"/>
          <w:u w:val="single"/>
        </w:rPr>
        <w:t xml:space="preserve"> </w:t>
      </w:r>
      <w:r>
        <w:rPr>
          <w:rFonts w:eastAsia="楷体"/>
          <w:b/>
          <w:bCs/>
          <w:sz w:val="24"/>
          <w:u w:val="single"/>
        </w:rPr>
        <w:t xml:space="preserve">　</w:t>
      </w:r>
      <w:permEnd w:id="1033450790"/>
      <w:r>
        <w:rPr>
          <w:rFonts w:eastAsia="楷体"/>
          <w:b/>
          <w:bCs/>
          <w:sz w:val="24"/>
          <w:u w:val="single"/>
        </w:rPr>
        <w:t>（身份证号码：</w:t>
      </w:r>
      <w:permStart w:id="970477601" w:edGrp="everyone"/>
      <w:r>
        <w:rPr>
          <w:rFonts w:ascii="Times New Roman" w:eastAsia="楷体" w:hAnsi="Times New Roman" w:cs="Times New Roman"/>
          <w:sz w:val="24"/>
          <w:u w:val="single"/>
        </w:rPr>
        <w:t xml:space="preserve">                  </w:t>
      </w:r>
      <w:r>
        <w:rPr>
          <w:rFonts w:ascii="Times New Roman" w:eastAsia="楷体" w:hAnsi="Times New Roman" w:cs="Times New Roman"/>
          <w:sz w:val="24"/>
          <w:u w:val="single"/>
        </w:rPr>
        <w:t xml:space="preserve">　</w:t>
      </w:r>
      <w:permEnd w:id="970477601"/>
      <w:r>
        <w:rPr>
          <w:rFonts w:eastAsia="楷体"/>
          <w:sz w:val="24"/>
          <w:u w:val="single"/>
        </w:rPr>
        <w:t>）</w:t>
      </w:r>
      <w:r>
        <w:rPr>
          <w:rFonts w:eastAsia="楷体"/>
          <w:sz w:val="24"/>
        </w:rPr>
        <w:t>作为乙方委托</w:t>
      </w:r>
      <w:r>
        <w:rPr>
          <w:rFonts w:eastAsia="楷体"/>
          <w:sz w:val="24"/>
        </w:rPr>
        <w:lastRenderedPageBreak/>
        <w:t>代理人</w:t>
      </w:r>
      <w:proofErr w:type="gramStart"/>
      <w:r>
        <w:rPr>
          <w:rFonts w:eastAsia="楷体"/>
          <w:sz w:val="24"/>
        </w:rPr>
        <w:t>代为签署</w:t>
      </w:r>
      <w:proofErr w:type="gramEnd"/>
      <w:r>
        <w:rPr>
          <w:rFonts w:eastAsia="楷体"/>
          <w:sz w:val="24"/>
        </w:rPr>
        <w:t>及签收本合同、对接合同展位服务工序工作</w:t>
      </w:r>
      <w:r>
        <w:rPr>
          <w:rFonts w:eastAsia="楷体" w:hint="eastAsia"/>
          <w:sz w:val="24"/>
        </w:rPr>
        <w:t>。</w:t>
      </w:r>
    </w:p>
    <w:p w14:paraId="1DA0D831" w14:textId="77777777" w:rsidR="004820E0" w:rsidRDefault="00000000">
      <w:pPr>
        <w:numPr>
          <w:ilvl w:val="1"/>
          <w:numId w:val="39"/>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本合同最终需经甲乙双方签字盖章，本合同的生效约定如下：</w:t>
      </w:r>
    </w:p>
    <w:p w14:paraId="3E928DEB" w14:textId="77777777" w:rsidR="004820E0" w:rsidRDefault="00000000">
      <w:pPr>
        <w:pStyle w:val="afa"/>
        <w:numPr>
          <w:ilvl w:val="0"/>
          <w:numId w:val="41"/>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Pr>
          <w:rFonts w:ascii="仿宋" w:eastAsia="仿宋" w:hAnsi="仿宋" w:cs="仿宋" w:hint="eastAsia"/>
          <w:i/>
          <w:iCs/>
          <w:sz w:val="24"/>
          <w14:ligatures w14:val="none"/>
        </w:rPr>
        <w:t>（</w:t>
      </w:r>
      <w:r>
        <w:rPr>
          <w:rFonts w:ascii="Times New Roman" w:eastAsia="楷体" w:hAnsi="Times New Roman" w:cs="Times New Roman"/>
          <w:i/>
          <w:iCs/>
          <w:sz w:val="24"/>
          <w14:ligatures w14:val="none"/>
        </w:rPr>
        <w:t>本项由甲方选定）</w:t>
      </w:r>
      <w:r>
        <w:rPr>
          <w:rFonts w:ascii="Times New Roman" w:eastAsia="楷体" w:hAnsi="Times New Roman" w:cs="Times New Roman"/>
          <w:sz w:val="24"/>
          <w14:ligatures w14:val="none"/>
        </w:rPr>
        <w:t>本合同生效时间为：</w:t>
      </w:r>
      <w:sdt>
        <w:sdtPr>
          <w:rPr>
            <w:rFonts w:ascii="MS Gothic" w:eastAsia="MS Gothic" w:hAnsi="MS Gothic" w:cs="Times New Roman"/>
            <w:b/>
            <w:bCs/>
            <w:sz w:val="24"/>
            <w:szCs w:val="22"/>
            <w:u w:val="single"/>
            <w14:ligatures w14:val="none"/>
          </w:rPr>
          <w:id w:val="147248223"/>
          <w14:checkbox>
            <w14:checked w14:val="0"/>
            <w14:checkedState w14:val="0052" w14:font="Wingdings 2"/>
            <w14:uncheckedState w14:val="2610" w14:font="MS Gothic"/>
          </w14:checkbox>
        </w:sdtPr>
        <w:sdtContent>
          <w:permStart w:id="55840841" w:edGrp="everyone"/>
          <w:r>
            <w:rPr>
              <w:rFonts w:ascii="MS Gothic" w:eastAsia="MS Gothic" w:hAnsi="MS Gothic" w:cs="Times New Roman" w:hint="eastAsia"/>
              <w:b/>
              <w:bCs/>
              <w:sz w:val="24"/>
              <w:szCs w:val="22"/>
              <w:u w:val="single"/>
              <w14:ligatures w14:val="none"/>
            </w:rPr>
            <w:t>☐</w:t>
          </w:r>
        </w:sdtContent>
      </w:sdt>
      <w:permEnd w:id="55840841"/>
      <w:r>
        <w:rPr>
          <w:rFonts w:ascii="Times New Roman" w:eastAsia="楷体" w:hAnsi="Times New Roman" w:cs="Times New Roman"/>
          <w:b/>
          <w:bCs/>
          <w:sz w:val="24"/>
          <w14:ligatures w14:val="none"/>
        </w:rPr>
        <w:t>甲方签署落款时间</w:t>
      </w:r>
      <w:r>
        <w:rPr>
          <w:rFonts w:ascii="Times New Roman" w:eastAsia="楷体" w:hAnsi="Times New Roman" w:cs="Times New Roman"/>
          <w:sz w:val="24"/>
          <w14:ligatures w14:val="none"/>
        </w:rPr>
        <w:t>/</w:t>
      </w:r>
      <w:sdt>
        <w:sdtPr>
          <w:rPr>
            <w:rFonts w:ascii="MS Gothic" w:eastAsia="MS Gothic" w:hAnsi="MS Gothic" w:cs="Times New Roman"/>
            <w:b/>
            <w:bCs/>
            <w:sz w:val="24"/>
            <w:szCs w:val="22"/>
            <w:u w:val="single"/>
            <w14:ligatures w14:val="none"/>
          </w:rPr>
          <w:id w:val="1309673934"/>
          <w14:checkbox>
            <w14:checked w14:val="0"/>
            <w14:checkedState w14:val="0052" w14:font="Wingdings 2"/>
            <w14:uncheckedState w14:val="2610" w14:font="MS Gothic"/>
          </w14:checkbox>
        </w:sdtPr>
        <w:sdtContent>
          <w:permStart w:id="1166692608" w:edGrp="everyone"/>
          <w:r>
            <w:rPr>
              <w:rFonts w:ascii="MS Gothic" w:eastAsia="MS Gothic" w:hAnsi="MS Gothic" w:cs="Times New Roman" w:hint="eastAsia"/>
              <w:b/>
              <w:bCs/>
              <w:sz w:val="24"/>
              <w:szCs w:val="22"/>
              <w:u w:val="single"/>
              <w14:ligatures w14:val="none"/>
            </w:rPr>
            <w:t>☐</w:t>
          </w:r>
        </w:sdtContent>
      </w:sdt>
      <w:permEnd w:id="1166692608"/>
      <w:proofErr w:type="gramStart"/>
      <w:r>
        <w:rPr>
          <w:rFonts w:ascii="Times New Roman" w:eastAsia="楷体" w:hAnsi="Times New Roman" w:cs="Times New Roman"/>
          <w:b/>
          <w:bCs/>
          <w:sz w:val="24"/>
          <w14:ligatures w14:val="none"/>
        </w:rPr>
        <w:t>乙方签署</w:t>
      </w:r>
      <w:proofErr w:type="gramEnd"/>
      <w:r>
        <w:rPr>
          <w:rFonts w:ascii="Times New Roman" w:eastAsia="楷体" w:hAnsi="Times New Roman" w:cs="Times New Roman"/>
          <w:b/>
          <w:bCs/>
          <w:sz w:val="24"/>
          <w14:ligatures w14:val="none"/>
        </w:rPr>
        <w:t>落款时间</w:t>
      </w:r>
      <w:r>
        <w:rPr>
          <w:rFonts w:ascii="Times New Roman" w:eastAsia="楷体" w:hAnsi="Times New Roman" w:cs="Times New Roman"/>
          <w:sz w:val="24"/>
          <w14:ligatures w14:val="none"/>
        </w:rPr>
        <w:t>/</w:t>
      </w:r>
      <w:sdt>
        <w:sdtPr>
          <w:rPr>
            <w:rFonts w:ascii="MS Gothic" w:eastAsia="MS Gothic" w:hAnsi="MS Gothic" w:cs="Times New Roman"/>
            <w:b/>
            <w:bCs/>
            <w:sz w:val="24"/>
            <w:szCs w:val="22"/>
            <w:u w:val="single"/>
            <w14:ligatures w14:val="none"/>
          </w:rPr>
          <w:id w:val="937573695"/>
          <w14:checkbox>
            <w14:checked w14:val="0"/>
            <w14:checkedState w14:val="0052" w14:font="Wingdings 2"/>
            <w14:uncheckedState w14:val="2610" w14:font="MS Gothic"/>
          </w14:checkbox>
        </w:sdtPr>
        <w:sdtContent>
          <w:permStart w:id="797315624" w:edGrp="everyone"/>
          <w:r>
            <w:rPr>
              <w:rFonts w:ascii="MS Gothic" w:eastAsia="MS Gothic" w:hAnsi="MS Gothic" w:cs="Times New Roman" w:hint="eastAsia"/>
              <w:b/>
              <w:bCs/>
              <w:sz w:val="24"/>
              <w:szCs w:val="22"/>
              <w:u w:val="single"/>
              <w14:ligatures w14:val="none"/>
            </w:rPr>
            <w:t>☐</w:t>
          </w:r>
          <w:permEnd w:id="797315624"/>
        </w:sdtContent>
      </w:sdt>
      <w:proofErr w:type="gramStart"/>
      <w:r>
        <w:rPr>
          <w:rFonts w:ascii="Times New Roman" w:eastAsia="楷体" w:hAnsi="Times New Roman" w:cs="Times New Roman"/>
          <w:b/>
          <w:bCs/>
          <w:sz w:val="24"/>
          <w14:ligatures w14:val="none"/>
        </w:rPr>
        <w:t>第二签署</w:t>
      </w:r>
      <w:proofErr w:type="gramEnd"/>
      <w:r>
        <w:rPr>
          <w:rFonts w:ascii="Times New Roman" w:eastAsia="楷体" w:hAnsi="Times New Roman" w:cs="Times New Roman"/>
          <w:b/>
          <w:bCs/>
          <w:sz w:val="24"/>
          <w14:ligatures w14:val="none"/>
        </w:rPr>
        <w:t>方签署落款时间</w:t>
      </w:r>
      <w:bookmarkStart w:id="46" w:name="OLE_LINK18"/>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约定为甲方签署落款时间生效时，</w:t>
      </w:r>
      <w:r>
        <w:rPr>
          <w:rFonts w:ascii="Times New Roman" w:eastAsia="楷体" w:hAnsi="Times New Roman" w:cs="Times New Roman" w:hint="eastAsia"/>
          <w:sz w:val="24"/>
          <w14:ligatures w14:val="none"/>
        </w:rPr>
        <w:t>乙</w:t>
      </w:r>
      <w:r>
        <w:rPr>
          <w:rFonts w:ascii="Times New Roman" w:eastAsia="楷体" w:hAnsi="Times New Roman" w:cs="Times New Roman"/>
          <w:sz w:val="24"/>
          <w14:ligatures w14:val="none"/>
        </w:rPr>
        <w:t>方为</w:t>
      </w:r>
      <w:proofErr w:type="gramStart"/>
      <w:r>
        <w:rPr>
          <w:rFonts w:ascii="Times New Roman" w:eastAsia="楷体" w:hAnsi="Times New Roman" w:cs="Times New Roman"/>
          <w:sz w:val="24"/>
          <w14:ligatures w14:val="none"/>
        </w:rPr>
        <w:t>第一签署</w:t>
      </w:r>
      <w:proofErr w:type="gramEnd"/>
      <w:r>
        <w:rPr>
          <w:rFonts w:ascii="Times New Roman" w:eastAsia="楷体" w:hAnsi="Times New Roman" w:cs="Times New Roman"/>
          <w:sz w:val="24"/>
          <w14:ligatures w14:val="none"/>
        </w:rPr>
        <w:t>方；</w:t>
      </w: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约定为</w:t>
      </w:r>
      <w:proofErr w:type="gramStart"/>
      <w:r>
        <w:rPr>
          <w:rFonts w:ascii="Times New Roman" w:eastAsia="楷体" w:hAnsi="Times New Roman" w:cs="Times New Roman"/>
          <w:sz w:val="24"/>
          <w14:ligatures w14:val="none"/>
        </w:rPr>
        <w:t>乙方签署</w:t>
      </w:r>
      <w:proofErr w:type="gramEnd"/>
      <w:r>
        <w:rPr>
          <w:rFonts w:ascii="Times New Roman" w:eastAsia="楷体" w:hAnsi="Times New Roman" w:cs="Times New Roman"/>
          <w:sz w:val="24"/>
          <w14:ligatures w14:val="none"/>
        </w:rPr>
        <w:t>落款时间生效时，</w:t>
      </w:r>
      <w:r>
        <w:rPr>
          <w:rFonts w:ascii="Times New Roman" w:eastAsia="楷体" w:hAnsi="Times New Roman" w:cs="Times New Roman" w:hint="eastAsia"/>
          <w:sz w:val="24"/>
          <w14:ligatures w14:val="none"/>
        </w:rPr>
        <w:t>甲</w:t>
      </w:r>
      <w:r>
        <w:rPr>
          <w:rFonts w:ascii="Times New Roman" w:eastAsia="楷体" w:hAnsi="Times New Roman" w:cs="Times New Roman"/>
          <w:sz w:val="24"/>
          <w14:ligatures w14:val="none"/>
        </w:rPr>
        <w:t>方为</w:t>
      </w:r>
      <w:proofErr w:type="gramStart"/>
      <w:r>
        <w:rPr>
          <w:rFonts w:ascii="Times New Roman" w:eastAsia="楷体" w:hAnsi="Times New Roman" w:cs="Times New Roman"/>
          <w:sz w:val="24"/>
          <w14:ligatures w14:val="none"/>
        </w:rPr>
        <w:t>第一签署</w:t>
      </w:r>
      <w:proofErr w:type="gramEnd"/>
      <w:r>
        <w:rPr>
          <w:rFonts w:ascii="Times New Roman" w:eastAsia="楷体" w:hAnsi="Times New Roman" w:cs="Times New Roman"/>
          <w:sz w:val="24"/>
          <w14:ligatures w14:val="none"/>
        </w:rPr>
        <w:t>方。在</w:t>
      </w:r>
      <w:proofErr w:type="gramStart"/>
      <w:r>
        <w:rPr>
          <w:rFonts w:ascii="Times New Roman" w:eastAsia="楷体" w:hAnsi="Times New Roman" w:cs="Times New Roman"/>
          <w:sz w:val="24"/>
          <w14:ligatures w14:val="none"/>
        </w:rPr>
        <w:t>第二签署</w:t>
      </w:r>
      <w:proofErr w:type="gramEnd"/>
      <w:r>
        <w:rPr>
          <w:rFonts w:ascii="Times New Roman" w:eastAsia="楷体" w:hAnsi="Times New Roman" w:cs="Times New Roman"/>
          <w:sz w:val="24"/>
          <w14:ligatures w14:val="none"/>
        </w:rPr>
        <w:t>方签署前，甲乙双方均应</w:t>
      </w:r>
      <w:r>
        <w:rPr>
          <w:rFonts w:ascii="Times New Roman" w:eastAsia="楷体" w:hAnsi="Times New Roman" w:cs="Times New Roman" w:hint="eastAsia"/>
          <w:sz w:val="24"/>
          <w14:ligatures w14:val="none"/>
        </w:rPr>
        <w:t>履</w:t>
      </w:r>
      <w:r>
        <w:rPr>
          <w:rFonts w:ascii="Times New Roman" w:eastAsia="楷体" w:hAnsi="Times New Roman" w:cs="Times New Roman"/>
          <w:sz w:val="24"/>
          <w14:ligatures w14:val="none"/>
        </w:rPr>
        <w:t>行本合同下所有条款的义务和责任。</w:t>
      </w:r>
      <w:proofErr w:type="gramStart"/>
      <w:r>
        <w:rPr>
          <w:rFonts w:ascii="Times New Roman" w:eastAsia="楷体" w:hAnsi="Times New Roman" w:cs="Times New Roman"/>
          <w:sz w:val="24"/>
          <w14:ligatures w14:val="none"/>
        </w:rPr>
        <w:t>第一签署</w:t>
      </w:r>
      <w:proofErr w:type="gramEnd"/>
      <w:r>
        <w:rPr>
          <w:rFonts w:ascii="Times New Roman" w:eastAsia="楷体" w:hAnsi="Times New Roman" w:cs="Times New Roman"/>
          <w:sz w:val="24"/>
          <w14:ligatures w14:val="none"/>
        </w:rPr>
        <w:t>方签署生效后，</w:t>
      </w:r>
      <w:proofErr w:type="gramStart"/>
      <w:r>
        <w:rPr>
          <w:rFonts w:ascii="Times New Roman" w:eastAsia="楷体" w:hAnsi="Times New Roman" w:cs="Times New Roman"/>
          <w:sz w:val="24"/>
          <w14:ligatures w14:val="none"/>
        </w:rPr>
        <w:t>第二签署</w:t>
      </w:r>
      <w:proofErr w:type="gramEnd"/>
      <w:r>
        <w:rPr>
          <w:rFonts w:ascii="Times New Roman" w:eastAsia="楷体" w:hAnsi="Times New Roman" w:cs="Times New Roman"/>
          <w:sz w:val="24"/>
          <w14:ligatures w14:val="none"/>
        </w:rPr>
        <w:t>方仍需完成签署工作。）</w:t>
      </w:r>
      <w:bookmarkEnd w:id="46"/>
    </w:p>
    <w:p w14:paraId="175B3A1A" w14:textId="77777777" w:rsidR="004820E0" w:rsidRDefault="00000000">
      <w:pPr>
        <w:pStyle w:val="afa"/>
        <w:numPr>
          <w:ilvl w:val="0"/>
          <w:numId w:val="41"/>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Pr>
          <w:rFonts w:ascii="Times New Roman" w:eastAsia="楷体" w:hAnsi="Times New Roman" w:cs="Times New Roman"/>
          <w:i/>
          <w:iCs/>
          <w:sz w:val="24"/>
          <w14:ligatures w14:val="none"/>
        </w:rPr>
        <w:t>（本项由甲方选定）</w:t>
      </w:r>
      <w:r>
        <w:rPr>
          <w:rFonts w:ascii="Times New Roman" w:eastAsia="楷体" w:hAnsi="Times New Roman" w:cs="Times New Roman"/>
          <w:sz w:val="24"/>
          <w14:ligatures w14:val="none"/>
        </w:rPr>
        <w:t>本合同通过</w:t>
      </w:r>
      <w:sdt>
        <w:sdtPr>
          <w:rPr>
            <w:rFonts w:ascii="MS Gothic" w:eastAsia="MS Gothic" w:hAnsi="MS Gothic" w:cs="Segoe UI Symbol"/>
            <w:b/>
            <w:bCs/>
            <w:sz w:val="24"/>
            <w:szCs w:val="22"/>
            <w:u w:val="single"/>
            <w14:ligatures w14:val="none"/>
          </w:rPr>
          <w:id w:val="1979252292"/>
          <w14:checkbox>
            <w14:checked w14:val="0"/>
            <w14:checkedState w14:val="0052" w14:font="Wingdings 2"/>
            <w14:uncheckedState w14:val="2610" w14:font="MS Gothic"/>
          </w14:checkbox>
        </w:sdtPr>
        <w:sdtContent>
          <w:permStart w:id="2079132361" w:edGrp="everyone"/>
          <w:r>
            <w:rPr>
              <w:rFonts w:ascii="MS Gothic" w:eastAsia="MS Gothic" w:hAnsi="MS Gothic" w:cs="Segoe UI Symbol" w:hint="eastAsia"/>
              <w:b/>
              <w:bCs/>
              <w:sz w:val="24"/>
              <w:szCs w:val="22"/>
              <w:u w:val="single"/>
              <w14:ligatures w14:val="none"/>
            </w:rPr>
            <w:t>☐</w:t>
          </w:r>
        </w:sdtContent>
      </w:sdt>
      <w:permEnd w:id="2079132361"/>
      <w:r>
        <w:rPr>
          <w:rFonts w:ascii="Times New Roman" w:eastAsia="楷体" w:hAnsi="Times New Roman" w:cs="Times New Roman"/>
          <w:b/>
          <w:bCs/>
          <w:sz w:val="24"/>
          <w14:ligatures w14:val="none"/>
        </w:rPr>
        <w:t>邮政寄出</w:t>
      </w:r>
      <w:r>
        <w:rPr>
          <w:rFonts w:ascii="Times New Roman" w:eastAsia="楷体" w:hAnsi="Times New Roman" w:cs="Times New Roman"/>
          <w:sz w:val="24"/>
          <w14:ligatures w14:val="none"/>
        </w:rPr>
        <w:t>/</w:t>
      </w:r>
      <w:sdt>
        <w:sdtPr>
          <w:rPr>
            <w:rFonts w:ascii="Segoe UI Symbol" w:hAnsi="Segoe UI Symbol" w:cs="Segoe UI Symbol"/>
            <w:b/>
            <w:bCs/>
            <w:szCs w:val="22"/>
            <w:u w:val="single"/>
          </w:rPr>
          <w:id w:val="108944123"/>
          <w14:checkbox>
            <w14:checked w14:val="0"/>
            <w14:checkedState w14:val="0052" w14:font="Wingdings 2"/>
            <w14:uncheckedState w14:val="2610" w14:font="MS Gothic"/>
          </w14:checkbox>
        </w:sdtPr>
        <w:sdtContent>
          <w:permStart w:id="1698260414" w:edGrp="everyone"/>
          <w:r>
            <w:rPr>
              <w:rFonts w:ascii="MS Gothic" w:eastAsia="MS Gothic" w:hAnsi="MS Gothic" w:cs="Segoe UI Symbol" w:hint="eastAsia"/>
              <w:b/>
              <w:bCs/>
              <w:szCs w:val="22"/>
              <w:u w:val="single"/>
            </w:rPr>
            <w:t>☐</w:t>
          </w:r>
          <w:permEnd w:id="1698260414"/>
        </w:sdtContent>
      </w:sdt>
      <w:r>
        <w:rPr>
          <w:rFonts w:ascii="Times New Roman" w:eastAsia="楷体" w:hAnsi="Times New Roman" w:cs="Times New Roman"/>
          <w:b/>
          <w:bCs/>
          <w:sz w:val="24"/>
          <w14:ligatures w14:val="none"/>
        </w:rPr>
        <w:t>传真发送</w:t>
      </w:r>
      <w:r>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1212159769"/>
          <w14:checkbox>
            <w14:checked w14:val="0"/>
            <w14:checkedState w14:val="0052" w14:font="Wingdings 2"/>
            <w14:uncheckedState w14:val="2610" w14:font="MS Gothic"/>
          </w14:checkbox>
        </w:sdtPr>
        <w:sdtContent>
          <w:permStart w:id="2027513351" w:edGrp="everyone"/>
          <w:r>
            <w:rPr>
              <w:rFonts w:ascii="MS Gothic" w:eastAsia="MS Gothic" w:hAnsi="MS Gothic" w:cs="Segoe UI Symbol" w:hint="eastAsia"/>
              <w:b/>
              <w:bCs/>
              <w:sz w:val="24"/>
              <w:szCs w:val="22"/>
              <w:u w:val="single"/>
              <w14:ligatures w14:val="none"/>
            </w:rPr>
            <w:t>☐</w:t>
          </w:r>
        </w:sdtContent>
      </w:sdt>
      <w:permEnd w:id="2027513351"/>
      <w:r>
        <w:rPr>
          <w:rFonts w:ascii="Times New Roman" w:eastAsia="楷体" w:hAnsi="Times New Roman" w:cs="Times New Roman"/>
          <w:b/>
          <w:bCs/>
          <w:sz w:val="24"/>
          <w14:ligatures w14:val="none"/>
        </w:rPr>
        <w:t>电</w:t>
      </w:r>
      <w:proofErr w:type="gramStart"/>
      <w:r>
        <w:rPr>
          <w:rFonts w:ascii="Times New Roman" w:eastAsia="楷体" w:hAnsi="Times New Roman" w:cs="Times New Roman"/>
          <w:b/>
          <w:bCs/>
          <w:sz w:val="24"/>
          <w14:ligatures w14:val="none"/>
        </w:rPr>
        <w:t>邮发送</w:t>
      </w:r>
      <w:proofErr w:type="gramEnd"/>
      <w:r>
        <w:rPr>
          <w:rFonts w:ascii="Times New Roman" w:eastAsia="楷体" w:hAnsi="Times New Roman" w:cs="Times New Roman"/>
          <w:sz w:val="24"/>
          <w14:ligatures w14:val="none"/>
        </w:rPr>
        <w:t>/</w:t>
      </w:r>
      <w:sdt>
        <w:sdtPr>
          <w:rPr>
            <w:rFonts w:ascii="Segoe UI Symbol" w:hAnsi="Segoe UI Symbol" w:cs="Segoe UI Symbol"/>
            <w:b/>
            <w:bCs/>
            <w:szCs w:val="22"/>
            <w:u w:val="single"/>
          </w:rPr>
          <w:id w:val="695118632"/>
          <w14:checkbox>
            <w14:checked w14:val="0"/>
            <w14:checkedState w14:val="0052" w14:font="Wingdings 2"/>
            <w14:uncheckedState w14:val="2610" w14:font="MS Gothic"/>
          </w14:checkbox>
        </w:sdtPr>
        <w:sdtContent>
          <w:permStart w:id="431752979" w:edGrp="everyone"/>
          <w:r>
            <w:rPr>
              <w:rFonts w:ascii="MS Gothic" w:eastAsia="MS Gothic" w:hAnsi="MS Gothic" w:cs="Segoe UI Symbol" w:hint="eastAsia"/>
              <w:b/>
              <w:bCs/>
              <w:szCs w:val="22"/>
              <w:u w:val="single"/>
            </w:rPr>
            <w:t>☐</w:t>
          </w:r>
          <w:permEnd w:id="431752979"/>
        </w:sdtContent>
      </w:sdt>
      <w:r>
        <w:rPr>
          <w:rFonts w:ascii="Times New Roman" w:eastAsia="楷体" w:hAnsi="Times New Roman" w:cs="Times New Roman"/>
          <w:b/>
          <w:bCs/>
          <w:sz w:val="24"/>
          <w14:ligatures w14:val="none"/>
        </w:rPr>
        <w:t>QQ</w:t>
      </w:r>
      <w:r>
        <w:rPr>
          <w:rFonts w:ascii="Times New Roman" w:eastAsia="楷体" w:hAnsi="Times New Roman" w:cs="Times New Roman"/>
          <w:b/>
          <w:bCs/>
          <w:sz w:val="24"/>
          <w14:ligatures w14:val="none"/>
        </w:rPr>
        <w:t>发送</w:t>
      </w:r>
      <w:r>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1703668758"/>
          <w14:checkbox>
            <w14:checked w14:val="0"/>
            <w14:checkedState w14:val="0052" w14:font="Wingdings 2"/>
            <w14:uncheckedState w14:val="2610" w14:font="MS Gothic"/>
          </w14:checkbox>
        </w:sdtPr>
        <w:sdtContent>
          <w:permStart w:id="1092770743" w:edGrp="everyone"/>
          <w:r>
            <w:rPr>
              <w:rFonts w:ascii="MS Gothic" w:eastAsia="MS Gothic" w:hAnsi="MS Gothic" w:cs="Segoe UI Symbol" w:hint="eastAsia"/>
              <w:b/>
              <w:bCs/>
              <w:sz w:val="24"/>
              <w:szCs w:val="22"/>
              <w:u w:val="single"/>
              <w14:ligatures w14:val="none"/>
            </w:rPr>
            <w:t>☐</w:t>
          </w:r>
          <w:permEnd w:id="1092770743"/>
        </w:sdtContent>
      </w:sdt>
      <w:proofErr w:type="gramStart"/>
      <w:r>
        <w:rPr>
          <w:rFonts w:ascii="Times New Roman" w:eastAsia="楷体" w:hAnsi="Times New Roman" w:cs="Times New Roman"/>
          <w:b/>
          <w:bCs/>
          <w:sz w:val="24"/>
          <w14:ligatures w14:val="none"/>
        </w:rPr>
        <w:t>微信发送</w:t>
      </w:r>
      <w:proofErr w:type="gramEnd"/>
      <w:r>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415600814"/>
          <w14:checkbox>
            <w14:checked w14:val="0"/>
            <w14:checkedState w14:val="0052" w14:font="Wingdings 2"/>
            <w14:uncheckedState w14:val="2610" w14:font="MS Gothic"/>
          </w14:checkbox>
        </w:sdtPr>
        <w:sdtContent>
          <w:permStart w:id="1929057260" w:edGrp="everyone"/>
          <w:r>
            <w:rPr>
              <w:rFonts w:ascii="MS Gothic" w:eastAsia="MS Gothic" w:hAnsi="MS Gothic" w:cs="Segoe UI Symbol" w:hint="eastAsia"/>
              <w:b/>
              <w:bCs/>
              <w:sz w:val="24"/>
              <w:szCs w:val="22"/>
              <w:u w:val="single"/>
              <w14:ligatures w14:val="none"/>
            </w:rPr>
            <w:t>☐</w:t>
          </w:r>
        </w:sdtContent>
      </w:sdt>
      <w:permEnd w:id="1929057260"/>
      <w:r>
        <w:rPr>
          <w:rFonts w:ascii="Times New Roman" w:eastAsia="楷体" w:hAnsi="Times New Roman" w:cs="Times New Roman"/>
          <w:b/>
          <w:bCs/>
          <w:sz w:val="24"/>
          <w14:ligatures w14:val="none"/>
        </w:rPr>
        <w:t>快递送达签收</w:t>
      </w:r>
      <w:r>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1784187164"/>
          <w14:checkbox>
            <w14:checked w14:val="0"/>
            <w14:checkedState w14:val="0052" w14:font="Wingdings 2"/>
            <w14:uncheckedState w14:val="2610" w14:font="MS Gothic"/>
          </w14:checkbox>
        </w:sdtPr>
        <w:sdtContent>
          <w:permStart w:id="1219641896" w:edGrp="everyone"/>
          <w:r>
            <w:rPr>
              <w:rFonts w:ascii="MS Gothic" w:eastAsia="MS Gothic" w:hAnsi="MS Gothic" w:cs="Segoe UI Symbol" w:hint="eastAsia"/>
              <w:b/>
              <w:bCs/>
              <w:sz w:val="24"/>
              <w:szCs w:val="22"/>
              <w:u w:val="single"/>
              <w14:ligatures w14:val="none"/>
            </w:rPr>
            <w:t>☐</w:t>
          </w:r>
          <w:permEnd w:id="1219641896"/>
        </w:sdtContent>
      </w:sdt>
      <w:r>
        <w:rPr>
          <w:rFonts w:ascii="Times New Roman" w:eastAsia="楷体" w:hAnsi="Times New Roman" w:cs="Times New Roman"/>
          <w:b/>
          <w:bCs/>
          <w:sz w:val="24"/>
          <w14:ligatures w14:val="none"/>
        </w:rPr>
        <w:t>人工送达签收</w:t>
      </w:r>
      <w:r>
        <w:rPr>
          <w:rFonts w:ascii="Times New Roman" w:eastAsia="楷体" w:hAnsi="Times New Roman" w:cs="Times New Roman"/>
          <w:sz w:val="24"/>
          <w14:ligatures w14:val="none"/>
        </w:rPr>
        <w:t>。</w:t>
      </w:r>
    </w:p>
    <w:p w14:paraId="21D0C719" w14:textId="77777777" w:rsidR="004820E0" w:rsidRDefault="00000000">
      <w:pPr>
        <w:pStyle w:val="afa"/>
        <w:numPr>
          <w:ilvl w:val="0"/>
          <w:numId w:val="41"/>
        </w:numPr>
        <w:spacing w:after="0" w:line="240" w:lineRule="auto"/>
        <w:ind w:left="1080" w:hangingChars="450" w:hanging="1080"/>
        <w:contextualSpacing w:val="0"/>
        <w:jc w:val="both"/>
        <w:outlineLvl w:val="3"/>
        <w:rPr>
          <w:rFonts w:ascii="Times New Roman" w:eastAsia="楷体" w:hAnsi="Times New Roman" w:cs="Times New Roman"/>
          <w:sz w:val="24"/>
          <w:u w:val="single"/>
          <w14:ligatures w14:val="none"/>
        </w:rPr>
      </w:pPr>
      <w:r>
        <w:rPr>
          <w:rFonts w:ascii="Times New Roman" w:eastAsia="楷体" w:hAnsi="Times New Roman" w:cs="Times New Roman"/>
          <w:sz w:val="24"/>
          <w14:ligatures w14:val="none"/>
        </w:rPr>
        <w:t>本合同</w:t>
      </w:r>
      <w:proofErr w:type="gramStart"/>
      <w:r>
        <w:rPr>
          <w:rFonts w:ascii="Times New Roman" w:eastAsia="楷体" w:hAnsi="Times New Roman" w:cs="Times New Roman"/>
          <w:sz w:val="24"/>
          <w14:ligatures w14:val="none"/>
        </w:rPr>
        <w:t>一式</w:t>
      </w:r>
      <w:permStart w:id="797597022" w:edGrp="everyone"/>
      <w:r>
        <w:rPr>
          <w:rFonts w:ascii="Times New Roman" w:eastAsia="楷体" w:hAnsi="Times New Roman" w:cs="Times New Roman"/>
          <w:sz w:val="24"/>
          <w:u w:val="single"/>
          <w14:ligatures w14:val="none"/>
        </w:rPr>
        <w:t xml:space="preserve">　　</w:t>
      </w:r>
      <w:permEnd w:id="797597022"/>
      <w:proofErr w:type="gramEnd"/>
      <w:r>
        <w:rPr>
          <w:rFonts w:ascii="Times New Roman" w:eastAsia="楷体" w:hAnsi="Times New Roman" w:cs="Times New Roman"/>
          <w:sz w:val="24"/>
          <w14:ligatures w14:val="none"/>
        </w:rPr>
        <w:t>份，甲乙双方各执</w:t>
      </w:r>
      <w:permStart w:id="825916628" w:edGrp="everyone"/>
      <w:r>
        <w:rPr>
          <w:rFonts w:ascii="Times New Roman" w:eastAsia="楷体" w:hAnsi="Times New Roman" w:cs="Times New Roman"/>
          <w:sz w:val="24"/>
          <w:u w:val="single"/>
          <w14:ligatures w14:val="none"/>
        </w:rPr>
        <w:t xml:space="preserve">　　</w:t>
      </w:r>
      <w:permEnd w:id="825916628"/>
      <w:r>
        <w:rPr>
          <w:rFonts w:ascii="Times New Roman" w:eastAsia="楷体" w:hAnsi="Times New Roman" w:cs="Times New Roman"/>
          <w:sz w:val="24"/>
          <w14:ligatures w14:val="none"/>
        </w:rPr>
        <w:t>份。</w:t>
      </w:r>
    </w:p>
    <w:p w14:paraId="6172C0C7" w14:textId="77777777" w:rsidR="004820E0" w:rsidRDefault="00000000">
      <w:pPr>
        <w:numPr>
          <w:ilvl w:val="1"/>
          <w:numId w:val="39"/>
        </w:numPr>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本合同盖章的传真件、扫描件、照片具有与原件同等的法律效力。甲乙双方开展设计服务工序及交换、补签其它文件时，如无法以文件形式确认或需临时确认的，电子邮件或者</w:t>
      </w:r>
      <w:r>
        <w:rPr>
          <w:rFonts w:ascii="Times New Roman" w:eastAsia="黑体" w:hAnsi="Times New Roman" w:cs="Times New Roman"/>
          <w:sz w:val="24"/>
          <w14:ligatures w14:val="none"/>
        </w:rPr>
        <w:t>QQ</w:t>
      </w:r>
      <w:proofErr w:type="gramStart"/>
      <w:r>
        <w:rPr>
          <w:rFonts w:ascii="Times New Roman" w:eastAsia="黑体" w:hAnsi="Times New Roman" w:cs="Times New Roman"/>
          <w:sz w:val="24"/>
          <w14:ligatures w14:val="none"/>
        </w:rPr>
        <w:t>或者微信以</w:t>
      </w:r>
      <w:proofErr w:type="gramEnd"/>
      <w:r>
        <w:rPr>
          <w:rFonts w:ascii="Times New Roman" w:eastAsia="黑体" w:hAnsi="Times New Roman" w:cs="Times New Roman"/>
          <w:sz w:val="24"/>
          <w14:ligatures w14:val="none"/>
        </w:rPr>
        <w:t>文字形式的确认同样具有与原件同等的法律效力。甲乙双方指定通过本合同项下联系人电子邮箱收发电子邮件、通过联系人</w:t>
      </w:r>
      <w:r>
        <w:rPr>
          <w:rFonts w:ascii="Times New Roman" w:eastAsia="黑体" w:hAnsi="Times New Roman" w:cs="Times New Roman"/>
          <w:sz w:val="24"/>
          <w14:ligatures w14:val="none"/>
        </w:rPr>
        <w:t>QQ</w:t>
      </w:r>
      <w:r>
        <w:rPr>
          <w:rFonts w:ascii="Times New Roman" w:eastAsia="黑体" w:hAnsi="Times New Roman" w:cs="Times New Roman"/>
          <w:sz w:val="24"/>
          <w14:ligatures w14:val="none"/>
        </w:rPr>
        <w:t>和微信</w:t>
      </w:r>
      <w:r>
        <w:rPr>
          <w:rFonts w:ascii="Times New Roman" w:eastAsia="黑体" w:hAnsi="Times New Roman" w:cs="Times New Roman" w:hint="eastAsia"/>
          <w:sz w:val="24"/>
          <w14:ligatures w14:val="none"/>
        </w:rPr>
        <w:t>（</w:t>
      </w:r>
      <w:bookmarkStart w:id="47" w:name="_Hlk201160800"/>
      <w:r>
        <w:rPr>
          <w:rFonts w:ascii="Times New Roman" w:eastAsia="黑体" w:hAnsi="Times New Roman" w:cs="Times New Roman" w:hint="eastAsia"/>
          <w:sz w:val="24"/>
          <w14:ligatures w14:val="none"/>
        </w:rPr>
        <w:t>包括经甲方联系人确认的</w:t>
      </w:r>
      <w:proofErr w:type="gramStart"/>
      <w:r>
        <w:rPr>
          <w:rFonts w:ascii="Times New Roman" w:eastAsia="黑体" w:hAnsi="Times New Roman" w:cs="Times New Roman" w:hint="eastAsia"/>
          <w:sz w:val="24"/>
          <w14:ligatures w14:val="none"/>
        </w:rPr>
        <w:t>临时微信对接</w:t>
      </w:r>
      <w:proofErr w:type="gramEnd"/>
      <w:r>
        <w:rPr>
          <w:rFonts w:ascii="Times New Roman" w:eastAsia="黑体" w:hAnsi="Times New Roman" w:cs="Times New Roman" w:hint="eastAsia"/>
          <w:sz w:val="24"/>
          <w14:ligatures w14:val="none"/>
        </w:rPr>
        <w:t>群</w:t>
      </w:r>
      <w:bookmarkEnd w:id="47"/>
      <w:r>
        <w:rPr>
          <w:rFonts w:ascii="Times New Roman" w:eastAsia="黑体" w:hAnsi="Times New Roman" w:cs="Times New Roman" w:hint="eastAsia"/>
          <w:sz w:val="24"/>
          <w14:ligatures w14:val="none"/>
        </w:rPr>
        <w:t>）</w:t>
      </w:r>
      <w:r>
        <w:rPr>
          <w:rFonts w:ascii="Times New Roman" w:eastAsia="黑体" w:hAnsi="Times New Roman" w:cs="Times New Roman"/>
          <w:sz w:val="24"/>
          <w14:ligatures w14:val="none"/>
        </w:rPr>
        <w:t>收发信息、图片及文件。</w:t>
      </w:r>
    </w:p>
    <w:p w14:paraId="0A5A8310" w14:textId="77777777" w:rsidR="004820E0" w:rsidRDefault="00000000">
      <w:pPr>
        <w:numPr>
          <w:ilvl w:val="1"/>
          <w:numId w:val="39"/>
        </w:numPr>
        <w:spacing w:after="0" w:line="240" w:lineRule="auto"/>
        <w:ind w:left="960" w:hangingChars="400" w:hanging="960"/>
        <w:jc w:val="both"/>
        <w:outlineLvl w:val="2"/>
        <w:rPr>
          <w:rFonts w:ascii="黑体" w:eastAsia="黑体" w:hAnsi="黑体" w:cs="Times New Roman" w:hint="eastAsia"/>
          <w:sz w:val="24"/>
          <w14:ligatures w14:val="none"/>
        </w:rPr>
      </w:pPr>
      <w:r>
        <w:rPr>
          <w:rFonts w:ascii="黑体" w:eastAsia="黑体" w:hAnsi="黑体" w:hint="eastAsia"/>
          <w:sz w:val="24"/>
        </w:rPr>
        <w:t>本</w:t>
      </w:r>
      <w:r>
        <w:rPr>
          <w:rFonts w:ascii="黑体" w:eastAsia="黑体" w:hAnsi="黑体"/>
          <w:sz w:val="24"/>
        </w:rPr>
        <w:t>合同文本不可随意</w:t>
      </w:r>
      <w:r>
        <w:rPr>
          <w:rFonts w:ascii="黑体" w:eastAsia="黑体" w:hAnsi="黑体" w:hint="eastAsia"/>
          <w:sz w:val="24"/>
        </w:rPr>
        <w:t>手写</w:t>
      </w:r>
      <w:r>
        <w:rPr>
          <w:rFonts w:ascii="黑体" w:eastAsia="黑体" w:hAnsi="黑体"/>
          <w:sz w:val="24"/>
        </w:rPr>
        <w:t>涂改，</w:t>
      </w:r>
      <w:r>
        <w:rPr>
          <w:rFonts w:ascii="黑体" w:eastAsia="黑体" w:hAnsi="黑体" w:hint="eastAsia"/>
          <w:sz w:val="24"/>
          <w:szCs w:val="28"/>
        </w:rPr>
        <w:t>未在手写涂改处加盖双方</w:t>
      </w:r>
      <w:r>
        <w:rPr>
          <w:rFonts w:ascii="黑体" w:eastAsia="黑体" w:hAnsi="黑体" w:hint="eastAsia"/>
          <w:sz w:val="24"/>
        </w:rPr>
        <w:t>公章或合同专用章的手写</w:t>
      </w:r>
      <w:r>
        <w:rPr>
          <w:rFonts w:ascii="黑体" w:eastAsia="黑体" w:hAnsi="黑体"/>
          <w:sz w:val="24"/>
        </w:rPr>
        <w:t>涂改合同属作废合同</w:t>
      </w:r>
      <w:r>
        <w:rPr>
          <w:rFonts w:ascii="黑体" w:eastAsia="黑体" w:hAnsi="黑体" w:cs="Times New Roman"/>
          <w:sz w:val="24"/>
          <w14:ligatures w14:val="none"/>
        </w:rPr>
        <w:t>。</w:t>
      </w:r>
    </w:p>
    <w:p w14:paraId="4D62BE73" w14:textId="77777777" w:rsidR="004820E0" w:rsidRDefault="00000000">
      <w:pPr>
        <w:numPr>
          <w:ilvl w:val="1"/>
          <w:numId w:val="39"/>
        </w:numPr>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本合同附件包括：甲方提供的合同</w:t>
      </w:r>
      <w:proofErr w:type="gramStart"/>
      <w:r>
        <w:rPr>
          <w:rFonts w:ascii="Times New Roman" w:eastAsia="黑体" w:hAnsi="Times New Roman" w:cs="Times New Roman"/>
          <w:sz w:val="24"/>
          <w14:ligatures w14:val="none"/>
        </w:rPr>
        <w:t>展位光</w:t>
      </w:r>
      <w:proofErr w:type="gramEnd"/>
      <w:r>
        <w:rPr>
          <w:rFonts w:ascii="Times New Roman" w:eastAsia="黑体" w:hAnsi="Times New Roman" w:cs="Times New Roman"/>
          <w:sz w:val="24"/>
          <w14:ligatures w14:val="none"/>
        </w:rPr>
        <w:t>地平面图、《合同展位搭建验收表》、设计报审方案、《合同展位核算表》、《委托运输清单》（如有）、展览活动场所的规章制度、《参展商手册》、变更合同、补充合同、甲方委托代理人工作证复印件、乙方委托代理人工作证复印件、</w:t>
      </w:r>
      <w:permStart w:id="772616309" w:edGrp="everyone"/>
      <w:r>
        <w:rPr>
          <w:rFonts w:ascii="仿宋" w:eastAsia="仿宋" w:hAnsi="仿宋" w:cs="仿宋"/>
          <w:u w:val="single"/>
        </w:rPr>
        <w:tab/>
      </w:r>
      <w:r>
        <w:rPr>
          <w:rFonts w:ascii="仿宋" w:eastAsia="仿宋" w:hAnsi="仿宋" w:cs="仿宋"/>
          <w:u w:val="single"/>
        </w:rPr>
        <w:tab/>
      </w:r>
      <w:r>
        <w:rPr>
          <w:rFonts w:ascii="仿宋" w:eastAsia="仿宋" w:hAnsi="仿宋" w:cs="仿宋"/>
          <w:u w:val="single"/>
        </w:rPr>
        <w:tab/>
      </w:r>
      <w:r>
        <w:rPr>
          <w:rFonts w:ascii="仿宋" w:eastAsia="仿宋" w:hAnsi="仿宋" w:cs="仿宋"/>
          <w:u w:val="single"/>
        </w:rPr>
        <w:tab/>
      </w:r>
      <w:r>
        <w:rPr>
          <w:rFonts w:ascii="仿宋" w:eastAsia="仿宋" w:hAnsi="仿宋" w:cs="仿宋"/>
          <w:u w:val="single"/>
        </w:rPr>
        <w:tab/>
      </w:r>
      <w:r>
        <w:rPr>
          <w:rFonts w:ascii="仿宋" w:eastAsia="仿宋" w:hAnsi="仿宋" w:cs="仿宋"/>
          <w:u w:val="single"/>
        </w:rPr>
        <w:tab/>
      </w:r>
      <w:r>
        <w:rPr>
          <w:rFonts w:ascii="仿宋" w:eastAsia="仿宋" w:hAnsi="仿宋" w:cs="仿宋" w:hint="eastAsia"/>
          <w:u w:val="single"/>
        </w:rPr>
        <w:t xml:space="preserve"> </w:t>
      </w:r>
      <w:r>
        <w:rPr>
          <w:rFonts w:ascii="仿宋" w:eastAsia="仿宋" w:hAnsi="仿宋" w:cs="仿宋"/>
          <w:u w:val="single"/>
        </w:rPr>
        <w:tab/>
      </w:r>
      <w:r>
        <w:rPr>
          <w:rFonts w:ascii="仿宋" w:eastAsia="仿宋" w:hAnsi="仿宋" w:cs="仿宋"/>
          <w:u w:val="single"/>
        </w:rPr>
        <w:tab/>
      </w:r>
      <w:r>
        <w:rPr>
          <w:rFonts w:ascii="仿宋" w:eastAsia="仿宋" w:hAnsi="仿宋" w:cs="仿宋"/>
          <w:u w:val="single"/>
        </w:rPr>
        <w:tab/>
      </w:r>
      <w:permEnd w:id="772616309"/>
      <w:r>
        <w:rPr>
          <w:rFonts w:ascii="Times New Roman" w:eastAsia="黑体" w:hAnsi="Times New Roman" w:cs="Times New Roman"/>
          <w:sz w:val="24"/>
          <w14:ligatures w14:val="none"/>
        </w:rPr>
        <w:t>。</w:t>
      </w:r>
    </w:p>
    <w:p w14:paraId="6031201C" w14:textId="77777777" w:rsidR="004820E0" w:rsidRDefault="00000000">
      <w:pPr>
        <w:numPr>
          <w:ilvl w:val="1"/>
          <w:numId w:val="39"/>
        </w:numPr>
        <w:spacing w:after="0" w:line="240" w:lineRule="auto"/>
        <w:ind w:left="960" w:hangingChars="400" w:hanging="960"/>
        <w:jc w:val="both"/>
        <w:outlineLvl w:val="2"/>
        <w:rPr>
          <w:rFonts w:ascii="Times New Roman" w:eastAsia="黑体" w:hAnsi="Times New Roman" w:cs="Times New Roman"/>
          <w:sz w:val="24"/>
          <w14:ligatures w14:val="none"/>
        </w:rPr>
      </w:pPr>
      <w:permStart w:id="129201813" w:edGrp="everyone"/>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permEnd w:id="129201813"/>
      <w:r>
        <w:rPr>
          <w:rFonts w:ascii="Times New Roman" w:eastAsia="黑体" w:hAnsi="Times New Roman" w:cs="Times New Roman"/>
          <w:sz w:val="24"/>
          <w14:ligatures w14:val="none"/>
        </w:rPr>
        <w:t>。</w:t>
      </w:r>
    </w:p>
    <w:p w14:paraId="57A9C64F" w14:textId="77777777" w:rsidR="004820E0" w:rsidRDefault="004820E0">
      <w:pPr>
        <w:spacing w:after="0" w:line="240" w:lineRule="auto"/>
        <w:jc w:val="both"/>
        <w:rPr>
          <w:rFonts w:ascii="仿宋" w:eastAsia="仿宋" w:hAnsi="仿宋" w:cs="仿宋" w:hint="eastAsia"/>
          <w:b/>
          <w:sz w:val="24"/>
          <w14:ligatures w14:val="none"/>
        </w:rPr>
      </w:pPr>
    </w:p>
    <w:p w14:paraId="2729B35F" w14:textId="77777777" w:rsidR="004820E0" w:rsidRDefault="00000000">
      <w:pPr>
        <w:numPr>
          <w:ilvl w:val="0"/>
          <w:numId w:val="2"/>
        </w:numPr>
        <w:spacing w:after="0" w:line="240" w:lineRule="auto"/>
        <w:ind w:left="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合同的解除和终止</w:t>
      </w:r>
    </w:p>
    <w:p w14:paraId="05D301DB" w14:textId="77777777" w:rsidR="004820E0" w:rsidRDefault="00000000">
      <w:pPr>
        <w:pStyle w:val="afa"/>
        <w:numPr>
          <w:ilvl w:val="0"/>
          <w:numId w:val="42"/>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甲乙双方在全面履行本合同约定条款后，本合同自动终止。</w:t>
      </w:r>
    </w:p>
    <w:p w14:paraId="0AFAE6D5" w14:textId="77777777" w:rsidR="004820E0" w:rsidRDefault="00000000">
      <w:pPr>
        <w:pStyle w:val="afa"/>
        <w:numPr>
          <w:ilvl w:val="0"/>
          <w:numId w:val="42"/>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甲乙双方一致同意终止本合同。</w:t>
      </w:r>
    </w:p>
    <w:p w14:paraId="56763CAA" w14:textId="77777777" w:rsidR="004820E0" w:rsidRDefault="00000000">
      <w:pPr>
        <w:pStyle w:val="afa"/>
        <w:numPr>
          <w:ilvl w:val="0"/>
          <w:numId w:val="42"/>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符合《中华人民共和国民法典》规定的其他解除条件。</w:t>
      </w:r>
    </w:p>
    <w:p w14:paraId="110223F2" w14:textId="77777777" w:rsidR="004820E0" w:rsidRDefault="00000000">
      <w:pPr>
        <w:pStyle w:val="afa"/>
        <w:numPr>
          <w:ilvl w:val="0"/>
          <w:numId w:val="42"/>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符合本合同约定的其他解除和终止条件。</w:t>
      </w:r>
    </w:p>
    <w:p w14:paraId="1A29BAC1" w14:textId="77777777" w:rsidR="004820E0" w:rsidRDefault="004820E0">
      <w:pPr>
        <w:spacing w:after="0" w:line="240" w:lineRule="auto"/>
        <w:jc w:val="both"/>
        <w:rPr>
          <w:rFonts w:ascii="仿宋" w:eastAsia="仿宋" w:hAnsi="仿宋" w:cs="仿宋" w:hint="eastAsia"/>
          <w:bCs/>
          <w:sz w:val="24"/>
          <w14:ligatures w14:val="none"/>
        </w:rPr>
      </w:pPr>
    </w:p>
    <w:p w14:paraId="4DEE4EA9" w14:textId="77777777" w:rsidR="004820E0" w:rsidRDefault="00000000">
      <w:pPr>
        <w:numPr>
          <w:ilvl w:val="0"/>
          <w:numId w:val="2"/>
        </w:numPr>
        <w:spacing w:after="0" w:line="240" w:lineRule="auto"/>
        <w:ind w:left="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其它</w:t>
      </w:r>
    </w:p>
    <w:p w14:paraId="4A4C8D59" w14:textId="77777777" w:rsidR="004820E0" w:rsidRDefault="00000000">
      <w:pPr>
        <w:pStyle w:val="afa"/>
        <w:numPr>
          <w:ilvl w:val="0"/>
          <w:numId w:val="43"/>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sz w:val="24"/>
          <w14:ligatures w14:val="none"/>
        </w:rPr>
        <w:t>甲、乙双方确定本合同的签订地点是</w:t>
      </w:r>
      <w:permStart w:id="1312429125" w:edGrp="everyone"/>
      <w:r>
        <w:rPr>
          <w:rFonts w:ascii="黑体" w:eastAsia="黑体" w:hAnsi="黑体" w:cs="仿宋"/>
          <w:sz w:val="24"/>
          <w:u w:val="single"/>
          <w14:ligatures w14:val="none"/>
        </w:rPr>
        <w:t>乙方住所地</w:t>
      </w:r>
      <w:permEnd w:id="1312429125"/>
      <w:r>
        <w:rPr>
          <w:rFonts w:ascii="黑体" w:eastAsia="黑体" w:hAnsi="黑体" w:cs="仿宋"/>
          <w:sz w:val="24"/>
          <w14:ligatures w14:val="none"/>
        </w:rPr>
        <w:t>。</w:t>
      </w:r>
    </w:p>
    <w:p w14:paraId="75D77502" w14:textId="77777777" w:rsidR="004820E0" w:rsidRDefault="00000000">
      <w:pPr>
        <w:pStyle w:val="afa"/>
        <w:numPr>
          <w:ilvl w:val="0"/>
          <w:numId w:val="43"/>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sz w:val="24"/>
          <w14:ligatures w14:val="none"/>
        </w:rPr>
        <w:t>本合同未尽事宜由甲乙双方协商确定，并形成书面协议作为本合同附件执行。</w:t>
      </w:r>
    </w:p>
    <w:p w14:paraId="65B0BA39" w14:textId="77777777" w:rsidR="004820E0" w:rsidRDefault="00000000">
      <w:pPr>
        <w:pStyle w:val="afa"/>
        <w:numPr>
          <w:ilvl w:val="0"/>
          <w:numId w:val="43"/>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sz w:val="24"/>
          <w14:ligatures w14:val="none"/>
        </w:rPr>
        <w:t>本合同连同附件共</w:t>
      </w:r>
      <w:bookmarkStart w:id="48" w:name="_Hlk200967533"/>
      <w:permStart w:id="407394009" w:edGrp="everyone"/>
      <w:r>
        <w:rPr>
          <w:rFonts w:ascii="黑体" w:eastAsia="黑体" w:hAnsi="黑体" w:cs="仿宋" w:hint="eastAsia"/>
          <w:sz w:val="24"/>
          <w:u w:val="single"/>
          <w14:ligatures w14:val="none"/>
        </w:rPr>
        <w:t>（填写“本合同尾页右下角显示页数</w:t>
      </w:r>
      <w:r>
        <w:rPr>
          <w:rFonts w:ascii="Times New Roman" w:eastAsia="黑体" w:hAnsi="Times New Roman" w:cs="Times New Roman" w:hint="eastAsia"/>
          <w:sz w:val="24"/>
          <w:u w:val="single"/>
          <w14:ligatures w14:val="none"/>
        </w:rPr>
        <w:t>+</w:t>
      </w:r>
      <w:r>
        <w:rPr>
          <w:rFonts w:ascii="Times New Roman" w:eastAsia="黑体" w:hAnsi="Times New Roman" w:cs="Times New Roman"/>
          <w:sz w:val="24"/>
          <w:u w:val="single"/>
          <w14:ligatures w14:val="none"/>
        </w:rPr>
        <w:t>2</w:t>
      </w:r>
      <w:r>
        <w:rPr>
          <w:rFonts w:ascii="Times New Roman" w:eastAsia="黑体" w:hAnsi="Times New Roman" w:cs="Times New Roman" w:hint="eastAsia"/>
          <w:sz w:val="24"/>
          <w:u w:val="single"/>
          <w14:ligatures w14:val="none"/>
        </w:rPr>
        <w:t>+</w:t>
      </w:r>
      <w:r>
        <w:rPr>
          <w:rFonts w:ascii="Times New Roman" w:eastAsia="黑体" w:hAnsi="Times New Roman" w:cs="Times New Roman" w:hint="eastAsia"/>
          <w:sz w:val="24"/>
          <w:u w:val="single"/>
          <w14:ligatures w14:val="none"/>
        </w:rPr>
        <w:t>附件</w:t>
      </w:r>
      <w:r>
        <w:rPr>
          <w:rFonts w:ascii="Times New Roman" w:eastAsia="黑体" w:hAnsi="Times New Roman" w:cs="Times New Roman" w:hint="eastAsia"/>
          <w:sz w:val="24"/>
          <w:u w:val="single"/>
          <w14:ligatures w14:val="none"/>
        </w:rPr>
        <w:t>1</w:t>
      </w:r>
      <w:r>
        <w:rPr>
          <w:rFonts w:ascii="Times New Roman" w:eastAsia="黑体" w:hAnsi="Times New Roman" w:cs="Times New Roman" w:hint="eastAsia"/>
          <w:sz w:val="24"/>
          <w:u w:val="single"/>
          <w14:ligatures w14:val="none"/>
        </w:rPr>
        <w:t>的页数</w:t>
      </w:r>
      <w:r>
        <w:rPr>
          <w:rFonts w:ascii="Times New Roman" w:eastAsia="黑体" w:hAnsi="Times New Roman" w:cs="Times New Roman" w:hint="eastAsia"/>
          <w:sz w:val="24"/>
          <w:u w:val="single"/>
          <w14:ligatures w14:val="none"/>
        </w:rPr>
        <w:t>+</w:t>
      </w:r>
      <w:r>
        <w:rPr>
          <w:rFonts w:ascii="Times New Roman" w:eastAsia="黑体" w:hAnsi="Times New Roman" w:cs="Times New Roman" w:hint="eastAsia"/>
          <w:sz w:val="24"/>
          <w:u w:val="single"/>
          <w14:ligatures w14:val="none"/>
        </w:rPr>
        <w:t>附件</w:t>
      </w:r>
      <w:r>
        <w:rPr>
          <w:rFonts w:ascii="Times New Roman" w:eastAsia="黑体" w:hAnsi="Times New Roman" w:cs="Times New Roman" w:hint="eastAsia"/>
          <w:sz w:val="24"/>
          <w:u w:val="single"/>
          <w14:ligatures w14:val="none"/>
        </w:rPr>
        <w:t>2</w:t>
      </w:r>
      <w:r>
        <w:rPr>
          <w:rFonts w:ascii="Times New Roman" w:eastAsia="黑体" w:hAnsi="Times New Roman" w:cs="Times New Roman" w:hint="eastAsia"/>
          <w:sz w:val="24"/>
          <w:u w:val="single"/>
          <w14:ligatures w14:val="none"/>
        </w:rPr>
        <w:t>的页数</w:t>
      </w:r>
      <w:r>
        <w:rPr>
          <w:rFonts w:ascii="Times New Roman" w:eastAsia="黑体" w:hAnsi="Times New Roman" w:cs="Times New Roman" w:hint="eastAsia"/>
          <w:sz w:val="24"/>
          <w:u w:val="single"/>
          <w14:ligatures w14:val="none"/>
        </w:rPr>
        <w:t>+</w:t>
      </w:r>
      <w:r>
        <w:rPr>
          <w:rFonts w:ascii="Times New Roman" w:eastAsia="黑体" w:hAnsi="Times New Roman" w:cs="Times New Roman" w:hint="eastAsia"/>
          <w:sz w:val="24"/>
          <w:u w:val="single"/>
          <w14:ligatures w14:val="none"/>
        </w:rPr>
        <w:t>其它添加的附件总页数之和”</w:t>
      </w:r>
      <w:r>
        <w:rPr>
          <w:rFonts w:ascii="黑体" w:eastAsia="黑体" w:hAnsi="黑体" w:cs="仿宋" w:hint="eastAsia"/>
          <w:sz w:val="24"/>
          <w:u w:val="single"/>
          <w14:ligatures w14:val="none"/>
        </w:rPr>
        <w:t>）</w:t>
      </w:r>
      <w:bookmarkEnd w:id="48"/>
      <w:permEnd w:id="407394009"/>
      <w:r>
        <w:rPr>
          <w:rFonts w:ascii="黑体" w:eastAsia="黑体" w:hAnsi="黑体" w:cs="仿宋"/>
          <w:sz w:val="24"/>
          <w14:ligatures w14:val="none"/>
        </w:rPr>
        <w:t>页。</w:t>
      </w:r>
    </w:p>
    <w:p w14:paraId="47E4F725" w14:textId="77777777" w:rsidR="004820E0" w:rsidRDefault="00000000">
      <w:pPr>
        <w:pStyle w:val="afa"/>
        <w:numPr>
          <w:ilvl w:val="0"/>
          <w:numId w:val="43"/>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sz w:val="24"/>
          <w14:ligatures w14:val="none"/>
        </w:rPr>
        <w:t>本合同未尽事宜参展展览展示指导文件执行。</w:t>
      </w:r>
    </w:p>
    <w:p w14:paraId="35EA297F" w14:textId="77777777" w:rsidR="004820E0" w:rsidRDefault="004820E0">
      <w:pPr>
        <w:spacing w:after="0" w:line="240" w:lineRule="auto"/>
        <w:jc w:val="both"/>
        <w:rPr>
          <w:rFonts w:ascii="仿宋" w:eastAsia="仿宋" w:hAnsi="仿宋" w:cs="仿宋" w:hint="eastAsia"/>
          <w:b/>
          <w:sz w:val="24"/>
          <w14:ligatures w14:val="none"/>
        </w:rPr>
      </w:pPr>
    </w:p>
    <w:p w14:paraId="7346CBEB" w14:textId="77777777" w:rsidR="004820E0" w:rsidRDefault="00000000">
      <w:pPr>
        <w:spacing w:after="0" w:line="240" w:lineRule="auto"/>
        <w:ind w:firstLine="480"/>
        <w:jc w:val="both"/>
        <w:rPr>
          <w:rFonts w:ascii="楷体" w:eastAsia="楷体" w:hAnsi="楷体" w:cs="仿宋" w:hint="eastAsia"/>
          <w:sz w:val="24"/>
          <w14:ligatures w14:val="none"/>
        </w:rPr>
      </w:pPr>
      <w:r>
        <w:rPr>
          <w:rFonts w:ascii="仿宋" w:eastAsia="仿宋" w:hAnsi="仿宋" w:cs="仿宋" w:hint="eastAsia"/>
          <w:sz w:val="24"/>
          <w14:ligatures w14:val="none"/>
        </w:rPr>
        <w:t>附件：</w:t>
      </w:r>
      <w:r>
        <w:rPr>
          <w:rFonts w:ascii="Times New Roman" w:eastAsia="仿宋" w:hAnsi="Times New Roman" w:cs="Times New Roman"/>
          <w:sz w:val="24"/>
          <w14:ligatures w14:val="none"/>
        </w:rPr>
        <w:t>1.</w:t>
      </w:r>
      <w:r>
        <w:rPr>
          <w:rFonts w:ascii="Times New Roman" w:eastAsia="楷体" w:hAnsi="Times New Roman" w:cs="Times New Roman" w:hint="eastAsia"/>
          <w:sz w:val="24"/>
          <w14:ligatures w14:val="none"/>
        </w:rPr>
        <w:t xml:space="preserve"> </w:t>
      </w:r>
      <w:r>
        <w:rPr>
          <w:rFonts w:ascii="楷体" w:eastAsia="楷体" w:hAnsi="楷体" w:cs="仿宋" w:hint="eastAsia"/>
          <w:sz w:val="24"/>
          <w14:ligatures w14:val="none"/>
        </w:rPr>
        <w:t>合同展位平面图</w:t>
      </w:r>
    </w:p>
    <w:p w14:paraId="7E09EDF4" w14:textId="77777777" w:rsidR="004820E0" w:rsidRDefault="00000000">
      <w:pPr>
        <w:spacing w:after="0" w:line="240" w:lineRule="auto"/>
        <w:ind w:firstLineChars="500" w:firstLine="1200"/>
        <w:jc w:val="both"/>
        <w:rPr>
          <w:rFonts w:ascii="仿宋" w:eastAsia="仿宋" w:hAnsi="仿宋" w:cs="仿宋" w:hint="eastAsia"/>
          <w:sz w:val="24"/>
          <w14:ligatures w14:val="none"/>
        </w:rPr>
      </w:pPr>
      <w:r>
        <w:rPr>
          <w:rFonts w:ascii="Times New Roman" w:eastAsia="仿宋" w:hAnsi="Times New Roman" w:cs="Times New Roman"/>
          <w:sz w:val="24"/>
          <w14:ligatures w14:val="none"/>
        </w:rPr>
        <w:t>2.</w:t>
      </w:r>
      <w:r>
        <w:rPr>
          <w:rFonts w:ascii="Times New Roman" w:eastAsia="楷体" w:hAnsi="Times New Roman" w:cs="Times New Roman" w:hint="eastAsia"/>
          <w:sz w:val="24"/>
          <w14:ligatures w14:val="none"/>
        </w:rPr>
        <w:t xml:space="preserve"> </w:t>
      </w:r>
      <w:r>
        <w:rPr>
          <w:rFonts w:ascii="楷体" w:eastAsia="楷体" w:hAnsi="楷体" w:cs="仿宋" w:hint="eastAsia"/>
          <w:sz w:val="24"/>
          <w14:ligatures w14:val="none"/>
        </w:rPr>
        <w:t>原仓储物报审展位效果方案（含平面图、立面效果图）</w:t>
      </w:r>
    </w:p>
    <w:p w14:paraId="5DFAA5F2" w14:textId="77777777" w:rsidR="004820E0" w:rsidRDefault="00000000">
      <w:pPr>
        <w:spacing w:after="0" w:line="240" w:lineRule="auto"/>
        <w:ind w:firstLineChars="500" w:firstLine="1200"/>
        <w:jc w:val="both"/>
        <w:rPr>
          <w:rFonts w:ascii="Times New Roman" w:eastAsia="楷体" w:hAnsi="Times New Roman" w:cs="Times New Roman"/>
          <w:sz w:val="24"/>
          <w:u w:val="single"/>
          <w14:ligatures w14:val="none"/>
        </w:rPr>
      </w:pPr>
      <w:r>
        <w:rPr>
          <w:rFonts w:ascii="Times New Roman" w:eastAsia="楷体" w:hAnsi="Times New Roman" w:cs="Times New Roman"/>
          <w:sz w:val="24"/>
          <w14:ligatures w14:val="none"/>
        </w:rPr>
        <w:t>3.</w:t>
      </w:r>
      <w:bookmarkStart w:id="49" w:name="OLE_LINK35"/>
      <w:r>
        <w:rPr>
          <w:rFonts w:ascii="Times New Roman" w:eastAsia="楷体" w:hAnsi="Times New Roman" w:cs="Times New Roman" w:hint="eastAsia"/>
          <w:sz w:val="24"/>
          <w14:ligatures w14:val="none"/>
        </w:rPr>
        <w:t xml:space="preserve"> </w:t>
      </w:r>
      <w:bookmarkEnd w:id="49"/>
      <w:permStart w:id="1117731328" w:edGrp="everyone"/>
      <w:r>
        <w:rPr>
          <w:rFonts w:ascii="楷体" w:eastAsia="楷体" w:hAnsi="楷体" w:cs="仿宋" w:hint="eastAsia"/>
          <w:u w:val="single"/>
        </w:rPr>
        <w:t>甲乙双方或任一方法人授权委托书（如有）</w:t>
      </w:r>
      <w:permEnd w:id="1117731328"/>
    </w:p>
    <w:p w14:paraId="73BD1BF0" w14:textId="77777777" w:rsidR="004820E0" w:rsidRDefault="00000000">
      <w:pPr>
        <w:spacing w:after="0" w:line="240" w:lineRule="auto"/>
        <w:ind w:firstLineChars="500" w:firstLine="1200"/>
        <w:jc w:val="both"/>
        <w:rPr>
          <w:rFonts w:ascii="Times New Roman" w:eastAsia="楷体" w:hAnsi="Times New Roman" w:cs="Times New Roman"/>
          <w:sz w:val="24"/>
          <w:u w:val="single"/>
          <w14:ligatures w14:val="none"/>
        </w:rPr>
      </w:pPr>
      <w:r>
        <w:rPr>
          <w:rFonts w:ascii="Times New Roman" w:eastAsia="楷体" w:hAnsi="Times New Roman" w:cs="Times New Roman" w:hint="eastAsia"/>
          <w:sz w:val="24"/>
          <w14:ligatures w14:val="none"/>
        </w:rPr>
        <w:t>4</w:t>
      </w:r>
      <w:r>
        <w:rPr>
          <w:rFonts w:ascii="仿宋" w:eastAsia="仿宋" w:hAnsi="仿宋" w:cs="仿宋" w:hint="eastAsia"/>
        </w:rPr>
        <w:t>.</w:t>
      </w:r>
      <w:r>
        <w:rPr>
          <w:rFonts w:ascii="Times New Roman" w:eastAsia="楷体" w:hAnsi="Times New Roman" w:cs="Times New Roman" w:hint="eastAsia"/>
          <w:sz w:val="24"/>
          <w14:ligatures w14:val="none"/>
        </w:rPr>
        <w:t xml:space="preserve"> </w:t>
      </w:r>
      <w:permStart w:id="136584156" w:edGrp="everyone"/>
      <w:r>
        <w:rPr>
          <w:rFonts w:ascii="Times New Roman" w:eastAsia="楷体" w:hAnsi="Times New Roman" w:cs="Times New Roman"/>
          <w:sz w:val="24"/>
          <w:u w:val="single"/>
          <w14:ligatures w14:val="none"/>
        </w:rPr>
        <w:t>《委托运输清单》</w:t>
      </w:r>
      <w:r>
        <w:rPr>
          <w:rFonts w:ascii="Times New Roman" w:eastAsia="楷体" w:hAnsi="Times New Roman" w:cs="Times New Roman" w:hint="eastAsia"/>
          <w:sz w:val="24"/>
          <w:u w:val="single"/>
          <w14:ligatures w14:val="none"/>
        </w:rPr>
        <w:t>（如有）</w:t>
      </w:r>
      <w:permEnd w:id="136584156"/>
    </w:p>
    <w:p w14:paraId="38E5BD06" w14:textId="77777777" w:rsidR="004820E0" w:rsidRDefault="00000000">
      <w:pPr>
        <w:spacing w:after="0" w:line="240" w:lineRule="auto"/>
        <w:ind w:firstLineChars="500" w:firstLine="1200"/>
        <w:jc w:val="both"/>
        <w:rPr>
          <w:rFonts w:ascii="仿宋" w:eastAsia="仿宋" w:hAnsi="仿宋" w:cs="仿宋" w:hint="eastAsia"/>
          <w:u w:val="single"/>
        </w:rPr>
      </w:pPr>
      <w:r>
        <w:rPr>
          <w:rFonts w:ascii="Times New Roman" w:eastAsia="楷体" w:hAnsi="Times New Roman" w:cs="Times New Roman" w:hint="eastAsia"/>
          <w:sz w:val="24"/>
          <w14:ligatures w14:val="none"/>
        </w:rPr>
        <w:t>5.</w:t>
      </w:r>
      <w:bookmarkStart w:id="50" w:name="OLE_LINK7"/>
      <w:r>
        <w:rPr>
          <w:rFonts w:ascii="Times New Roman" w:eastAsia="楷体" w:hAnsi="Times New Roman" w:cs="Times New Roman" w:hint="eastAsia"/>
          <w:sz w:val="24"/>
          <w14:ligatures w14:val="none"/>
        </w:rPr>
        <w:t xml:space="preserve"> </w:t>
      </w:r>
      <w:bookmarkStart w:id="51" w:name="OLE_LINK34"/>
      <w:bookmarkEnd w:id="50"/>
      <w:permStart w:id="44266783" w:edGrp="everyone"/>
      <w:r>
        <w:rPr>
          <w:rFonts w:ascii="楷体" w:eastAsia="楷体" w:hAnsi="楷体" w:cs="Times New Roman" w:hint="eastAsia"/>
          <w:sz w:val="24"/>
          <w:u w:val="single"/>
          <w14:ligatures w14:val="none"/>
        </w:rPr>
        <w:t xml:space="preserve">                                               </w:t>
      </w:r>
      <w:bookmarkEnd w:id="51"/>
    </w:p>
    <w:permEnd w:id="44266783"/>
    <w:p w14:paraId="60916C50" w14:textId="77777777" w:rsidR="004820E0" w:rsidRDefault="004820E0">
      <w:pPr>
        <w:spacing w:after="0" w:line="240" w:lineRule="auto"/>
        <w:jc w:val="both"/>
        <w:rPr>
          <w:rFonts w:ascii="仿宋" w:eastAsia="仿宋" w:hAnsi="仿宋" w:cs="仿宋" w:hint="eastAsia"/>
          <w:sz w:val="24"/>
          <w14:ligatures w14:val="none"/>
        </w:rPr>
      </w:pPr>
    </w:p>
    <w:p w14:paraId="45F530CC" w14:textId="77777777" w:rsidR="004820E0" w:rsidRDefault="00000000">
      <w:pPr>
        <w:spacing w:after="0" w:line="240" w:lineRule="auto"/>
        <w:jc w:val="both"/>
        <w:rPr>
          <w:rFonts w:ascii="仿宋" w:eastAsia="仿宋" w:hAnsi="仿宋" w:cs="仿宋" w:hint="eastAsia"/>
          <w:sz w:val="24"/>
          <w14:ligatures w14:val="none"/>
        </w:rPr>
      </w:pPr>
      <w:permStart w:id="1521178101" w:edGrp="everyone"/>
      <w:r>
        <w:rPr>
          <w:rFonts w:ascii="仿宋" w:eastAsia="仿宋" w:hAnsi="仿宋" w:cs="仿宋" w:hint="eastAsia"/>
          <w:sz w:val="24"/>
          <w14:ligatures w14:val="none"/>
        </w:rPr>
        <w:t>——以下无正文——</w:t>
      </w:r>
      <w:permEnd w:id="1521178101"/>
    </w:p>
    <w:p w14:paraId="6A5DE5FD" w14:textId="77777777" w:rsidR="004820E0" w:rsidRDefault="00000000">
      <w:pPr>
        <w:spacing w:after="0" w:line="360" w:lineRule="auto"/>
        <w:jc w:val="both"/>
        <w:rPr>
          <w:rFonts w:ascii="微软雅黑" w:eastAsia="微软雅黑" w:hAnsi="微软雅黑" w:cs="微软雅黑" w:hint="eastAsia"/>
          <w:b/>
          <w:sz w:val="24"/>
          <w14:ligatures w14:val="none"/>
        </w:rPr>
      </w:pPr>
      <w:r>
        <w:rPr>
          <w:rFonts w:ascii="微软雅黑" w:eastAsia="微软雅黑" w:hAnsi="微软雅黑" w:cs="微软雅黑" w:hint="eastAsia"/>
          <w:b/>
          <w:sz w:val="24"/>
          <w14:ligatures w14:val="none"/>
        </w:rPr>
        <w:lastRenderedPageBreak/>
        <w:t>双方签署部分：</w:t>
      </w:r>
    </w:p>
    <w:p w14:paraId="2F4CF99F" w14:textId="77777777" w:rsidR="004820E0" w:rsidRDefault="00000000">
      <w:pPr>
        <w:tabs>
          <w:tab w:val="left" w:pos="8789"/>
        </w:tabs>
        <w:spacing w:after="0" w:line="360" w:lineRule="auto"/>
        <w:jc w:val="both"/>
        <w:rPr>
          <w:rFonts w:ascii="Times New Roman" w:eastAsia="黑体" w:hAnsi="Times New Roman" w:cs="Times New Roman"/>
          <w:sz w:val="24"/>
          <w:szCs w:val="22"/>
          <w:u w:val="single"/>
          <w14:ligatures w14:val="none"/>
        </w:rPr>
      </w:pPr>
      <w:bookmarkStart w:id="52" w:name="_Hlk164260544"/>
      <w:r>
        <w:rPr>
          <w:rFonts w:ascii="Times New Roman" w:eastAsia="黑体" w:hAnsi="Times New Roman" w:cs="Times New Roman"/>
          <w:b/>
          <w:bCs/>
          <w:spacing w:val="14"/>
          <w:kern w:val="0"/>
          <w:sz w:val="24"/>
          <w:szCs w:val="22"/>
          <w:fitText w:val="4097" w:id="-693867008"/>
          <w14:ligatures w14:val="none"/>
        </w:rPr>
        <w:t>甲方</w:t>
      </w:r>
      <w:r>
        <w:rPr>
          <w:rFonts w:ascii="Times New Roman" w:eastAsia="黑体" w:hAnsi="Times New Roman" w:cs="Times New Roman"/>
          <w:spacing w:val="14"/>
          <w:kern w:val="0"/>
          <w:sz w:val="24"/>
          <w:szCs w:val="22"/>
          <w:fitText w:val="4097" w:id="-693867008"/>
          <w14:ligatures w14:val="none"/>
        </w:rPr>
        <w:t>全称或自然人姓名（盖章</w:t>
      </w:r>
      <w:r>
        <w:rPr>
          <w:rFonts w:ascii="Times New Roman" w:eastAsia="黑体" w:hAnsi="Times New Roman" w:cs="Times New Roman"/>
          <w:spacing w:val="14"/>
          <w:kern w:val="0"/>
          <w:sz w:val="24"/>
          <w:szCs w:val="22"/>
          <w:fitText w:val="4097" w:id="-693867008"/>
          <w14:ligatures w14:val="none"/>
        </w:rPr>
        <w:t>/</w:t>
      </w:r>
      <w:r>
        <w:rPr>
          <w:rFonts w:ascii="Times New Roman" w:eastAsia="黑体" w:hAnsi="Times New Roman" w:cs="Times New Roman"/>
          <w:spacing w:val="14"/>
          <w:kern w:val="0"/>
          <w:sz w:val="24"/>
          <w:szCs w:val="22"/>
          <w:fitText w:val="4097" w:id="-693867008"/>
          <w14:ligatures w14:val="none"/>
        </w:rPr>
        <w:t>指</w:t>
      </w:r>
      <w:r>
        <w:rPr>
          <w:rFonts w:ascii="Times New Roman" w:eastAsia="黑体" w:hAnsi="Times New Roman" w:cs="Times New Roman"/>
          <w:spacing w:val="12"/>
          <w:kern w:val="0"/>
          <w:sz w:val="24"/>
          <w:szCs w:val="22"/>
          <w:fitText w:val="4097" w:id="-693867008"/>
          <w14:ligatures w14:val="none"/>
        </w:rPr>
        <w:t>模</w:t>
      </w:r>
      <w:r>
        <w:rPr>
          <w:rFonts w:ascii="Times New Roman" w:eastAsia="黑体" w:hAnsi="Times New Roman" w:cs="Times New Roman" w:hint="eastAsia"/>
          <w:kern w:val="0"/>
          <w:sz w:val="24"/>
          <w:szCs w:val="22"/>
          <w14:ligatures w14:val="none"/>
        </w:rPr>
        <w:t>）：</w:t>
      </w:r>
      <w:permStart w:id="790042345" w:edGrp="everyone"/>
      <w:r>
        <w:rPr>
          <w:rFonts w:ascii="楷体" w:eastAsia="楷体" w:hAnsi="楷体" w:cs="Times New Roman"/>
          <w:b/>
          <w:bCs/>
          <w:sz w:val="24"/>
          <w:szCs w:val="22"/>
          <w:u w:val="single"/>
          <w14:ligatures w14:val="none"/>
        </w:rPr>
        <w:tab/>
      </w:r>
      <w:permEnd w:id="790042345"/>
    </w:p>
    <w:p w14:paraId="37111304" w14:textId="77777777" w:rsidR="004820E0" w:rsidRDefault="00000000">
      <w:pPr>
        <w:tabs>
          <w:tab w:val="left" w:pos="6016"/>
        </w:tabs>
        <w:spacing w:after="0" w:line="360" w:lineRule="auto"/>
        <w:jc w:val="both"/>
        <w:rPr>
          <w:rFonts w:ascii="Times New Roman" w:eastAsia="黑体" w:hAnsi="Times New Roman" w:cs="Times New Roman"/>
          <w:sz w:val="24"/>
          <w:szCs w:val="22"/>
          <w:u w:val="single"/>
          <w14:ligatures w14:val="none"/>
        </w:rPr>
      </w:pPr>
      <w:r>
        <w:rPr>
          <w:rFonts w:ascii="Times New Roman" w:eastAsia="黑体" w:hAnsi="Times New Roman" w:cs="Times New Roman"/>
          <w:spacing w:val="35"/>
          <w:kern w:val="0"/>
          <w:sz w:val="24"/>
          <w:szCs w:val="22"/>
          <w:fitText w:val="4584" w:id="-690210045"/>
          <w14:ligatures w14:val="none"/>
        </w:rPr>
        <w:t>法人或委托代理人</w:t>
      </w:r>
      <w:r>
        <w:rPr>
          <w:rFonts w:ascii="Times New Roman" w:eastAsia="黑体" w:hAnsi="Times New Roman" w:cs="Times New Roman" w:hint="eastAsia"/>
          <w:spacing w:val="35"/>
          <w:kern w:val="0"/>
          <w:sz w:val="24"/>
          <w:szCs w:val="22"/>
          <w:fitText w:val="4584" w:id="-690210045"/>
          <w14:ligatures w14:val="none"/>
        </w:rPr>
        <w:t>或自然人</w:t>
      </w:r>
      <w:r>
        <w:rPr>
          <w:rFonts w:ascii="Times New Roman" w:eastAsia="黑体" w:hAnsi="Times New Roman" w:cs="Times New Roman"/>
          <w:spacing w:val="35"/>
          <w:kern w:val="0"/>
          <w:sz w:val="24"/>
          <w:szCs w:val="22"/>
          <w:fitText w:val="4584" w:id="-690210045"/>
          <w14:ligatures w14:val="none"/>
        </w:rPr>
        <w:t>签字</w:t>
      </w:r>
      <w:r>
        <w:rPr>
          <w:rFonts w:ascii="Times New Roman" w:eastAsia="黑体" w:hAnsi="Times New Roman" w:cs="Times New Roman"/>
          <w:spacing w:val="2"/>
          <w:kern w:val="0"/>
          <w:sz w:val="24"/>
          <w:szCs w:val="22"/>
          <w:fitText w:val="4584" w:id="-690210045"/>
          <w14:ligatures w14:val="none"/>
        </w:rPr>
        <w:t>：</w:t>
      </w:r>
      <w:r>
        <w:rPr>
          <w:rFonts w:ascii="Times New Roman" w:eastAsia="黑体" w:hAnsi="Times New Roman" w:cs="Times New Roman" w:hint="eastAsia"/>
          <w:kern w:val="0"/>
          <w:sz w:val="24"/>
          <w:szCs w:val="22"/>
          <w:u w:val="single"/>
          <w14:ligatures w14:val="none"/>
        </w:rPr>
        <w:t xml:space="preserve">                     </w:t>
      </w:r>
    </w:p>
    <w:p w14:paraId="25135A85" w14:textId="77777777" w:rsidR="004820E0" w:rsidRDefault="00000000">
      <w:pPr>
        <w:spacing w:after="0" w:line="360" w:lineRule="auto"/>
        <w:rPr>
          <w:rFonts w:ascii="Times New Roman" w:eastAsia="黑体" w:hAnsi="Times New Roman" w:cs="Times New Roman"/>
          <w:sz w:val="24"/>
          <w:szCs w:val="22"/>
          <w14:ligatures w14:val="none"/>
        </w:rPr>
      </w:pPr>
      <w:r>
        <w:rPr>
          <w:rFonts w:ascii="Times New Roman" w:eastAsia="黑体" w:hAnsi="Times New Roman" w:cs="Times New Roman"/>
          <w:spacing w:val="423"/>
          <w:kern w:val="0"/>
          <w:sz w:val="24"/>
          <w:szCs w:val="22"/>
          <w:fitText w:val="4584" w:id="-690210044"/>
          <w14:ligatures w14:val="none"/>
        </w:rPr>
        <w:t>签约日期</w:t>
      </w:r>
      <w:r>
        <w:rPr>
          <w:rFonts w:ascii="Times New Roman" w:eastAsia="黑体" w:hAnsi="Times New Roman" w:cs="Times New Roman"/>
          <w:kern w:val="0"/>
          <w:sz w:val="24"/>
          <w:szCs w:val="22"/>
          <w:fitText w:val="4584" w:id="-690210044"/>
          <w14:ligatures w14:val="none"/>
        </w:rPr>
        <w:t>：</w:t>
      </w:r>
      <w:r>
        <w:rPr>
          <w:rFonts w:ascii="Times New Roman" w:eastAsia="黑体" w:hAnsi="Times New Roman" w:cs="Times New Roman"/>
          <w:sz w:val="24"/>
          <w:szCs w:val="22"/>
          <w14:ligatures w14:val="none"/>
        </w:rPr>
        <w:t>20</w:t>
      </w:r>
      <w:permStart w:id="331890215" w:edGrp="everyone"/>
      <w:r>
        <w:rPr>
          <w:rFonts w:ascii="Times New Roman" w:eastAsia="黑体" w:hAnsi="Times New Roman" w:cs="Times New Roman"/>
          <w:sz w:val="24"/>
          <w:szCs w:val="22"/>
          <w:u w:val="single"/>
          <w14:ligatures w14:val="none"/>
        </w:rPr>
        <w:t xml:space="preserve">   </w:t>
      </w:r>
      <w:permEnd w:id="331890215"/>
      <w:r>
        <w:rPr>
          <w:rFonts w:ascii="Times New Roman" w:eastAsia="黑体" w:hAnsi="Times New Roman" w:cs="Times New Roman"/>
          <w:sz w:val="24"/>
          <w:szCs w:val="22"/>
          <w14:ligatures w14:val="none"/>
        </w:rPr>
        <w:t>年</w:t>
      </w:r>
      <w:permStart w:id="1071260788" w:edGrp="everyone"/>
      <w:r>
        <w:rPr>
          <w:rFonts w:ascii="Times New Roman" w:eastAsia="黑体" w:hAnsi="Times New Roman" w:cs="Times New Roman"/>
          <w:sz w:val="24"/>
          <w:szCs w:val="22"/>
          <w:u w:val="single"/>
          <w14:ligatures w14:val="none"/>
        </w:rPr>
        <w:t xml:space="preserve">     </w:t>
      </w:r>
      <w:permEnd w:id="1071260788"/>
      <w:r>
        <w:rPr>
          <w:rFonts w:ascii="Times New Roman" w:eastAsia="黑体" w:hAnsi="Times New Roman" w:cs="Times New Roman"/>
          <w:sz w:val="24"/>
          <w:szCs w:val="22"/>
          <w14:ligatures w14:val="none"/>
        </w:rPr>
        <w:t>月</w:t>
      </w:r>
      <w:permStart w:id="656229170" w:edGrp="everyone"/>
      <w:r>
        <w:rPr>
          <w:rFonts w:ascii="Times New Roman" w:eastAsia="黑体" w:hAnsi="Times New Roman" w:cs="Times New Roman"/>
          <w:sz w:val="24"/>
          <w:szCs w:val="22"/>
          <w:u w:val="single"/>
          <w14:ligatures w14:val="none"/>
        </w:rPr>
        <w:t xml:space="preserve">     </w:t>
      </w:r>
      <w:permEnd w:id="656229170"/>
      <w:r>
        <w:rPr>
          <w:rFonts w:ascii="Times New Roman" w:eastAsia="黑体" w:hAnsi="Times New Roman" w:cs="Times New Roman"/>
          <w:sz w:val="24"/>
          <w:szCs w:val="22"/>
          <w14:ligatures w14:val="none"/>
        </w:rPr>
        <w:t>日</w:t>
      </w:r>
      <w:r>
        <w:rPr>
          <w:rFonts w:ascii="Times New Roman" w:eastAsia="黑体" w:hAnsi="Times New Roman" w:cs="Times New Roman"/>
          <w:sz w:val="24"/>
          <w:szCs w:val="22"/>
          <w14:ligatures w14:val="none"/>
        </w:rPr>
        <w:t xml:space="preserve"> </w:t>
      </w:r>
    </w:p>
    <w:p w14:paraId="72846087" w14:textId="77777777" w:rsidR="004820E0" w:rsidRDefault="004820E0">
      <w:pPr>
        <w:spacing w:after="0" w:line="360" w:lineRule="auto"/>
        <w:rPr>
          <w:rFonts w:ascii="Times New Roman" w:eastAsia="黑体" w:hAnsi="Times New Roman" w:cs="Times New Roman"/>
          <w:sz w:val="24"/>
          <w:szCs w:val="22"/>
          <w14:ligatures w14:val="none"/>
        </w:rPr>
      </w:pPr>
    </w:p>
    <w:p w14:paraId="5B780E6E" w14:textId="77777777" w:rsidR="004820E0" w:rsidRDefault="004820E0">
      <w:pPr>
        <w:spacing w:after="0" w:line="360" w:lineRule="auto"/>
        <w:rPr>
          <w:rFonts w:ascii="Times New Roman" w:eastAsia="黑体" w:hAnsi="Times New Roman" w:cs="Times New Roman"/>
          <w:sz w:val="24"/>
          <w:szCs w:val="22"/>
          <w14:ligatures w14:val="none"/>
        </w:rPr>
      </w:pPr>
    </w:p>
    <w:p w14:paraId="27CE87AD" w14:textId="77777777" w:rsidR="004820E0" w:rsidRDefault="00000000">
      <w:pPr>
        <w:tabs>
          <w:tab w:val="left" w:pos="8789"/>
        </w:tabs>
        <w:spacing w:after="0" w:line="360" w:lineRule="auto"/>
        <w:jc w:val="both"/>
        <w:rPr>
          <w:rFonts w:ascii="Times New Roman" w:eastAsia="黑体" w:hAnsi="Times New Roman" w:cs="Times New Roman"/>
          <w:sz w:val="24"/>
          <w:szCs w:val="22"/>
          <w14:ligatures w14:val="none"/>
        </w:rPr>
      </w:pPr>
      <w:r>
        <w:rPr>
          <w:rFonts w:ascii="Times New Roman" w:eastAsia="黑体" w:hAnsi="Times New Roman" w:cs="Times New Roman"/>
          <w:b/>
          <w:bCs/>
          <w:spacing w:val="121"/>
          <w:kern w:val="0"/>
          <w:sz w:val="24"/>
          <w:szCs w:val="22"/>
          <w:fitText w:val="4097" w:id="-693866235"/>
          <w14:ligatures w14:val="none"/>
        </w:rPr>
        <w:t>乙方</w:t>
      </w:r>
      <w:r>
        <w:rPr>
          <w:rFonts w:ascii="Times New Roman" w:eastAsia="黑体" w:hAnsi="Times New Roman" w:cs="Times New Roman"/>
          <w:spacing w:val="121"/>
          <w:kern w:val="0"/>
          <w:sz w:val="24"/>
          <w:szCs w:val="22"/>
          <w:fitText w:val="4097" w:id="-693866235"/>
          <w14:ligatures w14:val="none"/>
        </w:rPr>
        <w:t>全称（盖章）</w:t>
      </w:r>
      <w:r>
        <w:rPr>
          <w:rFonts w:ascii="Times New Roman" w:eastAsia="黑体" w:hAnsi="Times New Roman" w:cs="Times New Roman"/>
          <w:kern w:val="0"/>
          <w:sz w:val="24"/>
          <w:szCs w:val="22"/>
          <w:fitText w:val="4097" w:id="-693866235"/>
          <w14:ligatures w14:val="none"/>
        </w:rPr>
        <w:t>：</w:t>
      </w:r>
      <w:permStart w:id="560809014" w:edGrp="everyone"/>
      <w:r>
        <w:rPr>
          <w:rFonts w:ascii="楷体" w:eastAsia="楷体" w:hAnsi="楷体" w:cs="Times New Roman"/>
          <w:b/>
          <w:bCs/>
          <w:sz w:val="24"/>
          <w:szCs w:val="22"/>
          <w:u w:val="single"/>
          <w14:ligatures w14:val="none"/>
        </w:rPr>
        <w:tab/>
      </w:r>
      <w:permEnd w:id="560809014"/>
      <w:r>
        <w:rPr>
          <w:rFonts w:ascii="楷体" w:eastAsia="楷体" w:hAnsi="楷体" w:cs="Times New Roman"/>
          <w:b/>
          <w:bCs/>
          <w:sz w:val="24"/>
          <w:szCs w:val="22"/>
          <w:u w:val="single"/>
          <w14:ligatures w14:val="none"/>
        </w:rPr>
        <w:tab/>
      </w:r>
    </w:p>
    <w:p w14:paraId="3937B909" w14:textId="77777777" w:rsidR="004820E0" w:rsidRDefault="00000000">
      <w:pPr>
        <w:tabs>
          <w:tab w:val="left" w:leader="underscore" w:pos="6544"/>
          <w:tab w:val="left" w:pos="6804"/>
        </w:tabs>
        <w:spacing w:after="0" w:line="360" w:lineRule="auto"/>
        <w:jc w:val="both"/>
        <w:rPr>
          <w:rFonts w:ascii="Times New Roman" w:eastAsia="黑体" w:hAnsi="Times New Roman" w:cs="Times New Roman"/>
          <w:sz w:val="24"/>
          <w:szCs w:val="22"/>
          <w14:ligatures w14:val="none"/>
        </w:rPr>
      </w:pPr>
      <w:r>
        <w:rPr>
          <w:rFonts w:ascii="Times New Roman" w:eastAsia="黑体" w:hAnsi="Times New Roman" w:cs="Times New Roman"/>
          <w:spacing w:val="72"/>
          <w:kern w:val="0"/>
          <w:sz w:val="24"/>
          <w:szCs w:val="22"/>
          <w:fitText w:val="4080" w:id="-693866236"/>
          <w14:ligatures w14:val="none"/>
        </w:rPr>
        <w:t>法人或委托代理人签字</w:t>
      </w:r>
      <w:r>
        <w:rPr>
          <w:rFonts w:ascii="Times New Roman" w:eastAsia="黑体" w:hAnsi="Times New Roman" w:cs="Times New Roman"/>
          <w:kern w:val="0"/>
          <w:sz w:val="24"/>
          <w:szCs w:val="22"/>
          <w:fitText w:val="4080" w:id="-693866236"/>
          <w14:ligatures w14:val="none"/>
        </w:rPr>
        <w:t>：</w:t>
      </w:r>
      <w:r>
        <w:rPr>
          <w:rFonts w:ascii="Times New Roman" w:eastAsia="黑体" w:hAnsi="Times New Roman" w:cs="Times New Roman" w:hint="eastAsia"/>
          <w:kern w:val="0"/>
          <w:sz w:val="24"/>
          <w:szCs w:val="22"/>
          <w:u w:val="single"/>
          <w14:ligatures w14:val="none"/>
        </w:rPr>
        <w:t xml:space="preserve">                     </w:t>
      </w:r>
    </w:p>
    <w:p w14:paraId="29C26929" w14:textId="77777777" w:rsidR="004820E0" w:rsidRDefault="00000000">
      <w:pPr>
        <w:spacing w:after="0" w:line="360" w:lineRule="auto"/>
        <w:jc w:val="both"/>
        <w:rPr>
          <w:rFonts w:ascii="Times New Roman" w:eastAsia="黑体" w:hAnsi="Times New Roman" w:cs="Times New Roman"/>
          <w:sz w:val="24"/>
          <w:szCs w:val="22"/>
          <w14:ligatures w14:val="none"/>
        </w:rPr>
      </w:pPr>
      <w:r>
        <w:rPr>
          <w:rFonts w:ascii="Times New Roman" w:eastAsia="黑体" w:hAnsi="Times New Roman" w:cs="Times New Roman"/>
          <w:spacing w:val="360"/>
          <w:kern w:val="0"/>
          <w:sz w:val="24"/>
          <w:szCs w:val="22"/>
          <w:fitText w:val="4080" w:id="-693865984"/>
          <w14:ligatures w14:val="none"/>
        </w:rPr>
        <w:t>签约日期</w:t>
      </w:r>
      <w:r>
        <w:rPr>
          <w:rFonts w:ascii="Times New Roman" w:eastAsia="黑体" w:hAnsi="Times New Roman" w:cs="Times New Roman"/>
          <w:kern w:val="0"/>
          <w:sz w:val="24"/>
          <w:szCs w:val="22"/>
          <w:fitText w:val="4080" w:id="-693865984"/>
          <w14:ligatures w14:val="none"/>
        </w:rPr>
        <w:t>：</w:t>
      </w:r>
      <w:bookmarkEnd w:id="52"/>
      <w:r>
        <w:rPr>
          <w:rFonts w:ascii="Times New Roman" w:eastAsia="黑体" w:hAnsi="Times New Roman" w:cs="Times New Roman"/>
          <w:sz w:val="24"/>
          <w:szCs w:val="22"/>
          <w14:ligatures w14:val="none"/>
        </w:rPr>
        <w:t>20</w:t>
      </w:r>
      <w:permStart w:id="1519518471" w:edGrp="everyone"/>
      <w:r>
        <w:rPr>
          <w:rFonts w:ascii="Times New Roman" w:eastAsia="黑体" w:hAnsi="Times New Roman" w:cs="Times New Roman"/>
          <w:sz w:val="24"/>
          <w:szCs w:val="22"/>
          <w:u w:val="single"/>
          <w14:ligatures w14:val="none"/>
        </w:rPr>
        <w:t xml:space="preserve">   </w:t>
      </w:r>
      <w:permEnd w:id="1519518471"/>
      <w:r>
        <w:rPr>
          <w:rFonts w:ascii="Times New Roman" w:eastAsia="黑体" w:hAnsi="Times New Roman" w:cs="Times New Roman"/>
          <w:sz w:val="24"/>
          <w:szCs w:val="22"/>
          <w14:ligatures w14:val="none"/>
        </w:rPr>
        <w:t>年</w:t>
      </w:r>
      <w:permStart w:id="1978095754" w:edGrp="everyone"/>
      <w:r>
        <w:rPr>
          <w:rFonts w:ascii="Times New Roman" w:eastAsia="黑体" w:hAnsi="Times New Roman" w:cs="Times New Roman"/>
          <w:sz w:val="24"/>
          <w:szCs w:val="22"/>
          <w:u w:val="single"/>
          <w14:ligatures w14:val="none"/>
        </w:rPr>
        <w:t xml:space="preserve">     </w:t>
      </w:r>
      <w:permEnd w:id="1978095754"/>
      <w:r>
        <w:rPr>
          <w:rFonts w:ascii="Times New Roman" w:eastAsia="黑体" w:hAnsi="Times New Roman" w:cs="Times New Roman"/>
          <w:sz w:val="24"/>
          <w:szCs w:val="22"/>
          <w14:ligatures w14:val="none"/>
        </w:rPr>
        <w:t>月</w:t>
      </w:r>
      <w:permStart w:id="1856012179" w:edGrp="everyone"/>
      <w:r>
        <w:rPr>
          <w:rFonts w:ascii="Times New Roman" w:eastAsia="黑体" w:hAnsi="Times New Roman" w:cs="Times New Roman"/>
          <w:sz w:val="24"/>
          <w:szCs w:val="22"/>
          <w:u w:val="single"/>
          <w14:ligatures w14:val="none"/>
        </w:rPr>
        <w:t xml:space="preserve">     </w:t>
      </w:r>
      <w:permEnd w:id="1856012179"/>
      <w:r>
        <w:rPr>
          <w:rFonts w:ascii="Times New Roman" w:eastAsia="黑体" w:hAnsi="Times New Roman" w:cs="Times New Roman"/>
          <w:sz w:val="24"/>
          <w:szCs w:val="22"/>
          <w14:ligatures w14:val="none"/>
        </w:rPr>
        <w:t>日</w:t>
      </w:r>
    </w:p>
    <w:sectPr w:rsidR="004820E0">
      <w:footerReference w:type="default" r:id="rId9"/>
      <w:pgSz w:w="11906" w:h="16838"/>
      <w:pgMar w:top="1402" w:right="1466" w:bottom="1558" w:left="1440" w:header="851" w:footer="897"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0273C" w14:textId="77777777" w:rsidR="00D153F0" w:rsidRDefault="00D153F0">
      <w:pPr>
        <w:spacing w:line="240" w:lineRule="auto"/>
        <w:rPr>
          <w:rFonts w:hint="eastAsia"/>
        </w:rPr>
      </w:pPr>
      <w:r>
        <w:separator/>
      </w:r>
    </w:p>
  </w:endnote>
  <w:endnote w:type="continuationSeparator" w:id="0">
    <w:p w14:paraId="644AB7A6" w14:textId="77777777" w:rsidR="00D153F0" w:rsidRDefault="00D153F0">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方正楷体简体">
    <w:altName w:val="宋体"/>
    <w:charset w:val="7A"/>
    <w:family w:val="auto"/>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简体">
    <w:altName w:val="仿宋_GB2312"/>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华文细黑">
    <w:altName w:val="微软雅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17067" w14:textId="77777777" w:rsidR="004820E0" w:rsidRDefault="00000000">
    <w:pPr>
      <w:pStyle w:val="a9"/>
      <w:jc w:val="right"/>
      <w:rPr>
        <w:rFonts w:hint="eastAsia"/>
        <w:sz w:val="28"/>
        <w:szCs w:val="28"/>
      </w:rPr>
    </w:pPr>
    <w:r>
      <w:rPr>
        <w:rFonts w:hint="eastAsia"/>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27DDA" w14:textId="77777777" w:rsidR="004820E0" w:rsidRDefault="00000000">
    <w:pPr>
      <w:pStyle w:val="a9"/>
      <w:jc w:val="right"/>
      <w:rPr>
        <w:rFonts w:hint="eastAsia"/>
        <w:sz w:val="28"/>
        <w:szCs w:val="28"/>
      </w:rPr>
    </w:pPr>
    <w:r>
      <w:rPr>
        <w:rFonts w:hint="eastAsia"/>
        <w:sz w:val="28"/>
        <w:szCs w:val="28"/>
      </w:rPr>
      <w:t xml:space="preserve">                  </w:t>
    </w:r>
    <w:r>
      <w:rPr>
        <w:rFonts w:hint="eastAsia"/>
        <w:sz w:val="28"/>
        <w:szCs w:val="28"/>
      </w:rPr>
      <w:t xml:space="preserve">— </w:t>
    </w:r>
    <w:r>
      <w:rPr>
        <w:rFonts w:ascii="Times New Roman" w:hAnsi="Times New Roman" w:cs="Times New Roman"/>
        <w:b/>
        <w:bCs/>
        <w:sz w:val="28"/>
        <w:szCs w:val="28"/>
      </w:rPr>
      <w:fldChar w:fldCharType="begin"/>
    </w:r>
    <w:r>
      <w:rPr>
        <w:rFonts w:ascii="Times New Roman" w:hAnsi="Times New Roman" w:cs="Times New Roman"/>
        <w:b/>
        <w:bCs/>
        <w:sz w:val="28"/>
        <w:szCs w:val="28"/>
      </w:rPr>
      <w:instrText>PAGE   \* MERGEFORMAT</w:instrText>
    </w:r>
    <w:r>
      <w:rPr>
        <w:rFonts w:ascii="Times New Roman" w:hAnsi="Times New Roman" w:cs="Times New Roman"/>
        <w:b/>
        <w:bCs/>
        <w:sz w:val="28"/>
        <w:szCs w:val="28"/>
      </w:rPr>
      <w:fldChar w:fldCharType="separate"/>
    </w:r>
    <w:r>
      <w:rPr>
        <w:rFonts w:ascii="Times New Roman" w:hAnsi="Times New Roman" w:cs="Times New Roman"/>
        <w:b/>
        <w:bCs/>
        <w:sz w:val="28"/>
        <w:szCs w:val="28"/>
        <w:lang w:val="zh-CN"/>
      </w:rPr>
      <w:t>2</w:t>
    </w:r>
    <w:r>
      <w:rPr>
        <w:rFonts w:ascii="Times New Roman" w:hAnsi="Times New Roman" w:cs="Times New Roman"/>
        <w:b/>
        <w:bCs/>
        <w:sz w:val="28"/>
        <w:szCs w:val="28"/>
      </w:rPr>
      <w:fldChar w:fldCharType="end"/>
    </w:r>
    <w:r>
      <w:rPr>
        <w:rFonts w:hint="eastAsia"/>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2A850" w14:textId="77777777" w:rsidR="00D153F0" w:rsidRDefault="00D153F0">
      <w:pPr>
        <w:spacing w:after="0"/>
        <w:rPr>
          <w:rFonts w:hint="eastAsia"/>
        </w:rPr>
      </w:pPr>
      <w:r>
        <w:separator/>
      </w:r>
    </w:p>
  </w:footnote>
  <w:footnote w:type="continuationSeparator" w:id="0">
    <w:p w14:paraId="35F86FC5" w14:textId="77777777" w:rsidR="00D153F0" w:rsidRDefault="00D153F0">
      <w:pPr>
        <w:spacing w:after="0"/>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decimal"/>
      <w:lvlText w:val="%1."/>
      <w:lvlJc w:val="left"/>
      <w:pPr>
        <w:ind w:left="960" w:hanging="960"/>
      </w:pPr>
      <w:rPr>
        <w:rFonts w:hint="default"/>
      </w:rPr>
    </w:lvl>
    <w:lvl w:ilvl="1">
      <w:start w:val="1"/>
      <w:numFmt w:val="decimal"/>
      <w:lvlText w:val="%1.%2."/>
      <w:lvlJc w:val="left"/>
      <w:pPr>
        <w:ind w:left="960" w:hanging="960"/>
      </w:pPr>
      <w:rPr>
        <w:rFonts w:hint="default"/>
      </w:rPr>
    </w:lvl>
    <w:lvl w:ilvl="2">
      <w:start w:val="1"/>
      <w:numFmt w:val="decimal"/>
      <w:lvlText w:val="1.1.%3、"/>
      <w:lvlJc w:val="right"/>
      <w:pPr>
        <w:ind w:left="440" w:hanging="440"/>
      </w:pPr>
      <w:rPr>
        <w:rFonts w:ascii="Times New Roman" w:hAnsi="Times New Roman"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0000003"/>
    <w:multiLevelType w:val="multilevel"/>
    <w:tmpl w:val="00000003"/>
    <w:lvl w:ilvl="0">
      <w:start w:val="1"/>
      <w:numFmt w:val="chineseLegalSimplified"/>
      <w:lvlText w:val="%1、"/>
      <w:lvlJc w:val="left"/>
      <w:pPr>
        <w:ind w:left="1410" w:hanging="360"/>
      </w:pPr>
      <w:rPr>
        <w:rFonts w:ascii="Times New Roman" w:eastAsia="仿宋" w:hAnsi="Times New Roman" w:cs="Times New Roman" w:hint="default"/>
        <w:lang w:val="en-US"/>
      </w:rPr>
    </w:lvl>
    <w:lvl w:ilvl="1">
      <w:start w:val="2"/>
      <w:numFmt w:val="decimal"/>
      <w:lvlText w:val="%2、"/>
      <w:lvlJc w:val="left"/>
      <w:pPr>
        <w:ind w:left="1850" w:hanging="360"/>
      </w:pPr>
      <w:rPr>
        <w:rFonts w:hint="default"/>
      </w:rPr>
    </w:lvl>
    <w:lvl w:ilvl="2">
      <w:start w:val="1"/>
      <w:numFmt w:val="lowerRoman"/>
      <w:lvlText w:val="%3."/>
      <w:lvlJc w:val="right"/>
      <w:pPr>
        <w:ind w:left="2370" w:hanging="440"/>
      </w:pPr>
    </w:lvl>
    <w:lvl w:ilvl="3">
      <w:start w:val="1"/>
      <w:numFmt w:val="decimal"/>
      <w:lvlText w:val="%4."/>
      <w:lvlJc w:val="left"/>
      <w:pPr>
        <w:ind w:left="2810" w:hanging="440"/>
      </w:pPr>
    </w:lvl>
    <w:lvl w:ilvl="4">
      <w:start w:val="1"/>
      <w:numFmt w:val="lowerLetter"/>
      <w:lvlText w:val="%5)"/>
      <w:lvlJc w:val="left"/>
      <w:pPr>
        <w:ind w:left="3250" w:hanging="440"/>
      </w:pPr>
    </w:lvl>
    <w:lvl w:ilvl="5">
      <w:start w:val="1"/>
      <w:numFmt w:val="lowerRoman"/>
      <w:lvlText w:val="%6."/>
      <w:lvlJc w:val="right"/>
      <w:pPr>
        <w:ind w:left="3690" w:hanging="440"/>
      </w:pPr>
    </w:lvl>
    <w:lvl w:ilvl="6">
      <w:start w:val="1"/>
      <w:numFmt w:val="decimal"/>
      <w:lvlText w:val="%7."/>
      <w:lvlJc w:val="left"/>
      <w:pPr>
        <w:ind w:left="4130" w:hanging="440"/>
      </w:pPr>
    </w:lvl>
    <w:lvl w:ilvl="7">
      <w:start w:val="1"/>
      <w:numFmt w:val="lowerLetter"/>
      <w:lvlText w:val="%8)"/>
      <w:lvlJc w:val="left"/>
      <w:pPr>
        <w:ind w:left="4570" w:hanging="440"/>
      </w:pPr>
    </w:lvl>
    <w:lvl w:ilvl="8">
      <w:start w:val="1"/>
      <w:numFmt w:val="lowerRoman"/>
      <w:lvlText w:val="%9."/>
      <w:lvlJc w:val="right"/>
      <w:pPr>
        <w:ind w:left="5010" w:hanging="440"/>
      </w:pPr>
    </w:lvl>
  </w:abstractNum>
  <w:abstractNum w:abstractNumId="2" w15:restartNumberingAfterBreak="0">
    <w:nsid w:val="00000006"/>
    <w:multiLevelType w:val="multilevel"/>
    <w:tmpl w:val="00000006"/>
    <w:lvl w:ilvl="0">
      <w:start w:val="1"/>
      <w:numFmt w:val="decimal"/>
      <w:lvlText w:val="%1."/>
      <w:lvlJc w:val="left"/>
      <w:pPr>
        <w:ind w:left="760" w:hanging="760"/>
      </w:pPr>
      <w:rPr>
        <w:rFonts w:hint="default"/>
      </w:rPr>
    </w:lvl>
    <w:lvl w:ilvl="1">
      <w:start w:val="2"/>
      <w:numFmt w:val="decimal"/>
      <w:lvlText w:val="%1.%2."/>
      <w:lvlJc w:val="left"/>
      <w:pPr>
        <w:ind w:left="760" w:hanging="760"/>
      </w:pPr>
      <w:rPr>
        <w:rFonts w:hint="default"/>
      </w:rPr>
    </w:lvl>
    <w:lvl w:ilvl="2">
      <w:start w:val="1"/>
      <w:numFmt w:val="decimal"/>
      <w:lvlText w:val="1.2.2、%3."/>
      <w:lvlJc w:val="left"/>
      <w:pPr>
        <w:ind w:left="440" w:hanging="440"/>
      </w:pPr>
      <w:rPr>
        <w:rFonts w:ascii="Times New Roman" w:hAnsi="Times New Roman" w:cs="Times New Roman"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0000009"/>
    <w:multiLevelType w:val="multilevel"/>
    <w:tmpl w:val="00000009"/>
    <w:lvl w:ilvl="0">
      <w:start w:val="1"/>
      <w:numFmt w:val="chineseLegalSimplified"/>
      <w:suff w:val="nothing"/>
      <w:lvlText w:val="%1、"/>
      <w:lvlJc w:val="left"/>
      <w:pPr>
        <w:ind w:left="-481" w:firstLine="1049"/>
      </w:pPr>
      <w:rPr>
        <w:rFonts w:ascii="Times New Roman" w:eastAsia="仿宋" w:hAnsi="Times New Roman" w:cs="Times New Roman" w:hint="default"/>
        <w:lang w:val="en-US"/>
      </w:rPr>
    </w:lvl>
    <w:lvl w:ilvl="1">
      <w:start w:val="1"/>
      <w:numFmt w:val="lowerLetter"/>
      <w:lvlText w:val="%2)"/>
      <w:lvlJc w:val="left"/>
      <w:pPr>
        <w:ind w:left="2214" w:hanging="440"/>
      </w:pPr>
      <w:rPr>
        <w:rFonts w:hint="eastAsia"/>
      </w:rPr>
    </w:lvl>
    <w:lvl w:ilvl="2">
      <w:start w:val="1"/>
      <w:numFmt w:val="lowerRoman"/>
      <w:lvlText w:val="%3."/>
      <w:lvlJc w:val="right"/>
      <w:pPr>
        <w:ind w:left="2654" w:hanging="440"/>
      </w:pPr>
      <w:rPr>
        <w:rFonts w:hint="eastAsia"/>
      </w:rPr>
    </w:lvl>
    <w:lvl w:ilvl="3">
      <w:start w:val="1"/>
      <w:numFmt w:val="decimal"/>
      <w:lvlText w:val="%4."/>
      <w:lvlJc w:val="left"/>
      <w:pPr>
        <w:ind w:left="3094" w:hanging="440"/>
      </w:pPr>
      <w:rPr>
        <w:rFonts w:hint="eastAsia"/>
      </w:rPr>
    </w:lvl>
    <w:lvl w:ilvl="4">
      <w:start w:val="1"/>
      <w:numFmt w:val="lowerLetter"/>
      <w:lvlText w:val="%5)"/>
      <w:lvlJc w:val="left"/>
      <w:pPr>
        <w:ind w:left="3534" w:hanging="440"/>
      </w:pPr>
      <w:rPr>
        <w:rFonts w:hint="eastAsia"/>
      </w:rPr>
    </w:lvl>
    <w:lvl w:ilvl="5">
      <w:start w:val="1"/>
      <w:numFmt w:val="lowerRoman"/>
      <w:lvlText w:val="%6."/>
      <w:lvlJc w:val="right"/>
      <w:pPr>
        <w:ind w:left="3974" w:hanging="440"/>
      </w:pPr>
      <w:rPr>
        <w:rFonts w:hint="eastAsia"/>
      </w:rPr>
    </w:lvl>
    <w:lvl w:ilvl="6">
      <w:start w:val="1"/>
      <w:numFmt w:val="decimal"/>
      <w:lvlText w:val="%7."/>
      <w:lvlJc w:val="left"/>
      <w:pPr>
        <w:ind w:left="4414" w:hanging="440"/>
      </w:pPr>
      <w:rPr>
        <w:rFonts w:hint="eastAsia"/>
      </w:rPr>
    </w:lvl>
    <w:lvl w:ilvl="7">
      <w:start w:val="1"/>
      <w:numFmt w:val="lowerLetter"/>
      <w:lvlText w:val="%8)"/>
      <w:lvlJc w:val="left"/>
      <w:pPr>
        <w:ind w:left="4854" w:hanging="440"/>
      </w:pPr>
      <w:rPr>
        <w:rFonts w:hint="eastAsia"/>
      </w:rPr>
    </w:lvl>
    <w:lvl w:ilvl="8">
      <w:start w:val="1"/>
      <w:numFmt w:val="lowerRoman"/>
      <w:lvlText w:val="%9."/>
      <w:lvlJc w:val="right"/>
      <w:pPr>
        <w:ind w:left="5294" w:hanging="440"/>
      </w:pPr>
      <w:rPr>
        <w:rFonts w:hint="eastAsia"/>
      </w:rPr>
    </w:lvl>
  </w:abstractNum>
  <w:abstractNum w:abstractNumId="4" w15:restartNumberingAfterBreak="0">
    <w:nsid w:val="0000000A"/>
    <w:multiLevelType w:val="multilevel"/>
    <w:tmpl w:val="0000000A"/>
    <w:lvl w:ilvl="0">
      <w:start w:val="1"/>
      <w:numFmt w:val="decimal"/>
      <w:lvlText w:val="%1."/>
      <w:lvlJc w:val="left"/>
      <w:pPr>
        <w:ind w:left="540" w:hanging="540"/>
      </w:pPr>
      <w:rPr>
        <w:rFonts w:hint="default"/>
      </w:rPr>
    </w:lvl>
    <w:lvl w:ilvl="1">
      <w:start w:val="1"/>
      <w:numFmt w:val="decimal"/>
      <w:lvlText w:val="1.%2、"/>
      <w:lvlJc w:val="left"/>
      <w:pPr>
        <w:ind w:left="440" w:hanging="440"/>
      </w:pPr>
      <w:rPr>
        <w:rFonts w:ascii="Times New Roman" w:eastAsia="MS Mincho"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000000B"/>
    <w:multiLevelType w:val="multilevel"/>
    <w:tmpl w:val="0000000B"/>
    <w:lvl w:ilvl="0">
      <w:start w:val="4"/>
      <w:numFmt w:val="decimal"/>
      <w:lvlText w:val="%1."/>
      <w:lvlJc w:val="left"/>
      <w:pPr>
        <w:ind w:left="540" w:hanging="540"/>
      </w:pPr>
      <w:rPr>
        <w:rFonts w:hint="default"/>
      </w:rPr>
    </w:lvl>
    <w:lvl w:ilvl="1">
      <w:start w:val="1"/>
      <w:numFmt w:val="decimal"/>
      <w:lvlText w:val="4.%2、"/>
      <w:lvlJc w:val="left"/>
      <w:pPr>
        <w:ind w:left="440" w:hanging="440"/>
      </w:pPr>
      <w:rPr>
        <w:rFonts w:ascii="Times New Roman" w:eastAsia="MS Mincho"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000000C"/>
    <w:multiLevelType w:val="multilevel"/>
    <w:tmpl w:val="0000000C"/>
    <w:lvl w:ilvl="0">
      <w:start w:val="3"/>
      <w:numFmt w:val="decimal"/>
      <w:lvlText w:val="%1."/>
      <w:lvlJc w:val="left"/>
      <w:pPr>
        <w:ind w:left="0" w:firstLine="0"/>
      </w:pPr>
      <w:rPr>
        <w:rFonts w:hint="default"/>
      </w:rPr>
    </w:lvl>
    <w:lvl w:ilvl="1">
      <w:start w:val="1"/>
      <w:numFmt w:val="decimal"/>
      <w:lvlText w:val="3.%2、"/>
      <w:lvlJc w:val="left"/>
      <w:pPr>
        <w:tabs>
          <w:tab w:val="left" w:pos="1134"/>
        </w:tabs>
        <w:ind w:left="0" w:firstLine="0"/>
      </w:pPr>
      <w:rPr>
        <w:rFonts w:ascii="Times New Roman" w:eastAsia="MS Mincho" w:hAnsi="Times New Roman" w:cs="Times New Roman"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0000000E"/>
    <w:multiLevelType w:val="multilevel"/>
    <w:tmpl w:val="0000000E"/>
    <w:lvl w:ilvl="0">
      <w:start w:val="7"/>
      <w:numFmt w:val="decimal"/>
      <w:lvlText w:val="%1."/>
      <w:lvlJc w:val="left"/>
      <w:pPr>
        <w:ind w:left="540" w:hanging="540"/>
      </w:pPr>
      <w:rPr>
        <w:rFonts w:hint="default"/>
      </w:rPr>
    </w:lvl>
    <w:lvl w:ilvl="1">
      <w:start w:val="1"/>
      <w:numFmt w:val="decimal"/>
      <w:lvlText w:val="7.%2、"/>
      <w:lvlJc w:val="left"/>
      <w:pPr>
        <w:ind w:left="440" w:hanging="440"/>
      </w:pPr>
      <w:rPr>
        <w:rFonts w:ascii="Times New Roman" w:eastAsia="MS Mincho"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000000F"/>
    <w:multiLevelType w:val="multilevel"/>
    <w:tmpl w:val="0000000F"/>
    <w:lvl w:ilvl="0">
      <w:start w:val="1"/>
      <w:numFmt w:val="chineseCountingThousand"/>
      <w:lvlText w:val="第%1部分."/>
      <w:lvlJc w:val="left"/>
      <w:pPr>
        <w:tabs>
          <w:tab w:val="left" w:pos="840"/>
        </w:tabs>
        <w:ind w:left="840" w:hanging="420"/>
      </w:pPr>
      <w:rPr>
        <w:rFonts w:hint="eastAsia"/>
      </w:rPr>
    </w:lvl>
    <w:lvl w:ilvl="1">
      <w:start w:val="1"/>
      <w:numFmt w:val="decimal"/>
      <w:lvlText w:val="%2."/>
      <w:lvlJc w:val="left"/>
      <w:pPr>
        <w:tabs>
          <w:tab w:val="left" w:pos="418"/>
        </w:tabs>
        <w:ind w:left="418" w:hanging="420"/>
      </w:pPr>
      <w:rPr>
        <w:rFonts w:hint="eastAsia"/>
      </w:rPr>
    </w:lvl>
    <w:lvl w:ilvl="2">
      <w:start w:val="1"/>
      <w:numFmt w:val="lowerRoman"/>
      <w:lvlText w:val="%3."/>
      <w:lvlJc w:val="right"/>
      <w:pPr>
        <w:tabs>
          <w:tab w:val="left" w:pos="838"/>
        </w:tabs>
        <w:ind w:left="838" w:hanging="420"/>
      </w:pPr>
      <w:rPr>
        <w:rFonts w:hint="eastAsia"/>
      </w:rPr>
    </w:lvl>
    <w:lvl w:ilvl="3">
      <w:start w:val="1"/>
      <w:numFmt w:val="decimal"/>
      <w:lvlText w:val="%4."/>
      <w:lvlJc w:val="left"/>
      <w:pPr>
        <w:tabs>
          <w:tab w:val="left" w:pos="1258"/>
        </w:tabs>
        <w:ind w:left="1258" w:hanging="420"/>
      </w:pPr>
      <w:rPr>
        <w:rFonts w:hint="eastAsia"/>
      </w:rPr>
    </w:lvl>
    <w:lvl w:ilvl="4">
      <w:start w:val="1"/>
      <w:numFmt w:val="lowerLetter"/>
      <w:lvlText w:val="%5)"/>
      <w:lvlJc w:val="left"/>
      <w:pPr>
        <w:tabs>
          <w:tab w:val="left" w:pos="1678"/>
        </w:tabs>
        <w:ind w:left="1678" w:hanging="420"/>
      </w:pPr>
      <w:rPr>
        <w:rFonts w:hint="eastAsia"/>
      </w:rPr>
    </w:lvl>
    <w:lvl w:ilvl="5">
      <w:start w:val="1"/>
      <w:numFmt w:val="lowerRoman"/>
      <w:lvlText w:val="%6."/>
      <w:lvlJc w:val="right"/>
      <w:pPr>
        <w:tabs>
          <w:tab w:val="left" w:pos="2098"/>
        </w:tabs>
        <w:ind w:left="2098" w:hanging="420"/>
      </w:pPr>
      <w:rPr>
        <w:rFonts w:hint="eastAsia"/>
      </w:rPr>
    </w:lvl>
    <w:lvl w:ilvl="6">
      <w:start w:val="1"/>
      <w:numFmt w:val="decimal"/>
      <w:lvlText w:val="%7."/>
      <w:lvlJc w:val="left"/>
      <w:pPr>
        <w:tabs>
          <w:tab w:val="left" w:pos="2518"/>
        </w:tabs>
        <w:ind w:left="2518" w:hanging="420"/>
      </w:pPr>
      <w:rPr>
        <w:rFonts w:hint="eastAsia"/>
      </w:rPr>
    </w:lvl>
    <w:lvl w:ilvl="7">
      <w:start w:val="1"/>
      <w:numFmt w:val="lowerLetter"/>
      <w:lvlText w:val="%8)"/>
      <w:lvlJc w:val="left"/>
      <w:pPr>
        <w:tabs>
          <w:tab w:val="left" w:pos="2938"/>
        </w:tabs>
        <w:ind w:left="2938" w:hanging="420"/>
      </w:pPr>
      <w:rPr>
        <w:rFonts w:hint="eastAsia"/>
      </w:rPr>
    </w:lvl>
    <w:lvl w:ilvl="8">
      <w:start w:val="1"/>
      <w:numFmt w:val="lowerRoman"/>
      <w:lvlText w:val="%9."/>
      <w:lvlJc w:val="right"/>
      <w:pPr>
        <w:tabs>
          <w:tab w:val="left" w:pos="3358"/>
        </w:tabs>
        <w:ind w:left="3358" w:hanging="420"/>
      </w:pPr>
      <w:rPr>
        <w:rFonts w:hint="eastAsia"/>
      </w:rPr>
    </w:lvl>
  </w:abstractNum>
  <w:abstractNum w:abstractNumId="9" w15:restartNumberingAfterBreak="0">
    <w:nsid w:val="01AF3B21"/>
    <w:multiLevelType w:val="multilevel"/>
    <w:tmpl w:val="01AF3B21"/>
    <w:lvl w:ilvl="0">
      <w:start w:val="1"/>
      <w:numFmt w:val="chineseLegalSimplified"/>
      <w:lvlText w:val="%1、"/>
      <w:lvlJc w:val="left"/>
      <w:pPr>
        <w:ind w:left="440" w:hanging="440"/>
      </w:pPr>
      <w:rPr>
        <w:rFonts w:ascii="Times New Roman" w:eastAsia="仿宋"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07B01DB7"/>
    <w:multiLevelType w:val="multilevel"/>
    <w:tmpl w:val="07B01DB7"/>
    <w:lvl w:ilvl="0">
      <w:start w:val="1"/>
      <w:numFmt w:val="decimal"/>
      <w:lvlText w:val="2.11.%1、"/>
      <w:lvlJc w:val="left"/>
      <w:pPr>
        <w:ind w:left="440" w:hanging="440"/>
      </w:pPr>
      <w:rPr>
        <w:rFonts w:ascii="Times New Roman" w:hAnsi="Times New Roman" w:cs="Times New Roman" w:hint="default"/>
        <w:color w:val="auto"/>
        <w:sz w:val="24"/>
        <w:szCs w:val="3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0DA51880"/>
    <w:multiLevelType w:val="multilevel"/>
    <w:tmpl w:val="0DA51880"/>
    <w:lvl w:ilvl="0">
      <w:start w:val="1"/>
      <w:numFmt w:val="chineseLegalSimplified"/>
      <w:lvlText w:val="%1、"/>
      <w:lvlJc w:val="left"/>
      <w:pPr>
        <w:ind w:left="440" w:hanging="440"/>
      </w:pPr>
      <w:rPr>
        <w:rFonts w:ascii="Times New Roman" w:eastAsia="仿宋"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0F07408C"/>
    <w:multiLevelType w:val="multilevel"/>
    <w:tmpl w:val="0F07408C"/>
    <w:lvl w:ilvl="0">
      <w:start w:val="1"/>
      <w:numFmt w:val="decimal"/>
      <w:suff w:val="nothing"/>
      <w:lvlText w:val="%1"/>
      <w:lvlJc w:val="center"/>
      <w:pPr>
        <w:ind w:left="0" w:firstLine="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24CD7812"/>
    <w:multiLevelType w:val="multilevel"/>
    <w:tmpl w:val="24CD7812"/>
    <w:lvl w:ilvl="0">
      <w:start w:val="1"/>
      <w:numFmt w:val="decimal"/>
      <w:lvlText w:val="1.1.1、%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29ED299F"/>
    <w:multiLevelType w:val="multilevel"/>
    <w:tmpl w:val="29ED299F"/>
    <w:lvl w:ilvl="0">
      <w:start w:val="1"/>
      <w:numFmt w:val="japaneseCounting"/>
      <w:lvlText w:val="%1、"/>
      <w:lvlJc w:val="left"/>
      <w:pPr>
        <w:ind w:left="724" w:hanging="440"/>
      </w:pPr>
      <w:rPr>
        <w:rFonts w:ascii="黑体" w:eastAsia="黑体" w:hAnsi="黑体" w:hint="default"/>
        <w:color w:val="auto"/>
        <w:sz w:val="18"/>
        <w:szCs w:val="18"/>
        <w:lang w:val="en-US"/>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15" w15:restartNumberingAfterBreak="0">
    <w:nsid w:val="2CF6020B"/>
    <w:multiLevelType w:val="multilevel"/>
    <w:tmpl w:val="2CF6020B"/>
    <w:lvl w:ilvl="0">
      <w:start w:val="1"/>
      <w:numFmt w:val="decimal"/>
      <w:lvlText w:val="5.2.%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2F2E3B9C"/>
    <w:multiLevelType w:val="multilevel"/>
    <w:tmpl w:val="2F2E3B9C"/>
    <w:lvl w:ilvl="0">
      <w:start w:val="1"/>
      <w:numFmt w:val="chineseLegalSimplified"/>
      <w:lvlText w:val="%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317F0694"/>
    <w:multiLevelType w:val="multilevel"/>
    <w:tmpl w:val="317F0694"/>
    <w:lvl w:ilvl="0">
      <w:start w:val="1"/>
      <w:numFmt w:val="decimal"/>
      <w:lvlText w:val="7.1.%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337267FB"/>
    <w:multiLevelType w:val="multilevel"/>
    <w:tmpl w:val="337267FB"/>
    <w:lvl w:ilvl="0">
      <w:start w:val="1"/>
      <w:numFmt w:val="decimal"/>
      <w:lvlText w:val="4.4.%1、"/>
      <w:lvlJc w:val="left"/>
      <w:pPr>
        <w:tabs>
          <w:tab w:val="left" w:pos="1134"/>
        </w:tabs>
        <w:ind w:left="0" w:firstLine="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355E0305"/>
    <w:multiLevelType w:val="multilevel"/>
    <w:tmpl w:val="355E0305"/>
    <w:lvl w:ilvl="0">
      <w:start w:val="1"/>
      <w:numFmt w:val="decimal"/>
      <w:lvlText w:val="2.12.%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387B0B95"/>
    <w:multiLevelType w:val="multilevel"/>
    <w:tmpl w:val="387B0B95"/>
    <w:lvl w:ilvl="0">
      <w:start w:val="1"/>
      <w:numFmt w:val="decimal"/>
      <w:lvlText w:val="1.1.1、2.%1."/>
      <w:lvlJc w:val="left"/>
      <w:pPr>
        <w:ind w:left="440" w:hanging="10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1" w15:restartNumberingAfterBreak="0">
    <w:nsid w:val="40AF449C"/>
    <w:multiLevelType w:val="multilevel"/>
    <w:tmpl w:val="40AF449C"/>
    <w:lvl w:ilvl="0">
      <w:start w:val="1"/>
      <w:numFmt w:val="decimal"/>
      <w:suff w:val="nothing"/>
      <w:lvlText w:val="%1"/>
      <w:lvlJc w:val="center"/>
      <w:pPr>
        <w:ind w:left="0" w:firstLine="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40F2380F"/>
    <w:multiLevelType w:val="multilevel"/>
    <w:tmpl w:val="40F2380F"/>
    <w:lvl w:ilvl="0">
      <w:start w:val="1"/>
      <w:numFmt w:val="decimal"/>
      <w:lvlText w:val="2.%1、"/>
      <w:lvlJc w:val="left"/>
      <w:pPr>
        <w:ind w:left="440" w:hanging="440"/>
      </w:pPr>
      <w:rPr>
        <w:rFonts w:ascii="Times New Roman" w:eastAsia="MS Mincho"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15:restartNumberingAfterBreak="0">
    <w:nsid w:val="446522EA"/>
    <w:multiLevelType w:val="multilevel"/>
    <w:tmpl w:val="446522EA"/>
    <w:lvl w:ilvl="0">
      <w:start w:val="1"/>
      <w:numFmt w:val="decimal"/>
      <w:lvlText w:val="5.3.%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4" w15:restartNumberingAfterBreak="0">
    <w:nsid w:val="45214522"/>
    <w:multiLevelType w:val="multilevel"/>
    <w:tmpl w:val="45214522"/>
    <w:lvl w:ilvl="0">
      <w:start w:val="1"/>
      <w:numFmt w:val="decimal"/>
      <w:lvlText w:val="1.2.%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47E0154A"/>
    <w:multiLevelType w:val="multilevel"/>
    <w:tmpl w:val="47E0154A"/>
    <w:lvl w:ilvl="0">
      <w:start w:val="1"/>
      <w:numFmt w:val="decimal"/>
      <w:lvlText w:val="2.2.6、%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49755B6D"/>
    <w:multiLevelType w:val="multilevel"/>
    <w:tmpl w:val="49755B6D"/>
    <w:lvl w:ilvl="0">
      <w:start w:val="1"/>
      <w:numFmt w:val="decimal"/>
      <w:lvlText w:val="4.3.%1、"/>
      <w:lvlJc w:val="left"/>
      <w:pPr>
        <w:tabs>
          <w:tab w:val="left" w:pos="1134"/>
        </w:tabs>
        <w:ind w:left="0" w:firstLine="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7" w15:restartNumberingAfterBreak="0">
    <w:nsid w:val="4A6F3655"/>
    <w:multiLevelType w:val="multilevel"/>
    <w:tmpl w:val="4A6F3655"/>
    <w:lvl w:ilvl="0">
      <w:start w:val="6"/>
      <w:numFmt w:val="decimal"/>
      <w:lvlText w:val="%1、"/>
      <w:lvlJc w:val="left"/>
      <w:pPr>
        <w:tabs>
          <w:tab w:val="left" w:pos="1134"/>
        </w:tabs>
        <w:ind w:left="0" w:firstLine="0"/>
      </w:pPr>
      <w:rPr>
        <w:rFonts w:ascii="Times New Roman" w:eastAsia="MS Mincho"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8" w15:restartNumberingAfterBreak="0">
    <w:nsid w:val="4F81426C"/>
    <w:multiLevelType w:val="multilevel"/>
    <w:tmpl w:val="4F81426C"/>
    <w:lvl w:ilvl="0">
      <w:start w:val="1"/>
      <w:numFmt w:val="decimal"/>
      <w:lvlText w:val="8.%1、"/>
      <w:lvlJc w:val="left"/>
      <w:pPr>
        <w:ind w:left="440" w:hanging="440"/>
      </w:pPr>
      <w:rPr>
        <w:rFonts w:ascii="Times New Roman" w:eastAsia="MS Mincho"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507D1775"/>
    <w:multiLevelType w:val="multilevel"/>
    <w:tmpl w:val="507D1775"/>
    <w:lvl w:ilvl="0">
      <w:start w:val="1"/>
      <w:numFmt w:val="decimal"/>
      <w:lvlText w:val="2.6.%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0" w15:restartNumberingAfterBreak="0">
    <w:nsid w:val="533E4AC3"/>
    <w:multiLevelType w:val="multilevel"/>
    <w:tmpl w:val="533E4AC3"/>
    <w:lvl w:ilvl="0">
      <w:start w:val="1"/>
      <w:numFmt w:val="decimal"/>
      <w:lvlText w:val="1.1.1、3.%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1" w15:restartNumberingAfterBreak="0">
    <w:nsid w:val="58B970A9"/>
    <w:multiLevelType w:val="multilevel"/>
    <w:tmpl w:val="58B970A9"/>
    <w:lvl w:ilvl="0">
      <w:start w:val="1"/>
      <w:numFmt w:val="decimal"/>
      <w:lvlText w:val="9.%1、"/>
      <w:lvlJc w:val="left"/>
      <w:pPr>
        <w:ind w:left="440" w:hanging="440"/>
      </w:pPr>
      <w:rPr>
        <w:rFonts w:ascii="Times New Roman" w:eastAsia="MS Mincho"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2" w15:restartNumberingAfterBreak="0">
    <w:nsid w:val="5A650AF8"/>
    <w:multiLevelType w:val="multilevel"/>
    <w:tmpl w:val="5A650AF8"/>
    <w:lvl w:ilvl="0">
      <w:start w:val="1"/>
      <w:numFmt w:val="decimal"/>
      <w:lvlText w:val="5.%1、"/>
      <w:lvlJc w:val="left"/>
      <w:pPr>
        <w:tabs>
          <w:tab w:val="left" w:pos="1134"/>
        </w:tabs>
        <w:ind w:left="0" w:firstLine="0"/>
      </w:pPr>
      <w:rPr>
        <w:rFonts w:ascii="Times New Roman" w:eastAsia="MS Mincho"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15:restartNumberingAfterBreak="0">
    <w:nsid w:val="5F3B363D"/>
    <w:multiLevelType w:val="multilevel"/>
    <w:tmpl w:val="5F3B363D"/>
    <w:lvl w:ilvl="0">
      <w:start w:val="1"/>
      <w:numFmt w:val="decimal"/>
      <w:lvlText w:val="1.1.1、1.%1."/>
      <w:lvlJc w:val="left"/>
      <w:pPr>
        <w:ind w:left="100" w:hanging="100"/>
      </w:pPr>
      <w:rPr>
        <w:rFonts w:ascii="Times New Roman" w:hAnsi="Times New Roman" w:hint="default"/>
      </w:rPr>
    </w:lvl>
    <w:lvl w:ilvl="1">
      <w:start w:val="1"/>
      <w:numFmt w:val="lowerLetter"/>
      <w:lvlText w:val="%2)"/>
      <w:lvlJc w:val="left"/>
      <w:pPr>
        <w:ind w:left="540" w:hanging="440"/>
      </w:pPr>
    </w:lvl>
    <w:lvl w:ilvl="2">
      <w:start w:val="1"/>
      <w:numFmt w:val="lowerRoman"/>
      <w:lvlText w:val="%3."/>
      <w:lvlJc w:val="right"/>
      <w:pPr>
        <w:ind w:left="980" w:hanging="440"/>
      </w:pPr>
    </w:lvl>
    <w:lvl w:ilvl="3">
      <w:start w:val="1"/>
      <w:numFmt w:val="decimal"/>
      <w:lvlText w:val="%4."/>
      <w:lvlJc w:val="left"/>
      <w:pPr>
        <w:ind w:left="1420" w:hanging="440"/>
      </w:pPr>
    </w:lvl>
    <w:lvl w:ilvl="4">
      <w:start w:val="1"/>
      <w:numFmt w:val="lowerLetter"/>
      <w:lvlText w:val="%5)"/>
      <w:lvlJc w:val="left"/>
      <w:pPr>
        <w:ind w:left="1860" w:hanging="440"/>
      </w:pPr>
    </w:lvl>
    <w:lvl w:ilvl="5">
      <w:start w:val="1"/>
      <w:numFmt w:val="lowerRoman"/>
      <w:lvlText w:val="%6."/>
      <w:lvlJc w:val="right"/>
      <w:pPr>
        <w:ind w:left="2300" w:hanging="440"/>
      </w:pPr>
    </w:lvl>
    <w:lvl w:ilvl="6">
      <w:start w:val="1"/>
      <w:numFmt w:val="decimal"/>
      <w:lvlText w:val="%7."/>
      <w:lvlJc w:val="left"/>
      <w:pPr>
        <w:ind w:left="2740" w:hanging="440"/>
      </w:pPr>
    </w:lvl>
    <w:lvl w:ilvl="7">
      <w:start w:val="1"/>
      <w:numFmt w:val="lowerLetter"/>
      <w:lvlText w:val="%8)"/>
      <w:lvlJc w:val="left"/>
      <w:pPr>
        <w:ind w:left="3180" w:hanging="440"/>
      </w:pPr>
    </w:lvl>
    <w:lvl w:ilvl="8">
      <w:start w:val="1"/>
      <w:numFmt w:val="lowerRoman"/>
      <w:lvlText w:val="%9."/>
      <w:lvlJc w:val="right"/>
      <w:pPr>
        <w:ind w:left="3620" w:hanging="440"/>
      </w:pPr>
    </w:lvl>
  </w:abstractNum>
  <w:abstractNum w:abstractNumId="34" w15:restartNumberingAfterBreak="0">
    <w:nsid w:val="6B82183F"/>
    <w:multiLevelType w:val="multilevel"/>
    <w:tmpl w:val="6B82183F"/>
    <w:lvl w:ilvl="0">
      <w:start w:val="1"/>
      <w:numFmt w:val="chineseLegalSimplified"/>
      <w:lvlText w:val="%1、"/>
      <w:lvlJc w:val="left"/>
      <w:pPr>
        <w:tabs>
          <w:tab w:val="left" w:pos="1134"/>
        </w:tabs>
        <w:ind w:left="0" w:firstLine="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5" w15:restartNumberingAfterBreak="0">
    <w:nsid w:val="6C390A90"/>
    <w:multiLevelType w:val="multilevel"/>
    <w:tmpl w:val="6C390A90"/>
    <w:lvl w:ilvl="0">
      <w:start w:val="1"/>
      <w:numFmt w:val="decimal"/>
      <w:lvlText w:val="7.2.%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6" w15:restartNumberingAfterBreak="0">
    <w:nsid w:val="72690162"/>
    <w:multiLevelType w:val="multilevel"/>
    <w:tmpl w:val="72690162"/>
    <w:lvl w:ilvl="0">
      <w:start w:val="1"/>
      <w:numFmt w:val="decimal"/>
      <w:lvlText w:val="2.4.%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7" w15:restartNumberingAfterBreak="0">
    <w:nsid w:val="75940704"/>
    <w:multiLevelType w:val="multilevel"/>
    <w:tmpl w:val="75940704"/>
    <w:lvl w:ilvl="0">
      <w:start w:val="1"/>
      <w:numFmt w:val="decimal"/>
      <w:lvlText w:val="5.1.%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8" w15:restartNumberingAfterBreak="0">
    <w:nsid w:val="772523E5"/>
    <w:multiLevelType w:val="multilevel"/>
    <w:tmpl w:val="772523E5"/>
    <w:lvl w:ilvl="0">
      <w:start w:val="1"/>
      <w:numFmt w:val="decimal"/>
      <w:lvlText w:val="2.10.%1、"/>
      <w:lvlJc w:val="left"/>
      <w:pPr>
        <w:ind w:left="440" w:hanging="440"/>
      </w:pPr>
      <w:rPr>
        <w:rFonts w:ascii="Times New Roman" w:hAnsi="Times New Roman" w:cs="Times New Roman" w:hint="default"/>
        <w:sz w:val="24"/>
        <w:szCs w:val="3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7AA31242"/>
    <w:multiLevelType w:val="multilevel"/>
    <w:tmpl w:val="7AA31242"/>
    <w:lvl w:ilvl="0">
      <w:start w:val="1"/>
      <w:numFmt w:val="decimal"/>
      <w:lvlText w:val="5.2.6、%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0" w15:restartNumberingAfterBreak="0">
    <w:nsid w:val="7BDA232B"/>
    <w:multiLevelType w:val="multilevel"/>
    <w:tmpl w:val="7BDA232B"/>
    <w:lvl w:ilvl="0">
      <w:start w:val="1"/>
      <w:numFmt w:val="decimal"/>
      <w:lvlText w:val="5.2.2、%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1" w15:restartNumberingAfterBreak="0">
    <w:nsid w:val="7DC82BFB"/>
    <w:multiLevelType w:val="multilevel"/>
    <w:tmpl w:val="7DC82BFB"/>
    <w:lvl w:ilvl="0">
      <w:start w:val="1"/>
      <w:numFmt w:val="decimal"/>
      <w:lvlText w:val="2.1.%1、"/>
      <w:lvlJc w:val="left"/>
      <w:pPr>
        <w:tabs>
          <w:tab w:val="left" w:pos="1134"/>
        </w:tabs>
        <w:ind w:left="0" w:firstLine="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2" w15:restartNumberingAfterBreak="0">
    <w:nsid w:val="7F9417EE"/>
    <w:multiLevelType w:val="multilevel"/>
    <w:tmpl w:val="7F9417EE"/>
    <w:lvl w:ilvl="0">
      <w:start w:val="1"/>
      <w:numFmt w:val="decimal"/>
      <w:lvlText w:val="2.2.%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870291828">
    <w:abstractNumId w:val="14"/>
  </w:num>
  <w:num w:numId="2" w16cid:durableId="977957181">
    <w:abstractNumId w:val="8"/>
  </w:num>
  <w:num w:numId="3" w16cid:durableId="1205677026">
    <w:abstractNumId w:val="4"/>
  </w:num>
  <w:num w:numId="4" w16cid:durableId="456917333">
    <w:abstractNumId w:val="0"/>
  </w:num>
  <w:num w:numId="5" w16cid:durableId="808009828">
    <w:abstractNumId w:val="13"/>
  </w:num>
  <w:num w:numId="6" w16cid:durableId="550191783">
    <w:abstractNumId w:val="33"/>
  </w:num>
  <w:num w:numId="7" w16cid:durableId="1461727827">
    <w:abstractNumId w:val="20"/>
  </w:num>
  <w:num w:numId="8" w16cid:durableId="58019423">
    <w:abstractNumId w:val="30"/>
  </w:num>
  <w:num w:numId="9" w16cid:durableId="429006605">
    <w:abstractNumId w:val="24"/>
  </w:num>
  <w:num w:numId="10" w16cid:durableId="410541818">
    <w:abstractNumId w:val="2"/>
  </w:num>
  <w:num w:numId="11" w16cid:durableId="1599098403">
    <w:abstractNumId w:val="3"/>
  </w:num>
  <w:num w:numId="12" w16cid:durableId="1124274310">
    <w:abstractNumId w:val="1"/>
  </w:num>
  <w:num w:numId="13" w16cid:durableId="587543137">
    <w:abstractNumId w:val="22"/>
  </w:num>
  <w:num w:numId="14" w16cid:durableId="253779614">
    <w:abstractNumId w:val="41"/>
  </w:num>
  <w:num w:numId="15" w16cid:durableId="1292322965">
    <w:abstractNumId w:val="21"/>
  </w:num>
  <w:num w:numId="16" w16cid:durableId="1404985591">
    <w:abstractNumId w:val="42"/>
  </w:num>
  <w:num w:numId="17" w16cid:durableId="1138181735">
    <w:abstractNumId w:val="25"/>
  </w:num>
  <w:num w:numId="18" w16cid:durableId="517545144">
    <w:abstractNumId w:val="12"/>
  </w:num>
  <w:num w:numId="19" w16cid:durableId="622539409">
    <w:abstractNumId w:val="36"/>
  </w:num>
  <w:num w:numId="20" w16cid:durableId="1888566222">
    <w:abstractNumId w:val="34"/>
  </w:num>
  <w:num w:numId="21" w16cid:durableId="1009256319">
    <w:abstractNumId w:val="29"/>
  </w:num>
  <w:num w:numId="22" w16cid:durableId="1784617765">
    <w:abstractNumId w:val="9"/>
  </w:num>
  <w:num w:numId="23" w16cid:durableId="1796219229">
    <w:abstractNumId w:val="38"/>
  </w:num>
  <w:num w:numId="24" w16cid:durableId="685132464">
    <w:abstractNumId w:val="10"/>
  </w:num>
  <w:num w:numId="25" w16cid:durableId="560020469">
    <w:abstractNumId w:val="19"/>
  </w:num>
  <w:num w:numId="26" w16cid:durableId="370108346">
    <w:abstractNumId w:val="6"/>
  </w:num>
  <w:num w:numId="27" w16cid:durableId="1759711734">
    <w:abstractNumId w:val="11"/>
  </w:num>
  <w:num w:numId="28" w16cid:durableId="895240918">
    <w:abstractNumId w:val="5"/>
  </w:num>
  <w:num w:numId="29" w16cid:durableId="16468406">
    <w:abstractNumId w:val="26"/>
  </w:num>
  <w:num w:numId="30" w16cid:durableId="877205321">
    <w:abstractNumId w:val="18"/>
  </w:num>
  <w:num w:numId="31" w16cid:durableId="1216157798">
    <w:abstractNumId w:val="32"/>
  </w:num>
  <w:num w:numId="32" w16cid:durableId="992221148">
    <w:abstractNumId w:val="37"/>
  </w:num>
  <w:num w:numId="33" w16cid:durableId="556598824">
    <w:abstractNumId w:val="15"/>
  </w:num>
  <w:num w:numId="34" w16cid:durableId="1433866552">
    <w:abstractNumId w:val="40"/>
  </w:num>
  <w:num w:numId="35" w16cid:durableId="682899930">
    <w:abstractNumId w:val="39"/>
  </w:num>
  <w:num w:numId="36" w16cid:durableId="1947536735">
    <w:abstractNumId w:val="23"/>
  </w:num>
  <w:num w:numId="37" w16cid:durableId="107050355">
    <w:abstractNumId w:val="27"/>
  </w:num>
  <w:num w:numId="38" w16cid:durableId="1810170808">
    <w:abstractNumId w:val="16"/>
  </w:num>
  <w:num w:numId="39" w16cid:durableId="890385415">
    <w:abstractNumId w:val="7"/>
  </w:num>
  <w:num w:numId="40" w16cid:durableId="1766681456">
    <w:abstractNumId w:val="17"/>
  </w:num>
  <w:num w:numId="41" w16cid:durableId="884802256">
    <w:abstractNumId w:val="35"/>
  </w:num>
  <w:num w:numId="42" w16cid:durableId="1653099922">
    <w:abstractNumId w:val="28"/>
  </w:num>
  <w:num w:numId="43" w16cid:durableId="62358536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edit="readOnly" w:formatting="1" w:enforcement="1" w:cryptProviderType="rsaAES" w:cryptAlgorithmClass="hash" w:cryptAlgorithmType="typeAny" w:cryptAlgorithmSid="14" w:cryptSpinCount="100000" w:hash="LMUPaTkcC3z74EF9qoRanZfR6afUyoyug7BzKM0HCogAhBMuAdeHpkyi21GEuiFpPhHeFGb3k6xWpTHVzbdZ/w==" w:salt="71sV9QNci3ZixESYzK5lKQ=="/>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2FF"/>
    <w:rsid w:val="0000080D"/>
    <w:rsid w:val="00001697"/>
    <w:rsid w:val="00001F49"/>
    <w:rsid w:val="0000513B"/>
    <w:rsid w:val="00005E0F"/>
    <w:rsid w:val="00006138"/>
    <w:rsid w:val="000127A1"/>
    <w:rsid w:val="00030AD1"/>
    <w:rsid w:val="000428E5"/>
    <w:rsid w:val="00054D2E"/>
    <w:rsid w:val="00065135"/>
    <w:rsid w:val="000655AA"/>
    <w:rsid w:val="00072F32"/>
    <w:rsid w:val="0007771E"/>
    <w:rsid w:val="00083E2B"/>
    <w:rsid w:val="000B4305"/>
    <w:rsid w:val="000B65DD"/>
    <w:rsid w:val="000D1E2D"/>
    <w:rsid w:val="000D33A1"/>
    <w:rsid w:val="000D3400"/>
    <w:rsid w:val="000D448A"/>
    <w:rsid w:val="000E6ED0"/>
    <w:rsid w:val="000E75F0"/>
    <w:rsid w:val="000F52A4"/>
    <w:rsid w:val="00116D9C"/>
    <w:rsid w:val="001228CA"/>
    <w:rsid w:val="00125939"/>
    <w:rsid w:val="00134E33"/>
    <w:rsid w:val="00143965"/>
    <w:rsid w:val="00172889"/>
    <w:rsid w:val="001737AC"/>
    <w:rsid w:val="00196ED9"/>
    <w:rsid w:val="00197CA6"/>
    <w:rsid w:val="001B1631"/>
    <w:rsid w:val="001D42C1"/>
    <w:rsid w:val="001E7A1C"/>
    <w:rsid w:val="00215F91"/>
    <w:rsid w:val="00220AF6"/>
    <w:rsid w:val="0022296B"/>
    <w:rsid w:val="002262F2"/>
    <w:rsid w:val="00227929"/>
    <w:rsid w:val="00255BAC"/>
    <w:rsid w:val="00256F88"/>
    <w:rsid w:val="00263D33"/>
    <w:rsid w:val="002671DD"/>
    <w:rsid w:val="0027099A"/>
    <w:rsid w:val="00270C80"/>
    <w:rsid w:val="00277BC5"/>
    <w:rsid w:val="002C0452"/>
    <w:rsid w:val="002C730E"/>
    <w:rsid w:val="002C74C6"/>
    <w:rsid w:val="002D123D"/>
    <w:rsid w:val="002D31BA"/>
    <w:rsid w:val="002D399B"/>
    <w:rsid w:val="002E63AF"/>
    <w:rsid w:val="00301E04"/>
    <w:rsid w:val="00313C84"/>
    <w:rsid w:val="00313D6A"/>
    <w:rsid w:val="003178EC"/>
    <w:rsid w:val="00317FC7"/>
    <w:rsid w:val="003350D0"/>
    <w:rsid w:val="00336A03"/>
    <w:rsid w:val="0034366C"/>
    <w:rsid w:val="00352059"/>
    <w:rsid w:val="0037073F"/>
    <w:rsid w:val="00375D5F"/>
    <w:rsid w:val="003800CE"/>
    <w:rsid w:val="00380B64"/>
    <w:rsid w:val="00393789"/>
    <w:rsid w:val="003A5ED2"/>
    <w:rsid w:val="003A7BA5"/>
    <w:rsid w:val="003B0B29"/>
    <w:rsid w:val="003B224F"/>
    <w:rsid w:val="003C4DC0"/>
    <w:rsid w:val="003C7907"/>
    <w:rsid w:val="003D21D2"/>
    <w:rsid w:val="003F09D8"/>
    <w:rsid w:val="003F7745"/>
    <w:rsid w:val="00410DC4"/>
    <w:rsid w:val="00417858"/>
    <w:rsid w:val="004233AA"/>
    <w:rsid w:val="00431B49"/>
    <w:rsid w:val="004562FF"/>
    <w:rsid w:val="00471D70"/>
    <w:rsid w:val="00475CD9"/>
    <w:rsid w:val="0047745F"/>
    <w:rsid w:val="0048114C"/>
    <w:rsid w:val="004820E0"/>
    <w:rsid w:val="00497543"/>
    <w:rsid w:val="004A0158"/>
    <w:rsid w:val="004A62C9"/>
    <w:rsid w:val="004B74EE"/>
    <w:rsid w:val="004C2D13"/>
    <w:rsid w:val="004C3959"/>
    <w:rsid w:val="004D42DB"/>
    <w:rsid w:val="004E7AE9"/>
    <w:rsid w:val="004F0493"/>
    <w:rsid w:val="004F2F7F"/>
    <w:rsid w:val="004F7978"/>
    <w:rsid w:val="00525CE9"/>
    <w:rsid w:val="00535F34"/>
    <w:rsid w:val="005707D8"/>
    <w:rsid w:val="00580288"/>
    <w:rsid w:val="0058082E"/>
    <w:rsid w:val="0058540F"/>
    <w:rsid w:val="005979B2"/>
    <w:rsid w:val="005B4A78"/>
    <w:rsid w:val="005C4190"/>
    <w:rsid w:val="005C419C"/>
    <w:rsid w:val="005C4D40"/>
    <w:rsid w:val="005D6E73"/>
    <w:rsid w:val="005D7C24"/>
    <w:rsid w:val="005E1B43"/>
    <w:rsid w:val="005F16D6"/>
    <w:rsid w:val="005F1F07"/>
    <w:rsid w:val="005F2784"/>
    <w:rsid w:val="005F40C7"/>
    <w:rsid w:val="00601FD2"/>
    <w:rsid w:val="0060379A"/>
    <w:rsid w:val="00604E33"/>
    <w:rsid w:val="00613108"/>
    <w:rsid w:val="00616641"/>
    <w:rsid w:val="00633848"/>
    <w:rsid w:val="0063603A"/>
    <w:rsid w:val="0064271C"/>
    <w:rsid w:val="00644D9E"/>
    <w:rsid w:val="00652B01"/>
    <w:rsid w:val="00657A80"/>
    <w:rsid w:val="00674FF5"/>
    <w:rsid w:val="00684A2E"/>
    <w:rsid w:val="00697B68"/>
    <w:rsid w:val="006A3550"/>
    <w:rsid w:val="006B769C"/>
    <w:rsid w:val="006C678C"/>
    <w:rsid w:val="006D11E4"/>
    <w:rsid w:val="006D7B6A"/>
    <w:rsid w:val="006E12A7"/>
    <w:rsid w:val="00700287"/>
    <w:rsid w:val="00707793"/>
    <w:rsid w:val="00712F75"/>
    <w:rsid w:val="00722003"/>
    <w:rsid w:val="00732585"/>
    <w:rsid w:val="00741E30"/>
    <w:rsid w:val="00755B07"/>
    <w:rsid w:val="00757E07"/>
    <w:rsid w:val="00766E1B"/>
    <w:rsid w:val="007676CA"/>
    <w:rsid w:val="00780CDD"/>
    <w:rsid w:val="007864CA"/>
    <w:rsid w:val="00791353"/>
    <w:rsid w:val="007919EF"/>
    <w:rsid w:val="007A0F99"/>
    <w:rsid w:val="007A3933"/>
    <w:rsid w:val="007B55F3"/>
    <w:rsid w:val="007B67E1"/>
    <w:rsid w:val="007D3757"/>
    <w:rsid w:val="007D38C2"/>
    <w:rsid w:val="007D6FE4"/>
    <w:rsid w:val="007E0139"/>
    <w:rsid w:val="007F544A"/>
    <w:rsid w:val="0080388A"/>
    <w:rsid w:val="008044C2"/>
    <w:rsid w:val="00806227"/>
    <w:rsid w:val="0081292D"/>
    <w:rsid w:val="008200BF"/>
    <w:rsid w:val="00820B8A"/>
    <w:rsid w:val="00821A32"/>
    <w:rsid w:val="00831526"/>
    <w:rsid w:val="00831C97"/>
    <w:rsid w:val="00833CFB"/>
    <w:rsid w:val="00834831"/>
    <w:rsid w:val="008570C6"/>
    <w:rsid w:val="008671A8"/>
    <w:rsid w:val="00870043"/>
    <w:rsid w:val="00872A55"/>
    <w:rsid w:val="00873CB4"/>
    <w:rsid w:val="00885E77"/>
    <w:rsid w:val="00891FA9"/>
    <w:rsid w:val="00893B8B"/>
    <w:rsid w:val="0089638E"/>
    <w:rsid w:val="008973B8"/>
    <w:rsid w:val="008A3F66"/>
    <w:rsid w:val="008A3F82"/>
    <w:rsid w:val="008A5A0F"/>
    <w:rsid w:val="008A5A98"/>
    <w:rsid w:val="008B73B0"/>
    <w:rsid w:val="008C274C"/>
    <w:rsid w:val="008D0E9A"/>
    <w:rsid w:val="008D2637"/>
    <w:rsid w:val="008E4ADE"/>
    <w:rsid w:val="00911971"/>
    <w:rsid w:val="00916D91"/>
    <w:rsid w:val="00917642"/>
    <w:rsid w:val="009318B4"/>
    <w:rsid w:val="00942E31"/>
    <w:rsid w:val="00945BA5"/>
    <w:rsid w:val="00946FE4"/>
    <w:rsid w:val="0094701C"/>
    <w:rsid w:val="009472C0"/>
    <w:rsid w:val="009503F3"/>
    <w:rsid w:val="0096213A"/>
    <w:rsid w:val="00964053"/>
    <w:rsid w:val="00967251"/>
    <w:rsid w:val="00980C32"/>
    <w:rsid w:val="00986AB5"/>
    <w:rsid w:val="009875CF"/>
    <w:rsid w:val="00992BA6"/>
    <w:rsid w:val="0099305D"/>
    <w:rsid w:val="009A1187"/>
    <w:rsid w:val="009B0F7B"/>
    <w:rsid w:val="009B6E4D"/>
    <w:rsid w:val="009B7167"/>
    <w:rsid w:val="009E75F2"/>
    <w:rsid w:val="009F4840"/>
    <w:rsid w:val="00A035F4"/>
    <w:rsid w:val="00A2264B"/>
    <w:rsid w:val="00A231AD"/>
    <w:rsid w:val="00A34B7C"/>
    <w:rsid w:val="00A42946"/>
    <w:rsid w:val="00A42B4D"/>
    <w:rsid w:val="00A544B0"/>
    <w:rsid w:val="00A54879"/>
    <w:rsid w:val="00A54AEF"/>
    <w:rsid w:val="00A60F95"/>
    <w:rsid w:val="00A63F61"/>
    <w:rsid w:val="00A64790"/>
    <w:rsid w:val="00A65047"/>
    <w:rsid w:val="00A654E2"/>
    <w:rsid w:val="00A733F8"/>
    <w:rsid w:val="00A73F6D"/>
    <w:rsid w:val="00A91460"/>
    <w:rsid w:val="00A92299"/>
    <w:rsid w:val="00A933EB"/>
    <w:rsid w:val="00A96795"/>
    <w:rsid w:val="00A9791C"/>
    <w:rsid w:val="00AA4D9F"/>
    <w:rsid w:val="00AB6711"/>
    <w:rsid w:val="00AC17E1"/>
    <w:rsid w:val="00AC57C4"/>
    <w:rsid w:val="00AD2444"/>
    <w:rsid w:val="00AD796B"/>
    <w:rsid w:val="00AE16F3"/>
    <w:rsid w:val="00AE5610"/>
    <w:rsid w:val="00AE7243"/>
    <w:rsid w:val="00AF737A"/>
    <w:rsid w:val="00B10227"/>
    <w:rsid w:val="00B11A86"/>
    <w:rsid w:val="00B15BE5"/>
    <w:rsid w:val="00B16CDD"/>
    <w:rsid w:val="00B20F72"/>
    <w:rsid w:val="00B2339E"/>
    <w:rsid w:val="00B25A43"/>
    <w:rsid w:val="00B32B01"/>
    <w:rsid w:val="00B4228C"/>
    <w:rsid w:val="00B4244A"/>
    <w:rsid w:val="00B46221"/>
    <w:rsid w:val="00B46F4A"/>
    <w:rsid w:val="00B47A3E"/>
    <w:rsid w:val="00B56CE3"/>
    <w:rsid w:val="00B70891"/>
    <w:rsid w:val="00B74749"/>
    <w:rsid w:val="00B75AE0"/>
    <w:rsid w:val="00B84315"/>
    <w:rsid w:val="00B8783A"/>
    <w:rsid w:val="00BC0591"/>
    <w:rsid w:val="00BC1494"/>
    <w:rsid w:val="00BC4BD6"/>
    <w:rsid w:val="00BC6D0D"/>
    <w:rsid w:val="00BD0D9A"/>
    <w:rsid w:val="00BE051E"/>
    <w:rsid w:val="00BF7D67"/>
    <w:rsid w:val="00C01713"/>
    <w:rsid w:val="00C17B2D"/>
    <w:rsid w:val="00C23ECF"/>
    <w:rsid w:val="00C24FD6"/>
    <w:rsid w:val="00C30D2D"/>
    <w:rsid w:val="00C34868"/>
    <w:rsid w:val="00C35CD7"/>
    <w:rsid w:val="00C41E1D"/>
    <w:rsid w:val="00C47D00"/>
    <w:rsid w:val="00C6118E"/>
    <w:rsid w:val="00C62F27"/>
    <w:rsid w:val="00C70CEF"/>
    <w:rsid w:val="00C800EF"/>
    <w:rsid w:val="00C902E6"/>
    <w:rsid w:val="00C9430C"/>
    <w:rsid w:val="00C96775"/>
    <w:rsid w:val="00C96E70"/>
    <w:rsid w:val="00C979B9"/>
    <w:rsid w:val="00CA14D5"/>
    <w:rsid w:val="00CA3502"/>
    <w:rsid w:val="00CB1F63"/>
    <w:rsid w:val="00CB2830"/>
    <w:rsid w:val="00CC4F49"/>
    <w:rsid w:val="00CD43CF"/>
    <w:rsid w:val="00CD554F"/>
    <w:rsid w:val="00CE316F"/>
    <w:rsid w:val="00CF7302"/>
    <w:rsid w:val="00D14F00"/>
    <w:rsid w:val="00D153F0"/>
    <w:rsid w:val="00D16657"/>
    <w:rsid w:val="00D23BAD"/>
    <w:rsid w:val="00D37207"/>
    <w:rsid w:val="00D3750E"/>
    <w:rsid w:val="00D46BEF"/>
    <w:rsid w:val="00D47269"/>
    <w:rsid w:val="00D63E38"/>
    <w:rsid w:val="00D730AD"/>
    <w:rsid w:val="00D75062"/>
    <w:rsid w:val="00D83904"/>
    <w:rsid w:val="00D842B6"/>
    <w:rsid w:val="00DA0CE0"/>
    <w:rsid w:val="00DB1659"/>
    <w:rsid w:val="00DC5ECB"/>
    <w:rsid w:val="00DC70EC"/>
    <w:rsid w:val="00DD0A96"/>
    <w:rsid w:val="00E24477"/>
    <w:rsid w:val="00E276C8"/>
    <w:rsid w:val="00E34CC4"/>
    <w:rsid w:val="00E42244"/>
    <w:rsid w:val="00E4568B"/>
    <w:rsid w:val="00E46CD9"/>
    <w:rsid w:val="00E47E5F"/>
    <w:rsid w:val="00E534AA"/>
    <w:rsid w:val="00E55708"/>
    <w:rsid w:val="00E56BDD"/>
    <w:rsid w:val="00E62B17"/>
    <w:rsid w:val="00E65A63"/>
    <w:rsid w:val="00E7060B"/>
    <w:rsid w:val="00E71522"/>
    <w:rsid w:val="00E80C67"/>
    <w:rsid w:val="00E826D3"/>
    <w:rsid w:val="00E827C6"/>
    <w:rsid w:val="00E917F2"/>
    <w:rsid w:val="00EA68A8"/>
    <w:rsid w:val="00EC1FC3"/>
    <w:rsid w:val="00ED2955"/>
    <w:rsid w:val="00ED788E"/>
    <w:rsid w:val="00EE0541"/>
    <w:rsid w:val="00EF3DA8"/>
    <w:rsid w:val="00EF4835"/>
    <w:rsid w:val="00EF7CCA"/>
    <w:rsid w:val="00F01B8E"/>
    <w:rsid w:val="00F22C01"/>
    <w:rsid w:val="00F304EA"/>
    <w:rsid w:val="00F6175F"/>
    <w:rsid w:val="00F81016"/>
    <w:rsid w:val="00F879DD"/>
    <w:rsid w:val="00F9257D"/>
    <w:rsid w:val="00F9571B"/>
    <w:rsid w:val="00F95E04"/>
    <w:rsid w:val="00F97707"/>
    <w:rsid w:val="00FA1159"/>
    <w:rsid w:val="00FA6F63"/>
    <w:rsid w:val="00FC2897"/>
    <w:rsid w:val="00FD3818"/>
    <w:rsid w:val="00FD741F"/>
    <w:rsid w:val="00FE0F7D"/>
    <w:rsid w:val="00FE4CF2"/>
    <w:rsid w:val="00FE65B1"/>
    <w:rsid w:val="00FF44F0"/>
    <w:rsid w:val="74D90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3AF60"/>
  <w15:docId w15:val="{7645F47B-1AC3-4883-BF69-65A8B5FBB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paragraph" w:styleId="1">
    <w:name w:val="heading 1"/>
    <w:basedOn w:val="a"/>
    <w:next w:val="a"/>
    <w:link w:val="10"/>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spacing w:after="0" w:line="240" w:lineRule="auto"/>
    </w:pPr>
    <w:rPr>
      <w:sz w:val="21"/>
      <w:szCs w:val="22"/>
      <w14:ligatures w14:val="none"/>
    </w:rPr>
  </w:style>
  <w:style w:type="paragraph" w:styleId="TOC3">
    <w:name w:val="toc 3"/>
    <w:basedOn w:val="a"/>
    <w:next w:val="a"/>
    <w:autoRedefine/>
    <w:uiPriority w:val="39"/>
    <w:unhideWhenUsed/>
    <w:pPr>
      <w:widowControl/>
      <w:spacing w:after="100" w:line="259" w:lineRule="auto"/>
      <w:ind w:left="440"/>
    </w:pPr>
    <w:rPr>
      <w:rFonts w:cs="Times New Roman"/>
      <w:kern w:val="0"/>
      <w:szCs w:val="22"/>
      <w14:ligatures w14:val="none"/>
    </w:rPr>
  </w:style>
  <w:style w:type="paragraph" w:styleId="a5">
    <w:name w:val="Date"/>
    <w:basedOn w:val="a"/>
    <w:next w:val="a"/>
    <w:link w:val="a6"/>
    <w:qFormat/>
    <w:pPr>
      <w:spacing w:after="0" w:line="240" w:lineRule="auto"/>
      <w:ind w:leftChars="2500" w:left="100"/>
      <w:jc w:val="both"/>
    </w:pPr>
    <w:rPr>
      <w:rFonts w:ascii="Times New Roman" w:eastAsia="宋体" w:hAnsi="Times New Roman" w:cs="Times New Roman"/>
      <w:sz w:val="21"/>
    </w:rPr>
  </w:style>
  <w:style w:type="paragraph" w:styleId="a7">
    <w:name w:val="Balloon Text"/>
    <w:basedOn w:val="a"/>
    <w:link w:val="a8"/>
    <w:qFormat/>
    <w:pPr>
      <w:spacing w:after="0" w:line="240" w:lineRule="auto"/>
      <w:jc w:val="both"/>
    </w:pPr>
    <w:rPr>
      <w:rFonts w:ascii="Times New Roman" w:eastAsia="宋体" w:hAnsi="Times New Roman" w:cs="Times New Roman"/>
      <w:sz w:val="18"/>
      <w:szCs w:val="18"/>
    </w:rPr>
  </w:style>
  <w:style w:type="paragraph" w:styleId="a9">
    <w:name w:val="footer"/>
    <w:basedOn w:val="a"/>
    <w:link w:val="aa"/>
    <w:uiPriority w:val="99"/>
    <w:pPr>
      <w:tabs>
        <w:tab w:val="center" w:pos="4153"/>
        <w:tab w:val="right" w:pos="8306"/>
      </w:tabs>
      <w:snapToGrid w:val="0"/>
      <w:spacing w:after="0" w:line="240" w:lineRule="auto"/>
    </w:pPr>
    <w:rPr>
      <w:sz w:val="18"/>
      <w:szCs w:val="22"/>
      <w14:ligatures w14:val="none"/>
    </w:rPr>
  </w:style>
  <w:style w:type="paragraph" w:styleId="ab">
    <w:name w:val="header"/>
    <w:basedOn w:val="a"/>
    <w:link w:val="ac"/>
    <w:qFormat/>
    <w:pPr>
      <w:pBdr>
        <w:top w:val="none" w:sz="0" w:space="1" w:color="auto"/>
        <w:left w:val="none" w:sz="0" w:space="4" w:color="auto"/>
        <w:bottom w:val="none" w:sz="0" w:space="1" w:color="auto"/>
        <w:right w:val="none" w:sz="0" w:space="4" w:color="auto"/>
      </w:pBdr>
      <w:tabs>
        <w:tab w:val="center" w:pos="4153"/>
        <w:tab w:val="right" w:pos="8306"/>
      </w:tabs>
      <w:snapToGrid w:val="0"/>
      <w:spacing w:after="0" w:line="240" w:lineRule="auto"/>
      <w:jc w:val="both"/>
    </w:pPr>
    <w:rPr>
      <w:sz w:val="18"/>
      <w:szCs w:val="22"/>
      <w14:ligatures w14:val="none"/>
    </w:rPr>
  </w:style>
  <w:style w:type="paragraph" w:styleId="TOC1">
    <w:name w:val="toc 1"/>
    <w:basedOn w:val="a"/>
    <w:next w:val="a"/>
    <w:autoRedefine/>
    <w:uiPriority w:val="39"/>
    <w:unhideWhenUsed/>
    <w:pPr>
      <w:widowControl/>
      <w:tabs>
        <w:tab w:val="left" w:pos="1320"/>
        <w:tab w:val="right" w:leader="dot" w:pos="8834"/>
      </w:tabs>
      <w:spacing w:after="100" w:line="259" w:lineRule="auto"/>
    </w:pPr>
    <w:rPr>
      <w:rFonts w:ascii="Times New Roman" w:eastAsia="黑体" w:hAnsi="Times New Roman" w:cs="Times New Roman"/>
      <w:b/>
      <w:bCs/>
      <w:kern w:val="0"/>
      <w:sz w:val="32"/>
      <w:szCs w:val="32"/>
      <w14:ligatures w14:val="none"/>
    </w:rPr>
  </w:style>
  <w:style w:type="paragraph" w:styleId="ad">
    <w:name w:val="Subtitle"/>
    <w:basedOn w:val="a"/>
    <w:next w:val="a"/>
    <w:link w:val="ae"/>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pPr>
      <w:widowControl/>
      <w:tabs>
        <w:tab w:val="left" w:pos="1320"/>
        <w:tab w:val="right" w:leader="dot" w:pos="8834"/>
      </w:tabs>
      <w:spacing w:after="100" w:line="259" w:lineRule="auto"/>
    </w:pPr>
    <w:rPr>
      <w:rFonts w:cs="Times New Roman"/>
      <w:kern w:val="0"/>
      <w:szCs w:val="22"/>
      <w14:ligatures w14:val="none"/>
    </w:rPr>
  </w:style>
  <w:style w:type="paragraph" w:styleId="af">
    <w:name w:val="Normal (Web)"/>
    <w:basedOn w:val="a"/>
    <w:uiPriority w:val="99"/>
    <w:unhideWhenUsed/>
    <w:qFormat/>
    <w:pPr>
      <w:widowControl/>
      <w:spacing w:before="100" w:beforeAutospacing="1" w:after="100" w:afterAutospacing="1" w:line="240" w:lineRule="auto"/>
    </w:pPr>
    <w:rPr>
      <w:rFonts w:ascii="仿宋_GB2312" w:eastAsia="仿宋_GB2312" w:hAnsi="宋体" w:cs="宋体"/>
      <w:kern w:val="0"/>
      <w:sz w:val="32"/>
      <w14:ligatures w14:val="none"/>
    </w:rPr>
  </w:style>
  <w:style w:type="paragraph" w:styleId="af0">
    <w:name w:val="Title"/>
    <w:basedOn w:val="a"/>
    <w:next w:val="a"/>
    <w:link w:val="af1"/>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paragraph" w:styleId="af2">
    <w:name w:val="annotation subject"/>
    <w:basedOn w:val="a3"/>
    <w:next w:val="a3"/>
    <w:link w:val="af3"/>
    <w:qFormat/>
    <w:rPr>
      <w:b/>
      <w:bCs/>
    </w:rPr>
  </w:style>
  <w:style w:type="table" w:styleId="af4">
    <w:name w:val="Table Grid"/>
    <w:basedOn w:val="a1"/>
    <w:qFormat/>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51">
    <w:name w:val="Table Grid 5"/>
    <w:basedOn w:val="a1"/>
    <w:qFormat/>
    <w:pPr>
      <w:widowControl w:val="0"/>
      <w:jc w:val="both"/>
    </w:pPr>
    <w:rPr>
      <w:rFonts w:ascii="Times New Roman" w:eastAsia="宋体" w:hAnsi="Times New Roman" w:cs="Times New Roman"/>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character" w:styleId="af5">
    <w:name w:val="Emphasis"/>
    <w:basedOn w:val="a0"/>
    <w:uiPriority w:val="20"/>
    <w:qFormat/>
    <w:rPr>
      <w:i/>
      <w:iCs/>
    </w:rPr>
  </w:style>
  <w:style w:type="character" w:styleId="af6">
    <w:name w:val="Hyperlink"/>
    <w:basedOn w:val="a0"/>
    <w:uiPriority w:val="99"/>
    <w:qFormat/>
    <w:rPr>
      <w:color w:val="0000FF"/>
      <w:u w:val="single"/>
    </w:rPr>
  </w:style>
  <w:style w:type="character" w:styleId="af7">
    <w:name w:val="annotation reference"/>
    <w:basedOn w:val="a0"/>
    <w:qFormat/>
    <w:rPr>
      <w:sz w:val="21"/>
      <w:szCs w:val="21"/>
    </w:rPr>
  </w:style>
  <w:style w:type="character" w:customStyle="1" w:styleId="10">
    <w:name w:val="标题 1 字符"/>
    <w:basedOn w:val="a0"/>
    <w:link w:val="1"/>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Pr>
      <w:rFonts w:cstheme="majorBidi"/>
      <w:color w:val="2F5496" w:themeColor="accent1" w:themeShade="BF"/>
      <w:sz w:val="28"/>
      <w:szCs w:val="28"/>
    </w:rPr>
  </w:style>
  <w:style w:type="character" w:customStyle="1" w:styleId="50">
    <w:name w:val="标题 5 字符"/>
    <w:basedOn w:val="a0"/>
    <w:link w:val="5"/>
    <w:uiPriority w:val="9"/>
    <w:semiHidden/>
    <w:rPr>
      <w:rFonts w:cstheme="majorBidi"/>
      <w:color w:val="2F5496" w:themeColor="accent1" w:themeShade="BF"/>
      <w:sz w:val="24"/>
    </w:rPr>
  </w:style>
  <w:style w:type="character" w:customStyle="1" w:styleId="60">
    <w:name w:val="标题 6 字符"/>
    <w:basedOn w:val="a0"/>
    <w:link w:val="6"/>
    <w:uiPriority w:val="9"/>
    <w:semiHidden/>
    <w:rPr>
      <w:rFonts w:cstheme="majorBidi"/>
      <w:b/>
      <w:bCs/>
      <w:color w:val="2F5496"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rPr>
      <w:rFonts w:eastAsiaTheme="majorEastAsia" w:cstheme="majorBidi"/>
      <w:color w:val="595959" w:themeColor="text1" w:themeTint="A6"/>
    </w:rPr>
  </w:style>
  <w:style w:type="character" w:customStyle="1" w:styleId="af1">
    <w:name w:val="标题 字符"/>
    <w:basedOn w:val="a0"/>
    <w:link w:val="af0"/>
    <w:uiPriority w:val="10"/>
    <w:rPr>
      <w:rFonts w:asciiTheme="majorHAnsi" w:eastAsiaTheme="majorEastAsia" w:hAnsiTheme="majorHAnsi" w:cstheme="majorBidi"/>
      <w:spacing w:val="-10"/>
      <w:kern w:val="28"/>
      <w:sz w:val="56"/>
      <w:szCs w:val="56"/>
    </w:rPr>
  </w:style>
  <w:style w:type="character" w:customStyle="1" w:styleId="ae">
    <w:name w:val="副标题 字符"/>
    <w:basedOn w:val="a0"/>
    <w:link w:val="ad"/>
    <w:uiPriority w:val="11"/>
    <w:rPr>
      <w:rFonts w:asciiTheme="majorHAnsi" w:eastAsiaTheme="majorEastAsia" w:hAnsiTheme="majorHAnsi" w:cstheme="majorBidi"/>
      <w:color w:val="595959" w:themeColor="text1" w:themeTint="A6"/>
      <w:spacing w:val="15"/>
      <w:sz w:val="28"/>
      <w:szCs w:val="28"/>
    </w:rPr>
  </w:style>
  <w:style w:type="paragraph" w:styleId="af8">
    <w:name w:val="Quote"/>
    <w:basedOn w:val="a"/>
    <w:next w:val="a"/>
    <w:link w:val="af9"/>
    <w:uiPriority w:val="29"/>
    <w:qFormat/>
    <w:pPr>
      <w:spacing w:before="160"/>
      <w:jc w:val="center"/>
    </w:pPr>
    <w:rPr>
      <w:i/>
      <w:iCs/>
      <w:color w:val="404040" w:themeColor="text1" w:themeTint="BF"/>
    </w:rPr>
  </w:style>
  <w:style w:type="character" w:customStyle="1" w:styleId="af9">
    <w:name w:val="引用 字符"/>
    <w:basedOn w:val="a0"/>
    <w:link w:val="af8"/>
    <w:uiPriority w:val="29"/>
    <w:rPr>
      <w:i/>
      <w:iCs/>
      <w:color w:val="404040" w:themeColor="text1" w:themeTint="BF"/>
    </w:rPr>
  </w:style>
  <w:style w:type="paragraph" w:styleId="afa">
    <w:name w:val="List Paragraph"/>
    <w:basedOn w:val="a"/>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fb">
    <w:name w:val="Intense Quote"/>
    <w:basedOn w:val="a"/>
    <w:next w:val="a"/>
    <w:link w:val="afc"/>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c">
    <w:name w:val="明显引用 字符"/>
    <w:basedOn w:val="a0"/>
    <w:link w:val="afb"/>
    <w:uiPriority w:val="30"/>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character" w:customStyle="1" w:styleId="aa">
    <w:name w:val="页脚 字符"/>
    <w:basedOn w:val="a0"/>
    <w:link w:val="a9"/>
    <w:uiPriority w:val="99"/>
    <w:qFormat/>
    <w:rPr>
      <w:sz w:val="18"/>
      <w:szCs w:val="22"/>
      <w14:ligatures w14:val="none"/>
    </w:rPr>
  </w:style>
  <w:style w:type="character" w:customStyle="1" w:styleId="ac">
    <w:name w:val="页眉 字符"/>
    <w:basedOn w:val="a0"/>
    <w:link w:val="ab"/>
    <w:qFormat/>
    <w:rPr>
      <w:sz w:val="18"/>
      <w:szCs w:val="22"/>
      <w14:ligatures w14:val="none"/>
    </w:rPr>
  </w:style>
  <w:style w:type="character" w:customStyle="1" w:styleId="13">
    <w:name w:val="未处理的提及1"/>
    <w:basedOn w:val="a0"/>
    <w:unhideWhenUsed/>
    <w:qFormat/>
    <w:rPr>
      <w:color w:val="605E5C"/>
      <w:shd w:val="clear" w:color="auto" w:fill="E1DFDD"/>
    </w:rPr>
  </w:style>
  <w:style w:type="paragraph" w:customStyle="1" w:styleId="14">
    <w:name w:val="题注1"/>
    <w:basedOn w:val="a"/>
    <w:next w:val="a"/>
    <w:unhideWhenUsed/>
    <w:qFormat/>
    <w:pPr>
      <w:spacing w:after="0" w:line="240" w:lineRule="auto"/>
      <w:jc w:val="both"/>
    </w:pPr>
    <w:rPr>
      <w:rFonts w:ascii="Calibri Light" w:eastAsia="黑体" w:hAnsi="Calibri Light" w:cs="Times New Roman"/>
      <w:sz w:val="20"/>
      <w:szCs w:val="20"/>
      <w14:ligatures w14:val="none"/>
    </w:rPr>
  </w:style>
  <w:style w:type="character" w:customStyle="1" w:styleId="a4">
    <w:name w:val="批注文字 字符"/>
    <w:basedOn w:val="a0"/>
    <w:link w:val="a3"/>
    <w:rPr>
      <w:sz w:val="21"/>
      <w:szCs w:val="22"/>
      <w14:ligatures w14:val="none"/>
    </w:rPr>
  </w:style>
  <w:style w:type="character" w:customStyle="1" w:styleId="af3">
    <w:name w:val="批注主题 字符"/>
    <w:basedOn w:val="a4"/>
    <w:link w:val="af2"/>
    <w:qFormat/>
    <w:rPr>
      <w:b/>
      <w:bCs/>
      <w:sz w:val="21"/>
      <w:szCs w:val="22"/>
      <w14:ligatures w14:val="none"/>
    </w:rPr>
  </w:style>
  <w:style w:type="paragraph" w:customStyle="1" w:styleId="TOC10">
    <w:name w:val="TOC 标题1"/>
    <w:basedOn w:val="1"/>
    <w:next w:val="a"/>
    <w:uiPriority w:val="39"/>
    <w:unhideWhenUsed/>
    <w:qFormat/>
    <w:pPr>
      <w:widowControl/>
      <w:spacing w:before="240" w:after="0" w:line="259" w:lineRule="auto"/>
      <w:outlineLvl w:val="9"/>
    </w:pPr>
    <w:rPr>
      <w:kern w:val="0"/>
      <w:sz w:val="32"/>
      <w:szCs w:val="32"/>
      <w14:ligatures w14:val="none"/>
    </w:rPr>
  </w:style>
  <w:style w:type="character" w:customStyle="1" w:styleId="a6">
    <w:name w:val="日期 字符"/>
    <w:link w:val="a5"/>
    <w:rPr>
      <w:rFonts w:ascii="Times New Roman" w:eastAsia="宋体" w:hAnsi="Times New Roman" w:cs="Times New Roman"/>
      <w:sz w:val="21"/>
    </w:rPr>
  </w:style>
  <w:style w:type="character" w:customStyle="1" w:styleId="15">
    <w:name w:val="日期 字符1"/>
    <w:basedOn w:val="a0"/>
  </w:style>
  <w:style w:type="character" w:customStyle="1" w:styleId="a8">
    <w:name w:val="批注框文本 字符"/>
    <w:link w:val="a7"/>
    <w:rPr>
      <w:rFonts w:ascii="Times New Roman" w:eastAsia="宋体" w:hAnsi="Times New Roman" w:cs="Times New Roman"/>
      <w:sz w:val="18"/>
      <w:szCs w:val="18"/>
    </w:rPr>
  </w:style>
  <w:style w:type="character" w:customStyle="1" w:styleId="16">
    <w:name w:val="批注框文本 字符1"/>
    <w:basedOn w:val="a0"/>
    <w:qFormat/>
    <w:rPr>
      <w:sz w:val="18"/>
      <w:szCs w:val="18"/>
    </w:rPr>
  </w:style>
  <w:style w:type="table" w:customStyle="1" w:styleId="17">
    <w:name w:val="网格型1"/>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 51"/>
    <w:basedOn w:val="a1"/>
    <w:qFormat/>
    <w:pPr>
      <w:widowControl w:val="0"/>
      <w:jc w:val="both"/>
    </w:pPr>
    <w:rPr>
      <w:rFonts w:ascii="Times New Roman" w:eastAsia="宋体" w:hAnsi="Times New Roman" w:cs="Times New Roman"/>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31">
    <w:name w:val="网格型3"/>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 52"/>
    <w:basedOn w:val="a1"/>
    <w:qFormat/>
    <w:pPr>
      <w:widowControl w:val="0"/>
      <w:jc w:val="both"/>
    </w:pPr>
    <w:rPr>
      <w:rFonts w:ascii="Times New Roman" w:eastAsia="宋体" w:hAnsi="Times New Roman" w:cs="Times New Roman"/>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41">
    <w:name w:val="网格型4"/>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 53"/>
    <w:basedOn w:val="a1"/>
    <w:pPr>
      <w:widowControl w:val="0"/>
      <w:jc w:val="both"/>
    </w:pPr>
    <w:rPr>
      <w:rFonts w:ascii="Times New Roman" w:eastAsia="宋体" w:hAnsi="Times New Roman" w:cs="Times New Roman"/>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cec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4192</Words>
  <Characters>23897</Characters>
  <Application>Microsoft Office Word</Application>
  <DocSecurity>8</DocSecurity>
  <Lines>199</Lines>
  <Paragraphs>56</Paragraphs>
  <ScaleCrop>false</ScaleCrop>
  <Company/>
  <LinksUpToDate>false</LinksUpToDate>
  <CharactersWithSpaces>28033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《展览展示仓储物维护定作服务合同》</dc:title>
  <dc:subject>展览展示经营单位服务本合同集</dc:subject>
  <dc:creator>广州会展产业商会; 何韵; 李耀恒</dc:creator>
  <cp:keywords>2025年7月修订版</cp:keywords>
  <dc:description>2024018-04</dc:description>
  <cp:lastModifiedBy>广州会展产业商会</cp:lastModifiedBy>
  <cp:revision>122</cp:revision>
  <cp:lastPrinted>2025-06-27T08:57:00Z</cp:lastPrinted>
  <dcterms:created xsi:type="dcterms:W3CDTF">2025-06-23T03:47:00Z</dcterms:created>
  <dcterms:modified xsi:type="dcterms:W3CDTF">2025-09-28T09:02:00Z</dcterms:modified>
  <cp:category>经营业务合同</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eyJoZGlkIjoiZTM4ZTg5OGE5ZGJmODllNzE5NGZlNmRkYzAzZTIwYzgiLCJ1c2VySWQiOiIxNzMyNjc1MjEwIn0=</vt:lpwstr>
  </property>
  <property fmtid="{D5CDD505-2E9C-101B-9397-08002B2CF9AE}" pid="3" name="KSOProductBuildVer">
    <vt:lpwstr>2052-12.1.0.22529</vt:lpwstr>
  </property>
  <property fmtid="{D5CDD505-2E9C-101B-9397-08002B2CF9AE}" pid="4" name="ICV">
    <vt:lpwstr>1318AAA4E80A4B35A93F53BA9E18AB7D_12</vt:lpwstr>
  </property>
</Properties>
</file>